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*Anticipated decision dates subject to change 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{d.report_data[i].att}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d.report_data[i].val}</w:t>
      </w:r>
    </w:p>
    <w:tbl>
      <w:tblPr>
        <w:tblStyle w:val="TableGrid"/>
        <w:tblW w:w="137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"/>
        <w:gridCol w:w="3687"/>
        <w:gridCol w:w="3754"/>
        <w:gridCol w:w="5983"/>
      </w:tblGrid>
      <w:tr>
        <w:trPr>
          <w:trHeight w:val="245" w:hRule="atLeast"/>
        </w:trPr>
        <w:tc>
          <w:tcPr>
            <w:tcW w:w="282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6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>
        <w:trPr>
          <w:trHeight w:val="536" w:hRule="atLeast"/>
        </w:trPr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68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{$item_val[i].work_type_id:ifEQ(7):showBegin}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eastAsia="Calibri" w:cs="Calibri" w:cstheme="minorHAnsi"/>
                <w:b/>
                <w:bCs/>
                <w:color w:val="auto"/>
                <w:kern w:val="0"/>
                <w:sz w:val="24"/>
                <w:szCs w:val="24"/>
                <w:lang w:val="en-CA" w:eastAsia="en-US" w:bidi="ar-SA"/>
              </w:rPr>
              <w:t>amendment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_title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} 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project_name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}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  <w:lang w:eastAsia="en-US"/>
              </w:rPr>
              <w:t>work_type_id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:showEnd}</w:t>
            </w:r>
          </w:p>
          <w:p>
            <w:pPr>
              <w:pStyle w:val="Normal"/>
              <w:rPr/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{$item_val[i].proponent:showEnd}{$item_val[i].region:ifNEM():showBegin}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{$item_val[i].region:showEnd}{$item_val[i].location:ifNEM():showBegin}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{$item_val[i].ministry:ifNEM():showBegin}{$item_val[i].responsible_minister:ifNEM():showBegin}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Responsible Minister: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 xml:space="preserve"> {$item_val[i].responsible_minister} {$item_val[i].responsible_minister:ifNEM():showEnd}{$item_val[i].responsible_minister:ifEmpty():showBegin}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esponsible Ministry: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 xml:space="preserve"> {$item_val[i].ministry}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{$item_val[i].responsible_minister:ifEmpty():showEnd}{$item_val[i].ministry:ifNEM():showEnd}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4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{$item_val[i].report_description:ifNEM():showBegin}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{$item_val[i].project_description:ifNEM():showBegin}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{$item_val[i].project_description:showEnd}</w:t>
            </w:r>
          </w:p>
        </w:tc>
        <w:tc>
          <w:tcPr>
            <w:tcW w:w="59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 Date):elseShow(Decision Date)}: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{$item_val[i].referral_date:formatD('LL')}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  <w:t>{$item_val[i].next_pecp_date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:ifNEM()</w:t>
            </w:r>
            <w:r>
              <w:rPr>
                <w:rFonts w:cs="Calibri" w:cstheme="minorHAnsi"/>
                <w:bCs/>
                <w:sz w:val="20"/>
                <w:szCs w:val="20"/>
              </w:rPr>
              <w:t>:showBegin}</w:t>
            </w:r>
            <w:r>
              <w:rPr>
                <w:rFonts w:cs="Calibri" w:cstheme="minorHAnsi"/>
                <w:b/>
                <w:sz w:val="20"/>
                <w:szCs w:val="20"/>
              </w:rPr>
              <w:t>Upcoming Comment Period:</w:t>
            </w:r>
            <w:r>
              <w:rPr>
                <w:rFonts w:cs="Calibri"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="Calibri" w:cstheme="minorHAnsi"/>
                <w:bCs/>
                <w:sz w:val="20"/>
                <w:szCs w:val="20"/>
              </w:rPr>
              <w:t>{$item_val[i].phase_name} - {$item_val[i].next_pecp_date:formatD('LL')} ({$item_val[i].event_number_of_days}  days) {$item_val[i].next_pecp_date:showEnd}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{$item_val[i].additional_info}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{$item_val[i].additional_info:showEnd}{$item_val[i].notes:ifNEM():showBegin}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{$item_val[i].notes 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{$item_val[i].notes:showEnd}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</w:r>
          </w:p>
        </w:tc>
      </w:tr>
      <w:tr>
        <w:trPr>
          <w:trHeight w:val="2707" w:hRule="atLeast"/>
        </w:trPr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68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/>
              <w:t>p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roject_name}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{$item_val[i+1].proponent:showEnd}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{$item_val[i+1].region}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4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{$item_val[i+1].project_description:showEnd}</w:t>
            </w:r>
          </w:p>
        </w:tc>
        <w:tc>
          <w:tcPr>
            <w:tcW w:w="59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 ):elseShow(Decision )} 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{$item_val[i+1].referral_date</w:t>
            </w:r>
            <w:r>
              <w:rPr>
                <w:rFonts w:cs="Calibri" w:cstheme="minorHAnsi"/>
                <w:bCs/>
                <w:sz w:val="20"/>
                <w:szCs w:val="20"/>
              </w:rPr>
              <w:t>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cs="Calibri" w:cstheme="minorHAnsi"/>
                <w:sz w:val="20"/>
                <w:szCs w:val="20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cs="Calibri" w:cstheme="minorHAnsi"/>
                <w:sz w:val="20"/>
                <w:szCs w:val="20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{$item_val[i+1].next_pecp_date:formatD('LL')}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{$item_val[i+1].next_pecp_date:showEnd}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{$item_val[i+1].additional_info}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ascii="Calibri" w:hAnsi="Calibri" w:cs="Calibri" w:asciiTheme="minorHAnsi" w:cstheme="minorHAnsi" w:hAnsi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ascii="Calibri" w:hAnsi="Calibri" w:cs="Calibri" w:asciiTheme="minorHAnsi" w:cstheme="minorHAnsi" w:hAnsi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3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uppressAutoHyphens w:val="true"/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LibreOffice/6.4.7.2$Linux_X86_64 LibreOffice_project/40$Build-2</Application>
  <Pages>4</Pages>
  <Words>168</Words>
  <Characters>4465</Characters>
  <CharactersWithSpaces>4574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2024-12-04T12:08:25Z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