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64B84" w14:textId="232882A5" w:rsidR="00315F57" w:rsidRDefault="00315F57" w:rsidP="00315F57">
      <w:r>
        <w:t>Colton Kohler</w:t>
      </w:r>
    </w:p>
    <w:p w14:paraId="65E59157" w14:textId="33CECC09" w:rsidR="00315F57" w:rsidRDefault="00315F57" w:rsidP="00315F57">
      <w:r>
        <w:t>M</w:t>
      </w:r>
      <w:r>
        <w:t>odule 12.3 Assignment</w:t>
      </w:r>
    </w:p>
    <w:p w14:paraId="3305A56D" w14:textId="77777777" w:rsidR="00315F57" w:rsidRPr="00315F57" w:rsidRDefault="00315F57" w:rsidP="00315F57">
      <w:pPr>
        <w:jc w:val="center"/>
        <w:rPr>
          <w:b/>
          <w:bCs/>
        </w:rPr>
      </w:pPr>
    </w:p>
    <w:p w14:paraId="1CE8F1C5" w14:textId="1847C6CD" w:rsidR="00315F57" w:rsidRPr="00315F57" w:rsidRDefault="00315F57" w:rsidP="00315F57">
      <w:pPr>
        <w:jc w:val="center"/>
        <w:rPr>
          <w:b/>
          <w:bCs/>
        </w:rPr>
      </w:pPr>
      <w:r w:rsidRPr="00315F57">
        <w:rPr>
          <w:b/>
          <w:bCs/>
        </w:rPr>
        <w:t>Lessons Learned During the Group Case Study Exercise</w:t>
      </w:r>
    </w:p>
    <w:p w14:paraId="3C2B88F5" w14:textId="4519695E" w:rsidR="00315F57" w:rsidRDefault="00315F57" w:rsidP="00315F57">
      <w:pPr>
        <w:ind w:firstLine="720"/>
      </w:pPr>
      <w:r>
        <w:t>Our</w:t>
      </w:r>
      <w:r>
        <w:t xml:space="preserve"> group case study exercise, </w:t>
      </w:r>
      <w:r>
        <w:t xml:space="preserve">which focused </w:t>
      </w:r>
      <w:r>
        <w:t xml:space="preserve">on </w:t>
      </w:r>
      <w:r>
        <w:t>“</w:t>
      </w:r>
      <w:r>
        <w:t>Outland Adventures,</w:t>
      </w:r>
      <w:r>
        <w:t>”</w:t>
      </w:r>
      <w:r>
        <w:t xml:space="preserve"> provided valuable insights into teamwork, collaboration, and project execution. Overall, the group worked relatively well together, but there were notable lessons that I will carry forward into future projects.</w:t>
      </w:r>
    </w:p>
    <w:p w14:paraId="31F33ED5" w14:textId="427E0939" w:rsidR="00315F57" w:rsidRDefault="00315F57" w:rsidP="00315F57">
      <w:pPr>
        <w:ind w:firstLine="720"/>
      </w:pPr>
      <w:r>
        <w:t>One aspect that went well was the group’s ability to communicate and share ideas effectively. Despite differing schedules, everyone contributed thoughtful insights, and there was a sense of camaraderie as we worked toward a shared goal. I appreciated the initiative some members took toward the end of the project to ensure it was completed on time. Their dedication highlighted the importance of stepping up when deadlines are tight.</w:t>
      </w:r>
    </w:p>
    <w:p w14:paraId="2A142629" w14:textId="3FD0A606" w:rsidR="00315F57" w:rsidRDefault="00315F57" w:rsidP="00315F57">
      <w:pPr>
        <w:ind w:firstLine="720"/>
      </w:pPr>
      <w:r>
        <w:t>However, there were areas that could be improved upon. Scheduling conflicts posed a significant challenge, as some members preferred working early in the week, while others were only available on weekends. This led to moments where contributions felt uneven, with a few individuals shouldering much of the workload toward the end. While they always sought group approval before finalizing tasks, I sometimes felt disconnected from the process and wished for a more defined role to contribute meaningfully. Assigning specific tasks to each team member from the outset could have alleviated this issue and ensured more balanced participation.</w:t>
      </w:r>
    </w:p>
    <w:p w14:paraId="058966A6" w14:textId="6C096766" w:rsidR="00315F57" w:rsidRDefault="00315F57" w:rsidP="00315F57">
      <w:pPr>
        <w:ind w:firstLine="720"/>
      </w:pPr>
      <w:r>
        <w:t>This experience underscored the importance of clear role assignments in group projects, especially in an online learning environment where schedules often clash. While school projects require adaptability, I believe corporate settings will differ as most team members will likely be working simultaneously, reducing scheduling conflicts. Nonetheless, assigning roles and tasks will remain crucial to ensuring equitable contributions. By having clear responsibilities, individuals can fully invest in their tasks while collaborating to refine the overall project.</w:t>
      </w:r>
    </w:p>
    <w:p w14:paraId="12FFC573" w14:textId="39E32DE9" w:rsidR="00A86676" w:rsidRDefault="00315F57" w:rsidP="00315F57">
      <w:pPr>
        <w:ind w:firstLine="720"/>
      </w:pPr>
      <w:r w:rsidRPr="00315F57">
        <w:t>In future group work, I will advocate for early task assignments and regular check-ins to maintain engagement and balance workloads. Additionally, I plan to suggest creating a shared project timeline with specific deadlines for each stage of the project. This timeline would provide accountability and help ensure that everyone stays on track, even when schedules conflict. Furthermore, I aim to improve my communication by proactively reaching out to teammates when I feel disconnected, ensuring my voice is heard and that I contribute meaningfully to the project. These strategies will help foster a more organized, inclusive, and effective group dynamic, ultimately leading to better project outcomes.</w:t>
      </w:r>
    </w:p>
    <w:sectPr w:rsidR="00A8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0MbUwMDY2M7QwMjdW0lEKTi0uzszPAykwrAUAquMHsSwAAAA="/>
  </w:docVars>
  <w:rsids>
    <w:rsidRoot w:val="00315F57"/>
    <w:rsid w:val="00315F57"/>
    <w:rsid w:val="00334814"/>
    <w:rsid w:val="00517E2B"/>
    <w:rsid w:val="00A86676"/>
    <w:rsid w:val="00F74D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98EF"/>
  <w15:chartTrackingRefBased/>
  <w15:docId w15:val="{192264FC-2085-4629-8D66-EED918D4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5F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F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5F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5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F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F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5F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F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F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F57"/>
    <w:rPr>
      <w:rFonts w:eastAsiaTheme="majorEastAsia" w:cstheme="majorBidi"/>
      <w:color w:val="272727" w:themeColor="text1" w:themeTint="D8"/>
    </w:rPr>
  </w:style>
  <w:style w:type="paragraph" w:styleId="Title">
    <w:name w:val="Title"/>
    <w:basedOn w:val="Normal"/>
    <w:next w:val="Normal"/>
    <w:link w:val="TitleChar"/>
    <w:uiPriority w:val="10"/>
    <w:qFormat/>
    <w:rsid w:val="0031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F57"/>
    <w:pPr>
      <w:spacing w:before="160"/>
      <w:jc w:val="center"/>
    </w:pPr>
    <w:rPr>
      <w:i/>
      <w:iCs/>
      <w:color w:val="404040" w:themeColor="text1" w:themeTint="BF"/>
    </w:rPr>
  </w:style>
  <w:style w:type="character" w:customStyle="1" w:styleId="QuoteChar">
    <w:name w:val="Quote Char"/>
    <w:basedOn w:val="DefaultParagraphFont"/>
    <w:link w:val="Quote"/>
    <w:uiPriority w:val="29"/>
    <w:rsid w:val="00315F57"/>
    <w:rPr>
      <w:i/>
      <w:iCs/>
      <w:color w:val="404040" w:themeColor="text1" w:themeTint="BF"/>
    </w:rPr>
  </w:style>
  <w:style w:type="paragraph" w:styleId="ListParagraph">
    <w:name w:val="List Paragraph"/>
    <w:basedOn w:val="Normal"/>
    <w:uiPriority w:val="34"/>
    <w:qFormat/>
    <w:rsid w:val="00315F57"/>
    <w:pPr>
      <w:ind w:left="720"/>
      <w:contextualSpacing/>
    </w:pPr>
  </w:style>
  <w:style w:type="character" w:styleId="IntenseEmphasis">
    <w:name w:val="Intense Emphasis"/>
    <w:basedOn w:val="DefaultParagraphFont"/>
    <w:uiPriority w:val="21"/>
    <w:qFormat/>
    <w:rsid w:val="00315F57"/>
    <w:rPr>
      <w:i/>
      <w:iCs/>
      <w:color w:val="2F5496" w:themeColor="accent1" w:themeShade="BF"/>
    </w:rPr>
  </w:style>
  <w:style w:type="paragraph" w:styleId="IntenseQuote">
    <w:name w:val="Intense Quote"/>
    <w:basedOn w:val="Normal"/>
    <w:next w:val="Normal"/>
    <w:link w:val="IntenseQuoteChar"/>
    <w:uiPriority w:val="30"/>
    <w:qFormat/>
    <w:rsid w:val="00315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F57"/>
    <w:rPr>
      <w:i/>
      <w:iCs/>
      <w:color w:val="2F5496" w:themeColor="accent1" w:themeShade="BF"/>
    </w:rPr>
  </w:style>
  <w:style w:type="character" w:styleId="IntenseReference">
    <w:name w:val="Intense Reference"/>
    <w:basedOn w:val="DefaultParagraphFont"/>
    <w:uiPriority w:val="32"/>
    <w:qFormat/>
    <w:rsid w:val="00315F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86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Kohler</dc:creator>
  <cp:keywords/>
  <dc:description/>
  <cp:lastModifiedBy>Colton Kohler</cp:lastModifiedBy>
  <cp:revision>1</cp:revision>
  <dcterms:created xsi:type="dcterms:W3CDTF">2024-12-20T05:22:00Z</dcterms:created>
  <dcterms:modified xsi:type="dcterms:W3CDTF">2024-12-20T05:26:00Z</dcterms:modified>
</cp:coreProperties>
</file>