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实验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6 Servlet实验二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1、理解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ServletContext对象作为Web应用共享全局量的含义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2、通过Servlet数据库操作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3、理解注解Annotation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ServletContext常用方法练习；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、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Servlet实现JDBC连接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3、使用注解Annotation标注配置信息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三、实验步骤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ServletContext对象常用方法练习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获取Web应用的初始化信息（见实验5）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/>
        <w:textAlignment w:val="auto"/>
        <w:rPr>
          <w:rFonts w:hint="default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（/CourseEx/ContextTest)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ab/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获取web.xml中多个参数的名字和值，若配置文件中参数如下所示：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3079750" cy="1628140"/>
            <wp:effectExtent l="0" t="0" r="6350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获取Context对象：ServletContext ctx = this.getServletContext();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通过ctx.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getParameterNames()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返回一个Enumeration类型的值，通过该对象的hasMoreElements()进行判断并遍历，通过String pname = (String) params.nextElement()得到参数名，通过ctx.getInitParameter()得到参数值，输出获取的所有参数名和对应的值。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84425" cy="896620"/>
            <wp:effectExtent l="0" t="0" r="3175" b="508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多个Servlet对象共享数据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新建两个不同的Servlet，在一个Servlet中通过ServletContext.setAttribute()设置一个全局属性counter，在另一个Servlet中通过ServletContext.getAttribute()获得这个属性，体会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数据共享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（/CourseEx/SetServletContext + /CourseEx/GetServletContext）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获取Web应用的基础信息和文件信息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新建一个Servlet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（/CourseEx/ContextTest）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 在控制台中输出当前Web应用的根路径、名称、服务器中文件的物理路径、Tomcat版本等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获取ServletContext对象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application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3372"/>
        <w:gridCol w:w="4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372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061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372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String getContextPath()</w:t>
            </w:r>
          </w:p>
        </w:tc>
        <w:tc>
          <w:tcPr>
            <w:tcW w:w="4061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返回当前Web应用的根路径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372" w:type="dxa"/>
            <w:vAlign w:val="top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String getRealPath(String path)</w:t>
            </w:r>
          </w:p>
        </w:tc>
        <w:tc>
          <w:tcPr>
            <w:tcW w:w="4061" w:type="dxa"/>
            <w:vAlign w:val="top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返回指定路径在服务器文件系统中的绝对路径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372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int getMajorVersion()</w:t>
            </w:r>
          </w:p>
        </w:tc>
        <w:tc>
          <w:tcPr>
            <w:tcW w:w="4061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Servlet AIP主版本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372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String getServerInfo()</w:t>
            </w:r>
          </w:p>
        </w:tc>
        <w:tc>
          <w:tcPr>
            <w:tcW w:w="4061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Servlet容器的名称和版本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372" w:type="dxa"/>
            <w:vAlign w:val="top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String getServletContextName()</w:t>
            </w:r>
          </w:p>
        </w:tc>
        <w:tc>
          <w:tcPr>
            <w:tcW w:w="4061" w:type="dxa"/>
            <w:vAlign w:val="top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返回当前Web应用的名称</w:t>
            </w:r>
          </w:p>
        </w:tc>
      </w:tr>
    </w:tbl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214120"/>
            <wp:effectExtent l="0" t="0" r="1016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Servlet实现JDBC连接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创建JDBCServlet，继承HttpServlet，编写如下方法：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(/CourseEx/JDBCServlet)DB  JavaBean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定义用于存储驱动、连接、用户名、密码的String类型变量；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配置web.xml文件，将数据库连接字符串、用户名和密码存入其中</w:t>
      </w:r>
    </w:p>
    <w:p>
      <w:pPr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1841500</wp:posOffset>
                </wp:positionV>
                <wp:extent cx="1272540" cy="266700"/>
                <wp:effectExtent l="4445" t="4445" r="5715" b="825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48325" y="8312150"/>
                          <a:ext cx="12725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对应的连接字符串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65pt;margin-top:145pt;height:21pt;width:100.2pt;z-index:251662336;mso-width-relative:page;mso-height-relative:page;" filled="f" stroked="t" coordsize="21600,21600" o:gfxdata="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I3wVNsAAAALAQAADwAAAAAAAAABACAAAAAiAAAAZHJzL2Rvd25yZXYueG1sUEsBAhQAFAAA&#10;AAgAh07iQKYLB1teAgAAnAQAAA4AAAAAAAAAAQAgAAAAKgEAAGRycy9lMm9Eb2MueG1sUEsFBgAA&#10;AAAGAAYAWQEAAPo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对应的连接字符串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1410335</wp:posOffset>
                </wp:positionV>
                <wp:extent cx="562610" cy="440055"/>
                <wp:effectExtent l="0" t="0" r="8890" b="444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664075" y="7876540"/>
                          <a:ext cx="562610" cy="4400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7.25pt;margin-top:111.05pt;height:34.65pt;width:44.3pt;z-index:251661312;mso-width-relative:page;mso-height-relative:page;" filled="f" stroked="t" coordsize="21600,21600" o:gfxdata="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JQ/CdgAAAALAQAADwAAAAAAAAABACAAAAAiAAAAZHJzL2Rvd25yZXYueG1s&#10;UEsBAhQAFAAAAAgAh07iQOXsFLUxAgAAFgQAAA4AAAAAAAAAAQAgAAAAJwEAAGRycy9lMm9Eb2Mu&#10;eG1sUEsFBgAAAAAGAAYAWQEAAMo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2440" cy="2661920"/>
            <wp:effectExtent l="0" t="0" r="10160" b="508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Init()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方法中获取上述参数的值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使用getInitParameter()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doGet()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方法中实现数据库的操作  加载 连接 SQL 结果 操作 关闭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可在方法的开始处设置页面的中文编码格式：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response.setContentType(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"text/html;charset=utf-8"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步骤参见数据库连接JDBC，至少实现增删改查中的基本操作，如向表中插入数据，或查询数据并显示在页面上。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可以对数据库的基本操作进行简单封装，如连接、关闭、增、删、改、查等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例如：创建Conncetion()方法用于数据库的连接，并返回该连接；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创建close()关闭对象和连接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2430" cy="1318260"/>
            <wp:effectExtent l="9525" t="9525" r="17145" b="1841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3182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使用注解Annotation标注配置信息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从Servlet3.0开始不必在web.xml文件中配置Web组件，而使用Annotation标注来配置相关信息。以下练习通过注解标注来设置Servlet名称、url和初始化参数。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创建WebProject</w:t>
      </w:r>
    </w:p>
    <w:p>
      <w:pPr>
        <w:numPr>
          <w:ilvl w:val="0"/>
          <w:numId w:val="0"/>
        </w:numPr>
        <w:ind w:leftChars="200"/>
      </w:pPr>
      <w:r>
        <w:rPr>
          <w:rFonts w:ascii="宋体" w:hAnsi="宋体" w:eastAsia="宋体" w:cs="宋体"/>
          <w:sz w:val="24"/>
          <w:szCs w:val="24"/>
        </w:rPr>
        <w:t>使用MyEclipse10新建一个Web Project，选择Java EE6.0，如下图：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17495" cy="3542030"/>
            <wp:effectExtent l="0" t="0" r="190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创建好的项目如下图所示：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38020" cy="1510030"/>
            <wp:effectExtent l="0" t="0" r="508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项目的web.xml文件内容如下：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9690" cy="1558925"/>
            <wp:effectExtent l="0" t="0" r="381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Verdana" w:hAnsi="Verdana" w:eastAsia="宋体" w:cs="Verdana"/>
          <w:color w:val="000000"/>
          <w:sz w:val="19"/>
          <w:szCs w:val="19"/>
          <w:lang w:val="en-US" w:eastAsia="zh-CN"/>
        </w:rPr>
      </w:pPr>
      <w:r>
        <w:rPr>
          <w:rFonts w:ascii="Verdana" w:hAnsi="Verdana" w:eastAsia="宋体" w:cs="Verdana"/>
          <w:color w:val="000000"/>
          <w:sz w:val="24"/>
          <w:szCs w:val="24"/>
        </w:rPr>
        <w:t>注意web.xml文件中的version信息，</w:t>
      </w:r>
      <w:r>
        <w:rPr>
          <w:rStyle w:val="13"/>
          <w:rFonts w:ascii="宋体" w:hAnsi="宋体" w:eastAsia="宋体" w:cs="宋体"/>
          <w:color w:val="FF0000"/>
          <w:sz w:val="24"/>
          <w:szCs w:val="24"/>
        </w:rPr>
        <w:t>version="3.0"</w:t>
      </w:r>
      <w:r>
        <w:rPr>
          <w:rFonts w:ascii="宋体" w:hAnsi="宋体" w:eastAsia="宋体" w:cs="宋体"/>
          <w:color w:val="000000"/>
          <w:sz w:val="24"/>
          <w:szCs w:val="24"/>
        </w:rPr>
        <w:t>和</w:t>
      </w:r>
      <w:r>
        <w:rPr>
          <w:rStyle w:val="13"/>
          <w:rFonts w:hint="default" w:ascii="Verdana" w:hAnsi="Verdana" w:eastAsia="宋体" w:cs="Verdana"/>
          <w:color w:val="FF0000"/>
          <w:sz w:val="24"/>
          <w:szCs w:val="24"/>
        </w:rPr>
        <w:t>http://java.sun.com/xml/ns/javaee/web-app_3_0.xsd </w:t>
      </w:r>
      <w:r>
        <w:rPr>
          <w:rFonts w:hint="default" w:ascii="Verdana" w:hAnsi="Verdana" w:eastAsia="宋体" w:cs="Verdana"/>
          <w:color w:val="000000"/>
          <w:sz w:val="24"/>
          <w:szCs w:val="24"/>
        </w:rPr>
        <w:t>这就是表示当前使用的是Servlet3.0的版本。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）开发Servlet3.0程序</w:t>
      </w:r>
    </w:p>
    <w:p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hanging="420" w:firstLineChars="0"/>
        <w:rPr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新建一个Servlet，写上Servlet的Name，如下所示：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45105" cy="2602865"/>
            <wp:effectExtent l="0" t="0" r="10795" b="635"/>
            <wp:docPr id="9" name="图片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66060" cy="3329305"/>
            <wp:effectExtent l="0" t="0" r="2540" b="1079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27350" cy="2545715"/>
            <wp:effectExtent l="0" t="0" r="6350" b="698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取消“Generate/Map web.xml file”选项，</w:t>
      </w:r>
      <w:r>
        <w:rPr>
          <w:rFonts w:ascii="宋体" w:hAnsi="宋体" w:eastAsia="宋体" w:cs="宋体"/>
          <w:sz w:val="24"/>
          <w:szCs w:val="24"/>
        </w:rPr>
        <w:t>这样建好一个Servlet后，在web.xml文件中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不会自动生成任何</w:t>
      </w:r>
      <w:r>
        <w:rPr>
          <w:rFonts w:ascii="宋体" w:hAnsi="宋体" w:eastAsia="宋体" w:cs="宋体"/>
          <w:sz w:val="24"/>
          <w:szCs w:val="24"/>
        </w:rPr>
        <w:t>关于这个Servlet的描述信息。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firstLine="0" w:firstLineChars="0"/>
        <w:jc w:val="left"/>
        <w:outlineLvl w:val="3"/>
      </w:pPr>
      <w:r>
        <w:t>使用注解描述Servlet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@WebFilter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rPr>
          <w:color w:val="auto"/>
          <w:u w:val="none"/>
        </w:rPr>
        <w:t>在Servlet3.0中，可以使用@WebServlet注解将一个继承于javax.servlet.http.HttpServlet的类标注为可以处理用户请求的Servlet。</w:t>
      </w:r>
    </w:p>
    <w:tbl>
      <w:tblPr>
        <w:tblStyle w:val="10"/>
        <w:tblW w:w="7682" w:type="dxa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"/>
        <w:gridCol w:w="1044"/>
        <w:gridCol w:w="1897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gridBefore w:val="1"/>
          <w:wBefore w:w="790" w:type="dxa"/>
          <w:trHeight w:val="0" w:hRule="atLeast"/>
          <w:tblCellSpacing w:w="15" w:type="dxa"/>
          <w:jc w:val="center"/>
        </w:trPr>
        <w:tc>
          <w:tcPr>
            <w:tcW w:w="678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@WebServlet注解的相关属性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5" w:hRule="atLeast"/>
          <w:tblCellSpacing w:w="15" w:type="dxa"/>
          <w:jc w:val="center"/>
        </w:trPr>
        <w:tc>
          <w:tcPr>
            <w:tcW w:w="18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属性名</w:t>
            </w:r>
          </w:p>
        </w:tc>
        <w:tc>
          <w:tcPr>
            <w:tcW w:w="18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38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18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  <w:tc>
          <w:tcPr>
            <w:tcW w:w="18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8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Servlet的描述信息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18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displayName</w:t>
            </w:r>
          </w:p>
        </w:tc>
        <w:tc>
          <w:tcPr>
            <w:tcW w:w="18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8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Servlet的显示名称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18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LoadOnStartup</w:t>
            </w:r>
          </w:p>
        </w:tc>
        <w:tc>
          <w:tcPr>
            <w:tcW w:w="18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8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Servlet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加载顺序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18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201930</wp:posOffset>
                      </wp:positionV>
                      <wp:extent cx="1981835" cy="1654810"/>
                      <wp:effectExtent l="3175" t="3810" r="8890" b="508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835" cy="1654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5.35pt;margin-top:15.9pt;height:130.3pt;width:156.05pt;z-index:251660288;mso-width-relative:page;mso-height-relative:page;" filled="f" stroked="t" coordsize="21600,21600" o:gfxdata="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HLdw9kAAAAK&#10;AQAADwAAAAAAAAABACAAAAAiAAAAZHJzL2Rvd25yZXYueG1sUEsBAhQAFAAAAAgAh07iQOULwykb&#10;AgAA+AMAAA4AAAAAAAAAAQAgAAAAKAEAAGRycy9lMm9Eb2MueG1sUEsFBgAAAAAGAAYAWQEAALUF&#10;AAAAAA=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initParams</w:t>
            </w:r>
          </w:p>
        </w:tc>
        <w:tc>
          <w:tcPr>
            <w:tcW w:w="18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WebInitParam[]</w:t>
            </w:r>
          </w:p>
        </w:tc>
        <w:tc>
          <w:tcPr>
            <w:tcW w:w="38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一组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Servlet的初始化参数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{(),()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18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123190</wp:posOffset>
                      </wp:positionV>
                      <wp:extent cx="1061720" cy="944880"/>
                      <wp:effectExtent l="3175" t="3810" r="1905" b="381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78685" y="6686550"/>
                                <a:ext cx="1061720" cy="944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3.2pt;margin-top:9.7pt;height:74.4pt;width:83.6pt;z-index:251658240;mso-width-relative:page;mso-height-relative:page;" filled="f" stroked="t" coordsize="21600,21600" o:gfxdata="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z7WNHYAAAACgEAAA8AAAAAAAAAAQAgAAAAIgAAAGRycy9kb3ducmV2LnhtbFBLAQIUABQAAAAI&#10;AIdO4kBzyyabJgIAAAMEAAAOAAAAAAAAAAEAIAAAACcBAABkcnMvZTJvRG9jLnhtbFBLBQYAAAAA&#10;BgAGAFkBAAC/BQAA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8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8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Servlet的名称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18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216535</wp:posOffset>
                      </wp:positionV>
                      <wp:extent cx="1120140" cy="2376170"/>
                      <wp:effectExtent l="4445" t="1905" r="18415" b="9525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0140" cy="2376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2.85pt;margin-top:17.05pt;height:187.1pt;width:88.2pt;z-index:251659264;mso-width-relative:page;mso-height-relative:page;" filled="f" stroked="t" coordsize="21600,21600" o:gfxdata="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oo65/ZAAAACgEA&#10;AA8AAAAAAAAAAQAgAAAAIgAAAGRycy9kb3ducmV2LnhtbFBLAQIUABQAAAAIAIdO4kB68TYKGQIA&#10;APgDAAAOAAAAAAAAAAEAIAAAACgBAABkcnMvZTJvRG9jLnhtbFBLBQYAAAAABgAGAFkBAACzBQAA&#10;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urlPatterns</w:t>
            </w:r>
          </w:p>
        </w:tc>
        <w:tc>
          <w:tcPr>
            <w:tcW w:w="18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String[]</w:t>
            </w:r>
          </w:p>
        </w:tc>
        <w:tc>
          <w:tcPr>
            <w:tcW w:w="38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Servlet的访问URL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18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18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 w:eastAsia="zh-CN"/>
              </w:rPr>
              <w:t>String[]</w:t>
            </w:r>
          </w:p>
        </w:tc>
        <w:tc>
          <w:tcPr>
            <w:tcW w:w="38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Servlet的访问URL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firstLine="480"/>
        <w:jc w:val="center"/>
      </w:pPr>
      <w:r>
        <w:drawing>
          <wp:inline distT="0" distB="0" distL="114300" distR="114300">
            <wp:extent cx="3685540" cy="2114550"/>
            <wp:effectExtent l="0" t="0" r="10160" b="635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color w:val="FF0000"/>
        </w:rPr>
        <w:t>Servlet的访问URL是Servlet的必选属性</w:t>
      </w:r>
      <w:r>
        <w:t>，</w:t>
      </w:r>
      <w:r>
        <w:rPr>
          <w:rFonts w:hint="eastAsia"/>
          <w:lang w:val="en-US" w:eastAsia="zh-CN"/>
        </w:rPr>
        <w:t>才能通过浏览器进行访问，</w:t>
      </w:r>
      <w:r>
        <w:t>可以选择使用urlPatterns或者value定义。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0990" cy="2342515"/>
            <wp:effectExtent l="0" t="0" r="3810" b="698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ind w:firstLine="480"/>
        <w:jc w:val="left"/>
      </w:pPr>
      <w:r>
        <w:rPr>
          <w:rFonts w:hint="eastAsia"/>
          <w:sz w:val="24"/>
          <w:szCs w:val="32"/>
          <w:lang w:val="en-US" w:eastAsia="zh-CN"/>
        </w:rPr>
        <w:t>在浏览器中输入“http://localhost:8080/servlets/</w:t>
      </w:r>
      <w:r>
        <w:rPr>
          <w:rFonts w:hint="eastAsia"/>
          <w:color w:val="FF0000"/>
          <w:sz w:val="24"/>
          <w:szCs w:val="32"/>
          <w:lang w:val="en-US" w:eastAsia="zh-CN"/>
        </w:rPr>
        <w:t>webservlet</w:t>
      </w:r>
      <w:r>
        <w:rPr>
          <w:rFonts w:hint="eastAsia"/>
          <w:sz w:val="24"/>
          <w:szCs w:val="32"/>
          <w:lang w:val="en-US" w:eastAsia="zh-CN"/>
        </w:rPr>
        <w:t>”即可运行，在控制台输出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firstLine="0" w:firstLineChars="0"/>
        <w:jc w:val="left"/>
        <w:outlineLvl w:val="3"/>
      </w:pPr>
      <w:r>
        <w:t>使用注解</w:t>
      </w:r>
      <w:r>
        <w:rPr>
          <w:rFonts w:hint="eastAsia"/>
          <w:lang w:val="en-US" w:eastAsia="zh-CN"/>
        </w:rPr>
        <w:t>获取初始化参数</w:t>
      </w:r>
    </w:p>
    <w:p>
      <w:r>
        <w:drawing>
          <wp:inline distT="0" distB="0" distL="114300" distR="114300">
            <wp:extent cx="5269865" cy="881380"/>
            <wp:effectExtent l="0" t="0" r="635" b="762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在控制台中输出：</w:t>
      </w:r>
    </w:p>
    <w:p>
      <w:r>
        <w:drawing>
          <wp:inline distT="0" distB="0" distL="114300" distR="114300">
            <wp:extent cx="2600960" cy="1020445"/>
            <wp:effectExtent l="0" t="0" r="2540" b="825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使用注解后有可能出现的问题：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1、500：jdk版本不匹配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2、404：web.xml文件中增加属性</w:t>
      </w:r>
    </w:p>
    <w:p>
      <w:r>
        <w:drawing>
          <wp:inline distT="0" distB="0" distL="114300" distR="114300">
            <wp:extent cx="3983355" cy="1066800"/>
            <wp:effectExtent l="0" t="0" r="444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【附】修改Servlet后不重启Tomcat的方法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在Tomcat/conf下的server.xml文件中，在&lt;Host&gt;下配置项目信息&lt;Context&gt;，设置reloadable=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即可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58190"/>
            <wp:effectExtent l="0" t="0" r="127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40ACB2"/>
    <w:multiLevelType w:val="singleLevel"/>
    <w:tmpl w:val="A940ACB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BA820CC1"/>
    <w:multiLevelType w:val="singleLevel"/>
    <w:tmpl w:val="BA820C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B8218A"/>
    <w:multiLevelType w:val="singleLevel"/>
    <w:tmpl w:val="BBB821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0F96F95"/>
    <w:multiLevelType w:val="singleLevel"/>
    <w:tmpl w:val="D0F96F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029210F"/>
    <w:multiLevelType w:val="singleLevel"/>
    <w:tmpl w:val="E02921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7F0C8C1"/>
    <w:multiLevelType w:val="singleLevel"/>
    <w:tmpl w:val="17F0C8C1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2A862519"/>
    <w:multiLevelType w:val="multilevel"/>
    <w:tmpl w:val="2A8625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ABB50E3"/>
    <w:multiLevelType w:val="singleLevel"/>
    <w:tmpl w:val="6ABB50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084"/>
    <w:rsid w:val="00034A88"/>
    <w:rsid w:val="000A1106"/>
    <w:rsid w:val="000B1C70"/>
    <w:rsid w:val="00126EBB"/>
    <w:rsid w:val="001429E7"/>
    <w:rsid w:val="00151B3F"/>
    <w:rsid w:val="00167AE2"/>
    <w:rsid w:val="0019115C"/>
    <w:rsid w:val="001D1FCF"/>
    <w:rsid w:val="001E312B"/>
    <w:rsid w:val="00230488"/>
    <w:rsid w:val="00293B2C"/>
    <w:rsid w:val="002B4D27"/>
    <w:rsid w:val="002E6FB8"/>
    <w:rsid w:val="00321994"/>
    <w:rsid w:val="00330CE2"/>
    <w:rsid w:val="00335726"/>
    <w:rsid w:val="0036277A"/>
    <w:rsid w:val="0038381B"/>
    <w:rsid w:val="003A4B11"/>
    <w:rsid w:val="003C2FBD"/>
    <w:rsid w:val="00411C3B"/>
    <w:rsid w:val="0044444A"/>
    <w:rsid w:val="00460521"/>
    <w:rsid w:val="00481606"/>
    <w:rsid w:val="004D5EF8"/>
    <w:rsid w:val="004E5E51"/>
    <w:rsid w:val="004E76DA"/>
    <w:rsid w:val="004F10E7"/>
    <w:rsid w:val="005262B7"/>
    <w:rsid w:val="00556005"/>
    <w:rsid w:val="005A0354"/>
    <w:rsid w:val="005E0693"/>
    <w:rsid w:val="0064737A"/>
    <w:rsid w:val="00684E45"/>
    <w:rsid w:val="006B2003"/>
    <w:rsid w:val="006C3673"/>
    <w:rsid w:val="006D0C87"/>
    <w:rsid w:val="006D4901"/>
    <w:rsid w:val="00772FB0"/>
    <w:rsid w:val="00784095"/>
    <w:rsid w:val="007D0B61"/>
    <w:rsid w:val="007F6B8C"/>
    <w:rsid w:val="008A604D"/>
    <w:rsid w:val="008B0F8C"/>
    <w:rsid w:val="008C6157"/>
    <w:rsid w:val="008D112B"/>
    <w:rsid w:val="009038A4"/>
    <w:rsid w:val="00905EB4"/>
    <w:rsid w:val="00911C97"/>
    <w:rsid w:val="009336CC"/>
    <w:rsid w:val="00967639"/>
    <w:rsid w:val="0098697D"/>
    <w:rsid w:val="009B5983"/>
    <w:rsid w:val="009B5EA0"/>
    <w:rsid w:val="009F57A2"/>
    <w:rsid w:val="00A40E17"/>
    <w:rsid w:val="00A619E7"/>
    <w:rsid w:val="00A9280E"/>
    <w:rsid w:val="00A96684"/>
    <w:rsid w:val="00AA1F6A"/>
    <w:rsid w:val="00AD3C52"/>
    <w:rsid w:val="00AF505E"/>
    <w:rsid w:val="00B53799"/>
    <w:rsid w:val="00C00583"/>
    <w:rsid w:val="00C77C5F"/>
    <w:rsid w:val="00CD161F"/>
    <w:rsid w:val="00CD4B33"/>
    <w:rsid w:val="00CF47A5"/>
    <w:rsid w:val="00D304DF"/>
    <w:rsid w:val="00D5022B"/>
    <w:rsid w:val="00DD3153"/>
    <w:rsid w:val="00E42F61"/>
    <w:rsid w:val="00F10BFD"/>
    <w:rsid w:val="00F136AA"/>
    <w:rsid w:val="00F22495"/>
    <w:rsid w:val="00F25BCF"/>
    <w:rsid w:val="00F35306"/>
    <w:rsid w:val="00F6217B"/>
    <w:rsid w:val="00FC4113"/>
    <w:rsid w:val="00FF78A8"/>
    <w:rsid w:val="01351B57"/>
    <w:rsid w:val="014D6A39"/>
    <w:rsid w:val="01C86F40"/>
    <w:rsid w:val="03086A3F"/>
    <w:rsid w:val="04FE7CC1"/>
    <w:rsid w:val="05D345B5"/>
    <w:rsid w:val="06645E9D"/>
    <w:rsid w:val="073F03CC"/>
    <w:rsid w:val="07AC3D8F"/>
    <w:rsid w:val="085A06FC"/>
    <w:rsid w:val="09532F15"/>
    <w:rsid w:val="0AF15BD8"/>
    <w:rsid w:val="0C095423"/>
    <w:rsid w:val="0CE5780A"/>
    <w:rsid w:val="0EDA7AA5"/>
    <w:rsid w:val="113F3DC0"/>
    <w:rsid w:val="11B732E4"/>
    <w:rsid w:val="124C2CEF"/>
    <w:rsid w:val="133B771B"/>
    <w:rsid w:val="165D44B7"/>
    <w:rsid w:val="16E24011"/>
    <w:rsid w:val="180846FE"/>
    <w:rsid w:val="18A225AF"/>
    <w:rsid w:val="18DB3437"/>
    <w:rsid w:val="1AAF093B"/>
    <w:rsid w:val="1B2559A7"/>
    <w:rsid w:val="1C9C3540"/>
    <w:rsid w:val="1E5B12F1"/>
    <w:rsid w:val="1FF975AC"/>
    <w:rsid w:val="20F71EE1"/>
    <w:rsid w:val="21184C68"/>
    <w:rsid w:val="2216183C"/>
    <w:rsid w:val="23426563"/>
    <w:rsid w:val="23C03E4B"/>
    <w:rsid w:val="24207244"/>
    <w:rsid w:val="25BF766A"/>
    <w:rsid w:val="267E5132"/>
    <w:rsid w:val="26DE52D2"/>
    <w:rsid w:val="2717295D"/>
    <w:rsid w:val="27BF5EB0"/>
    <w:rsid w:val="28112C40"/>
    <w:rsid w:val="294E7FCB"/>
    <w:rsid w:val="298F18B3"/>
    <w:rsid w:val="29B366E8"/>
    <w:rsid w:val="29C07C3C"/>
    <w:rsid w:val="2A6C7750"/>
    <w:rsid w:val="2A856474"/>
    <w:rsid w:val="2B9E6119"/>
    <w:rsid w:val="2C873D29"/>
    <w:rsid w:val="2C9A2B4F"/>
    <w:rsid w:val="2CC23FDB"/>
    <w:rsid w:val="2E8454BB"/>
    <w:rsid w:val="2FF359A4"/>
    <w:rsid w:val="31BB18DA"/>
    <w:rsid w:val="338B52F9"/>
    <w:rsid w:val="345E32E8"/>
    <w:rsid w:val="34B62646"/>
    <w:rsid w:val="3504294B"/>
    <w:rsid w:val="379960BC"/>
    <w:rsid w:val="37D05BA6"/>
    <w:rsid w:val="397072FA"/>
    <w:rsid w:val="3A021346"/>
    <w:rsid w:val="3ABF1F36"/>
    <w:rsid w:val="3BB72FC2"/>
    <w:rsid w:val="3CBB2580"/>
    <w:rsid w:val="3D1F21B2"/>
    <w:rsid w:val="3E931E1D"/>
    <w:rsid w:val="3E9F229E"/>
    <w:rsid w:val="3F5277A8"/>
    <w:rsid w:val="40A607BA"/>
    <w:rsid w:val="40EC6485"/>
    <w:rsid w:val="41F95E8A"/>
    <w:rsid w:val="42055202"/>
    <w:rsid w:val="422758CC"/>
    <w:rsid w:val="43A70D9D"/>
    <w:rsid w:val="44E970C7"/>
    <w:rsid w:val="4634131B"/>
    <w:rsid w:val="46E1796E"/>
    <w:rsid w:val="48495A99"/>
    <w:rsid w:val="489753F1"/>
    <w:rsid w:val="48B1082F"/>
    <w:rsid w:val="48D834FD"/>
    <w:rsid w:val="49D91E62"/>
    <w:rsid w:val="4A3622CA"/>
    <w:rsid w:val="4C3C2D59"/>
    <w:rsid w:val="4E6D20F6"/>
    <w:rsid w:val="4EA967F7"/>
    <w:rsid w:val="4EE4193A"/>
    <w:rsid w:val="4F752ED8"/>
    <w:rsid w:val="50016D53"/>
    <w:rsid w:val="500541E2"/>
    <w:rsid w:val="5126097D"/>
    <w:rsid w:val="531A6DB2"/>
    <w:rsid w:val="548D5EC0"/>
    <w:rsid w:val="56235BF2"/>
    <w:rsid w:val="564E2D14"/>
    <w:rsid w:val="598510DE"/>
    <w:rsid w:val="5A735D2D"/>
    <w:rsid w:val="5B481C0F"/>
    <w:rsid w:val="5B5D3FC8"/>
    <w:rsid w:val="5B5E7549"/>
    <w:rsid w:val="5B7C26EF"/>
    <w:rsid w:val="5B7D6F04"/>
    <w:rsid w:val="5C632212"/>
    <w:rsid w:val="5E2A7346"/>
    <w:rsid w:val="5FF018D7"/>
    <w:rsid w:val="61FF2BCE"/>
    <w:rsid w:val="62155103"/>
    <w:rsid w:val="629B5F85"/>
    <w:rsid w:val="643B26D6"/>
    <w:rsid w:val="66CA7A05"/>
    <w:rsid w:val="67C2588A"/>
    <w:rsid w:val="690C2D13"/>
    <w:rsid w:val="693F2820"/>
    <w:rsid w:val="6AE901D4"/>
    <w:rsid w:val="6B2746B4"/>
    <w:rsid w:val="6C052481"/>
    <w:rsid w:val="6C4D5F94"/>
    <w:rsid w:val="6C560330"/>
    <w:rsid w:val="6CD72270"/>
    <w:rsid w:val="6D9351CA"/>
    <w:rsid w:val="6DEE220C"/>
    <w:rsid w:val="70EC6C3B"/>
    <w:rsid w:val="71AC1AD2"/>
    <w:rsid w:val="71EF4110"/>
    <w:rsid w:val="729075B6"/>
    <w:rsid w:val="76267505"/>
    <w:rsid w:val="78784D59"/>
    <w:rsid w:val="795D471A"/>
    <w:rsid w:val="79AC4F69"/>
    <w:rsid w:val="7A7D787D"/>
    <w:rsid w:val="7A7F38E5"/>
    <w:rsid w:val="7A91338B"/>
    <w:rsid w:val="7C5C7D4F"/>
    <w:rsid w:val="7C8A5300"/>
    <w:rsid w:val="7D9B69C8"/>
    <w:rsid w:val="7EB67D99"/>
    <w:rsid w:val="7F5D1950"/>
    <w:rsid w:val="7F754B55"/>
    <w:rsid w:val="7F75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9">
    <w:name w:val="样式1"/>
    <w:basedOn w:val="1"/>
    <w:link w:val="20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Cs w:val="24"/>
    </w:rPr>
  </w:style>
  <w:style w:type="character" w:customStyle="1" w:styleId="20">
    <w:name w:val="样式1 字符"/>
    <w:basedOn w:val="12"/>
    <w:link w:val="19"/>
    <w:qFormat/>
    <w:uiPriority w:val="0"/>
    <w:rPr>
      <w:rFonts w:ascii="宋体" w:hAnsi="宋体" w:eastAsia="宋体" w:cs="宋体"/>
      <w:b/>
      <w:bCs/>
      <w:kern w:val="36"/>
      <w:szCs w:val="24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73</Characters>
  <Lines>1</Lines>
  <Paragraphs>1</Paragraphs>
  <TotalTime>3</TotalTime>
  <ScaleCrop>false</ScaleCrop>
  <LinksUpToDate>false</LinksUpToDate>
  <CharactersWithSpaces>84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2019-02-24T02:50:00Z</dcterms:created>
  <dc:creator>junyu xiang</dc:creator>
  <cp:lastModifiedBy>柯柯</cp:lastModifiedBy>
  <dcterms:modified xsi:type="dcterms:W3CDTF">2021-03-18T04:12:13Z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