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 xml:space="preserve">实验4 </w:t>
      </w:r>
      <w:r>
        <w:rPr>
          <w:rFonts w:hint="eastAsia"/>
          <w:sz w:val="30"/>
          <w:szCs w:val="30"/>
          <w:lang w:val="en-US" w:eastAsia="zh-CN"/>
        </w:rPr>
        <w:t>通过数据源连接数据库</w:t>
      </w:r>
    </w:p>
    <w:p>
      <w:pPr>
        <w:rPr>
          <w:rFonts w:ascii="黑体" w:hAnsi="黑体" w:eastAsia="黑体"/>
          <w:b/>
        </w:rPr>
      </w:pPr>
      <w:bookmarkStart w:id="0" w:name="_Hlk1897911"/>
      <w:r>
        <w:rPr>
          <w:rFonts w:ascii="黑体" w:hAnsi="黑体" w:eastAsia="黑体"/>
          <w:b/>
        </w:rPr>
        <w:t>一</w:t>
      </w:r>
      <w:r>
        <w:rPr>
          <w:rFonts w:hint="eastAsia" w:ascii="黑体" w:hAnsi="黑体" w:eastAsia="黑体"/>
          <w:b/>
        </w:rPr>
        <w:t>、</w:t>
      </w:r>
      <w:r>
        <w:rPr>
          <w:rFonts w:ascii="黑体" w:hAnsi="黑体" w:eastAsia="黑体"/>
          <w:b/>
        </w:rPr>
        <w:t>实验目的</w:t>
      </w:r>
    </w:p>
    <w:p>
      <w:pPr>
        <w:ind w:firstLine="42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  <w:lang w:val="en-US" w:eastAsia="zh-CN"/>
        </w:rPr>
        <w:t>熟悉并掌握通过数据源连接数据库</w:t>
      </w:r>
      <w:r>
        <w:rPr>
          <w:rFonts w:hint="eastAsia" w:asciiTheme="minorEastAsia" w:hAnsiTheme="minorEastAsia"/>
        </w:rPr>
        <w:t>的方法</w:t>
      </w:r>
    </w:p>
    <w:p>
      <w:pPr>
        <w:ind w:firstLine="420"/>
        <w:rPr>
          <w:rFonts w:hint="default" w:asciiTheme="minorEastAsia" w:hAnsiTheme="minorEastAsia"/>
          <w:lang w:val="en-US"/>
        </w:rPr>
      </w:pPr>
      <w:r>
        <w:rPr>
          <w:rFonts w:hint="eastAsia" w:asciiTheme="minorEastAsia" w:hAnsiTheme="minorEastAsia"/>
          <w:lang w:val="en-US" w:eastAsia="zh-CN"/>
        </w:rPr>
        <w:t>熟悉JSP内置对象session的常用方法</w:t>
      </w:r>
    </w:p>
    <w:p>
      <w:pPr>
        <w:rPr>
          <w:rFonts w:ascii="黑体" w:hAnsi="黑体" w:eastAsia="黑体"/>
          <w:b/>
        </w:rPr>
      </w:pPr>
      <w:r>
        <w:rPr>
          <w:rFonts w:hint="eastAsia" w:ascii="黑体" w:hAnsi="黑体" w:eastAsia="黑体"/>
          <w:b/>
        </w:rPr>
        <w:t>二、实验内容</w:t>
      </w:r>
    </w:p>
    <w:p>
      <w:pPr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  <w:lang w:val="en-US" w:eastAsia="zh-CN"/>
        </w:rPr>
        <w:t>1、练习通过数据源连接数据库</w:t>
      </w:r>
    </w:p>
    <w:p>
      <w:pPr>
        <w:ind w:firstLine="420"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  <w:lang w:val="en-US" w:eastAsia="zh-CN"/>
        </w:rPr>
        <w:t>2</w:t>
      </w:r>
      <w:r>
        <w:rPr>
          <w:rFonts w:hint="eastAsia" w:asciiTheme="minorEastAsia" w:hAnsiTheme="minorEastAsia"/>
        </w:rPr>
        <w:t>、</w:t>
      </w:r>
      <w:bookmarkEnd w:id="0"/>
      <w:r>
        <w:rPr>
          <w:rFonts w:hint="eastAsia" w:asciiTheme="minorEastAsia" w:hAnsiTheme="minorEastAsia"/>
        </w:rPr>
        <w:t>session存储用户登录信息，并记录登录次数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（包含重定向：response.sendRedirect()）</w:t>
      </w:r>
    </w:p>
    <w:p>
      <w:pPr>
        <w:ind w:firstLine="420" w:firstLineChars="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  <w:lang w:val="en-US" w:eastAsia="zh-CN"/>
        </w:rPr>
        <w:t>3</w:t>
      </w:r>
      <w:r>
        <w:rPr>
          <w:rFonts w:hint="eastAsia" w:asciiTheme="minorEastAsia" w:hAnsiTheme="minorEastAsia"/>
        </w:rPr>
        <w:t>、</w:t>
      </w:r>
      <w:r>
        <w:rPr>
          <w:rFonts w:hint="eastAsia" w:asciiTheme="minorEastAsia" w:hAnsiTheme="minorEastAsia"/>
          <w:lang w:val="en-US" w:eastAsia="zh-CN"/>
        </w:rPr>
        <w:t>综合练习1：</w:t>
      </w:r>
      <w:r>
        <w:rPr>
          <w:rFonts w:hint="eastAsia" w:asciiTheme="minorEastAsia" w:hAnsiTheme="minorEastAsia"/>
        </w:rPr>
        <w:t>投票系统</w:t>
      </w:r>
    </w:p>
    <w:p>
      <w:pPr>
        <w:numPr>
          <w:ilvl w:val="0"/>
          <w:numId w:val="1"/>
        </w:numPr>
        <w:rPr>
          <w:rFonts w:hint="eastAsia" w:ascii="黑体" w:hAnsi="黑体" w:eastAsia="黑体"/>
          <w:b/>
        </w:rPr>
      </w:pPr>
      <w:r>
        <w:rPr>
          <w:rFonts w:hint="eastAsia" w:ascii="黑体" w:hAnsi="黑体" w:eastAsia="黑体"/>
          <w:b/>
        </w:rPr>
        <w:t>实验</w:t>
      </w:r>
      <w:r>
        <w:rPr>
          <w:rFonts w:hint="eastAsia" w:ascii="黑体" w:hAnsi="黑体" w:eastAsia="黑体"/>
          <w:b/>
          <w:lang w:val="en-US" w:eastAsia="zh-CN"/>
        </w:rPr>
        <w:t>步骤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/>
          <w:b/>
          <w:color w:val="FF0000"/>
          <w:lang w:val="en-US" w:eastAsia="zh-CN"/>
        </w:rPr>
      </w:pPr>
      <w:r>
        <w:rPr>
          <w:rFonts w:hint="eastAsia" w:ascii="黑体" w:hAnsi="黑体" w:eastAsia="黑体"/>
          <w:b/>
          <w:color w:val="FF0000"/>
          <w:lang w:val="en-US" w:eastAsia="zh-CN"/>
        </w:rPr>
        <w:t>以下实验均采用数据源连接数据库方式实现</w:t>
      </w:r>
    </w:p>
    <w:p>
      <w:pPr>
        <w:numPr>
          <w:ilvl w:val="0"/>
          <w:numId w:val="2"/>
        </w:numPr>
        <w:ind w:firstLine="420" w:firstLineChars="0"/>
        <w:rPr>
          <w:rFonts w:hint="eastAsia" w:ascii="黑体" w:hAnsi="黑体" w:eastAsia="黑体"/>
          <w:b/>
          <w:color w:val="auto"/>
          <w:lang w:val="en-US" w:eastAsia="zh-CN"/>
        </w:rPr>
      </w:pPr>
      <w:r>
        <w:rPr>
          <w:rFonts w:hint="eastAsia" w:ascii="黑体" w:hAnsi="黑体" w:eastAsia="黑体"/>
          <w:b/>
          <w:color w:val="auto"/>
          <w:lang w:val="en-US" w:eastAsia="zh-CN"/>
        </w:rPr>
        <w:t>在jsp文件中测试数据源连接数据库</w:t>
      </w:r>
    </w:p>
    <w:p>
      <w:pPr>
        <w:ind w:firstLine="435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在项目中新建一个jsp文件（如jndi.jsp）来测试通过数据源连接数据库</w:t>
      </w:r>
    </w:p>
    <w:p>
      <w:pPr>
        <w:ind w:firstLine="435"/>
        <w:rPr>
          <w:rFonts w:hint="eastAsia" w:asciiTheme="minorEastAsia" w:hAnsiTheme="minorEastAsia"/>
          <w:color w:val="FF0000"/>
        </w:rPr>
      </w:pPr>
      <w:r>
        <w:rPr>
          <w:rFonts w:hint="eastAsia" w:asciiTheme="minorEastAsia" w:hAnsiTheme="minorEastAsia"/>
          <w:color w:val="auto"/>
          <w:lang w:val="en-US" w:eastAsia="zh-CN"/>
        </w:rPr>
        <w:t>数据源操作（</w:t>
      </w:r>
      <w:r>
        <w:rPr>
          <w:rFonts w:hint="eastAsia" w:asciiTheme="minorEastAsia" w:hAnsiTheme="minorEastAsia"/>
          <w:lang w:val="en-US" w:eastAsia="zh-CN"/>
        </w:rPr>
        <w:t>具体步骤见ppt</w:t>
      </w:r>
      <w:r>
        <w:rPr>
          <w:rFonts w:hint="eastAsia" w:asciiTheme="minorEastAsia" w:hAnsiTheme="minorEastAsia"/>
          <w:color w:val="auto"/>
          <w:lang w:val="en-US" w:eastAsia="zh-CN"/>
        </w:rPr>
        <w:t>）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  <w:lang w:val="en-US" w:eastAsia="zh-CN"/>
        </w:rPr>
        <w:t>WEB-INFO的lib文件夹下将MySQL驱动器的类库拷贝进来mysql-connector-java-8.0.15.jar；</w:t>
      </w:r>
    </w:p>
    <w:p>
      <w:pPr>
        <w:numPr>
          <w:ilvl w:val="2"/>
          <w:numId w:val="3"/>
        </w:numPr>
        <w:ind w:left="1260" w:leftChars="0" w:hanging="420" w:firstLineChars="0"/>
      </w:pPr>
      <w:r>
        <w:rPr>
          <w:rFonts w:hint="eastAsia" w:asciiTheme="minorEastAsia" w:hAnsiTheme="minorEastAsia"/>
          <w:lang w:val="en-US" w:eastAsia="zh-CN"/>
        </w:rPr>
        <w:t>点击jar包右键选择“Build Path”导入包；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  <w:lang w:val="en-US" w:eastAsia="zh-CN"/>
        </w:rPr>
        <w:t>在META-INFO下新建content.xml文件中定义数据源；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  <w:lang w:val="en-US" w:eastAsia="zh-CN"/>
        </w:rPr>
        <w:t>在web.xml中引用该数据源。</w:t>
      </w:r>
    </w:p>
    <w:p>
      <w:pPr>
        <w:ind w:firstLine="435"/>
        <w:rPr>
          <w:rFonts w:hint="default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在jsp页面通过page指令提前导包：</w:t>
      </w:r>
      <w:r>
        <w:rPr>
          <w:rFonts w:hint="eastAsia" w:asciiTheme="minorEastAsia" w:hAnsiTheme="minorEastAsia"/>
          <w:b/>
          <w:bCs/>
          <w:color w:val="FF0000"/>
          <w:lang w:val="en-US" w:eastAsia="zh-CN"/>
        </w:rPr>
        <w:t>javax.naming.*</w:t>
      </w:r>
    </w:p>
    <w:p>
      <w:pPr>
        <w:ind w:firstLine="435"/>
        <w:rPr>
          <w:rFonts w:hint="default" w:asciiTheme="minorEastAsia" w:hAnsiTheme="minorEastAsia"/>
          <w:lang w:val="en-US" w:eastAsia="zh-CN"/>
        </w:rPr>
      </w:pPr>
      <w:r>
        <w:drawing>
          <wp:inline distT="0" distB="0" distL="114300" distR="114300">
            <wp:extent cx="5267325" cy="1120140"/>
            <wp:effectExtent l="0" t="0" r="3175" b="1016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35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在控制台中输出“连接成功”或表中数据，如：</w:t>
      </w:r>
    </w:p>
    <w:p>
      <w:pPr>
        <w:numPr>
          <w:numId w:val="0"/>
        </w:numPr>
        <w:ind w:firstLine="420" w:firstLineChars="0"/>
        <w:jc w:val="center"/>
        <w:rPr>
          <w:rFonts w:hint="default" w:ascii="黑体" w:hAnsi="黑体" w:eastAsia="黑体"/>
          <w:b w:val="0"/>
          <w:bCs/>
          <w:color w:val="auto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13530" cy="1350010"/>
            <wp:effectExtent l="0" t="0" r="1270" b="8890"/>
            <wp:docPr id="8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3530" cy="1350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/>
          <w:b/>
          <w:bCs w:val="0"/>
          <w:color w:val="auto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Theme="minorEastAsia" w:hAnsiTheme="minorEastAsia"/>
          <w:b/>
          <w:bCs w:val="0"/>
          <w:color w:val="auto"/>
        </w:rPr>
      </w:pPr>
      <w:bookmarkStart w:id="1" w:name="_GoBack"/>
      <w:bookmarkEnd w:id="1"/>
      <w:r>
        <w:rPr>
          <w:rFonts w:hint="eastAsia" w:asciiTheme="minorEastAsia" w:hAnsiTheme="minorEastAsia"/>
          <w:b/>
          <w:bCs w:val="0"/>
          <w:color w:val="auto"/>
          <w:lang w:val="en-US" w:eastAsia="zh-CN"/>
        </w:rPr>
        <w:t>2、登录功能：利用</w:t>
      </w:r>
      <w:r>
        <w:rPr>
          <w:rFonts w:hint="eastAsia" w:asciiTheme="minorEastAsia" w:hAnsiTheme="minorEastAsia"/>
          <w:b/>
          <w:bCs w:val="0"/>
          <w:color w:val="auto"/>
        </w:rPr>
        <w:t>session存储用户登录信息，并记录登录次数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/>
          <w:b w:val="0"/>
          <w:bCs/>
          <w:color w:val="auto"/>
          <w:lang w:val="en-US" w:eastAsia="zh-CN"/>
        </w:rPr>
      </w:pPr>
      <w:r>
        <w:rPr>
          <w:rFonts w:hint="eastAsia" w:asciiTheme="minorEastAsia" w:hAnsiTheme="minorEastAsia"/>
          <w:b w:val="0"/>
          <w:bCs/>
          <w:color w:val="auto"/>
          <w:lang w:val="en-US" w:eastAsia="zh-CN"/>
        </w:rPr>
        <w:t>步骤：</w:t>
      </w:r>
    </w:p>
    <w:p>
      <w:pPr>
        <w:ind w:firstLine="435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（1）数据库准备：建立user表，有三个字段分别存储用户名、密码和登录次数，字段类型自定义；</w:t>
      </w:r>
    </w:p>
    <w:p>
      <w:pPr>
        <w:ind w:firstLine="435"/>
        <w:jc w:val="center"/>
        <w:rPr>
          <w:rFonts w:asciiTheme="minorEastAsia" w:hAnsiTheme="minorEastAsia"/>
        </w:rPr>
      </w:pPr>
      <w:r>
        <w:drawing>
          <wp:inline distT="0" distB="0" distL="0" distR="0">
            <wp:extent cx="2372995" cy="457200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5547" cy="45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  <w:lang w:eastAsia="zh-CN"/>
        </w:rPr>
        <w:t>（</w:t>
      </w:r>
      <w:r>
        <w:rPr>
          <w:rFonts w:hint="eastAsia" w:asciiTheme="minorEastAsia" w:hAnsiTheme="minorEastAsia"/>
          <w:lang w:val="en-US" w:eastAsia="zh-CN"/>
        </w:rPr>
        <w:t>2</w:t>
      </w:r>
      <w:r>
        <w:rPr>
          <w:rFonts w:hint="eastAsia" w:asciiTheme="minorEastAsia" w:hAnsiTheme="minorEastAsia"/>
          <w:lang w:eastAsia="zh-CN"/>
        </w:rPr>
        <w:t>）</w:t>
      </w:r>
      <w:r>
        <w:rPr>
          <w:rFonts w:hint="eastAsia" w:asciiTheme="minorEastAsia" w:hAnsiTheme="minorEastAsia"/>
        </w:rPr>
        <w:t>新建四个jsp页面：login.jsp、checklogin.jsp、index.jsp和logout.jsp分别为登录页、验证登录页、首页和注销页面；</w:t>
      </w:r>
    </w:p>
    <w:p>
      <w:pPr>
        <w:ind w:firstLine="435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（</w:t>
      </w:r>
      <w:r>
        <w:rPr>
          <w:rFonts w:hint="eastAsia" w:asciiTheme="minorEastAsia" w:hAnsiTheme="minorEastAsia"/>
          <w:lang w:val="en-US" w:eastAsia="zh-CN"/>
        </w:rPr>
        <w:t>3）</w:t>
      </w:r>
      <w:r>
        <w:rPr>
          <w:rFonts w:hint="eastAsia" w:asciiTheme="minorEastAsia" w:hAnsiTheme="minorEastAsia"/>
        </w:rPr>
        <w:t>在login.jsp首页输入用户名和密码（简单功能验证），点击登录后跳转到checklogin.jsp页面；</w:t>
      </w:r>
    </w:p>
    <w:p>
      <w:pPr>
        <w:ind w:firstLine="435"/>
        <w:jc w:val="center"/>
        <w:rPr>
          <w:rFonts w:asciiTheme="minorEastAsia" w:hAnsiTheme="minorEastAsia"/>
        </w:rPr>
      </w:pPr>
      <w:r>
        <w:drawing>
          <wp:inline distT="0" distB="0" distL="0" distR="0">
            <wp:extent cx="1771015" cy="1515745"/>
            <wp:effectExtent l="0" t="0" r="63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932" cy="151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35"/>
        <w:rPr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  <w:lang w:val="en-US" w:eastAsia="zh-CN"/>
        </w:rPr>
        <w:t>4）</w:t>
      </w:r>
      <w:r>
        <w:rPr>
          <w:rFonts w:hint="eastAsia"/>
          <w:bCs/>
        </w:rPr>
        <w:t>在</w:t>
      </w:r>
      <w:r>
        <w:rPr>
          <w:rFonts w:hint="eastAsia" w:asciiTheme="minorEastAsia" w:hAnsiTheme="minorEastAsia"/>
        </w:rPr>
        <w:t>checklogin.jsp</w:t>
      </w:r>
      <w:r>
        <w:rPr>
          <w:rFonts w:hint="eastAsia"/>
          <w:bCs/>
        </w:rPr>
        <w:t>页面进行账户验证：</w:t>
      </w:r>
    </w:p>
    <w:p>
      <w:pPr>
        <w:pStyle w:val="9"/>
        <w:numPr>
          <w:ilvl w:val="0"/>
          <w:numId w:val="4"/>
        </w:numPr>
        <w:ind w:left="1380" w:leftChars="0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request获取所输入的用户名和密码</w:t>
      </w:r>
      <w:r>
        <w:rPr>
          <w:rFonts w:hint="eastAsia" w:asciiTheme="minorEastAsia" w:hAnsiTheme="minorEastAsia"/>
        </w:rPr>
        <w:t>；</w:t>
      </w:r>
    </w:p>
    <w:p>
      <w:pPr>
        <w:pStyle w:val="9"/>
        <w:numPr>
          <w:ilvl w:val="0"/>
          <w:numId w:val="4"/>
        </w:numPr>
        <w:ind w:left="1380" w:leftChars="0"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建立数据库连接（通过数据源的方式）；</w:t>
      </w:r>
    </w:p>
    <w:p>
      <w:pPr>
        <w:pStyle w:val="9"/>
        <w:numPr>
          <w:ilvl w:val="0"/>
          <w:numId w:val="4"/>
        </w:numPr>
        <w:ind w:left="1380" w:leftChars="0"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利用</w:t>
      </w:r>
      <w:r>
        <w:rPr>
          <w:rFonts w:asciiTheme="minorEastAsia" w:hAnsiTheme="minorEastAsia"/>
        </w:rPr>
        <w:t>PreparedStatement对象进行动态查询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查找是否存在所输入的用户名和密码</w:t>
      </w:r>
      <w:r>
        <w:rPr>
          <w:rFonts w:hint="eastAsia" w:asciiTheme="minorEastAsia" w:hAnsiTheme="minorEastAsia"/>
        </w:rPr>
        <w:t>；</w:t>
      </w:r>
    </w:p>
    <w:p>
      <w:pPr>
        <w:ind w:left="540"/>
        <w:jc w:val="center"/>
        <w:rPr>
          <w:rFonts w:asciiTheme="minorEastAsia" w:hAnsiTheme="minorEastAsia"/>
        </w:rPr>
      </w:pPr>
      <w:r>
        <w:drawing>
          <wp:inline distT="0" distB="0" distL="0" distR="0">
            <wp:extent cx="3931920" cy="762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2600" cy="76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5"/>
        </w:numPr>
        <w:ind w:left="1260" w:leftChars="0" w:hanging="420" w:firstLineChars="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若不存在该用户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则跳转回</w:t>
      </w:r>
      <w:r>
        <w:rPr>
          <w:rFonts w:hint="eastAsia" w:asciiTheme="minorEastAsia" w:hAnsiTheme="minorEastAsia"/>
        </w:rPr>
        <w:t>login.jsp；若存在，则将用户名和登录次数分别存入session，且登录次数+1；</w:t>
      </w:r>
    </w:p>
    <w:p>
      <w:pPr>
        <w:pStyle w:val="9"/>
        <w:numPr>
          <w:ilvl w:val="0"/>
          <w:numId w:val="0"/>
        </w:numPr>
        <w:ind w:left="840" w:leftChars="0"/>
        <w:jc w:val="center"/>
        <w:rPr>
          <w:rFonts w:asciiTheme="minorEastAsia" w:hAnsiTheme="minorEastAsia"/>
        </w:rPr>
      </w:pPr>
      <w:r>
        <w:drawing>
          <wp:inline distT="0" distB="0" distL="114300" distR="114300">
            <wp:extent cx="2287270" cy="1068705"/>
            <wp:effectExtent l="0" t="0" r="11430" b="1079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7270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5"/>
        </w:numPr>
        <w:ind w:left="1260" w:leftChars="0" w:hanging="420" w:firstLineChars="0"/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再次利用</w:t>
      </w:r>
      <w:r>
        <w:rPr>
          <w:rFonts w:asciiTheme="minorEastAsia" w:hAnsiTheme="minorEastAsia"/>
        </w:rPr>
        <w:t>PreparedStatement对象</w:t>
      </w:r>
      <w:r>
        <w:rPr>
          <w:rFonts w:hint="eastAsia" w:asciiTheme="minorEastAsia" w:hAnsiTheme="minorEastAsia"/>
        </w:rPr>
        <w:t>修改user表中该用户的登录次数；</w:t>
      </w:r>
    </w:p>
    <w:p>
      <w:pPr>
        <w:pStyle w:val="9"/>
        <w:numPr>
          <w:ilvl w:val="0"/>
          <w:numId w:val="5"/>
        </w:numPr>
        <w:ind w:left="1260" w:leftChars="0" w:hanging="420" w:firstLineChars="0"/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跳转到index.jsp。</w:t>
      </w:r>
    </w:p>
    <w:p>
      <w:pPr>
        <w:ind w:left="540"/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（</w:t>
      </w:r>
      <w:r>
        <w:rPr>
          <w:rFonts w:hint="eastAsia" w:asciiTheme="minorEastAsia" w:hAnsiTheme="minorEastAsia"/>
          <w:lang w:val="en-US" w:eastAsia="zh-CN"/>
        </w:rPr>
        <w:t>5</w:t>
      </w:r>
      <w:r>
        <w:rPr>
          <w:rFonts w:hint="eastAsia" w:asciiTheme="minorEastAsia" w:hAnsiTheme="minorEastAsia"/>
        </w:rPr>
        <w:t>）index.jsp页面中获取用户名session和登录次数session，并显示。</w:t>
      </w:r>
    </w:p>
    <w:p>
      <w:pPr>
        <w:ind w:firstLine="435"/>
        <w:jc w:val="center"/>
        <w:rPr>
          <w:rFonts w:asciiTheme="minorEastAsia" w:hAnsiTheme="minorEastAsia"/>
        </w:rPr>
      </w:pPr>
      <w:r>
        <w:drawing>
          <wp:inline distT="0" distB="0" distL="0" distR="0">
            <wp:extent cx="1621790" cy="8845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2642" cy="88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35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（</w:t>
      </w:r>
      <w:r>
        <w:rPr>
          <w:rFonts w:hint="eastAsia" w:asciiTheme="minorEastAsia" w:hAnsiTheme="minorEastAsia"/>
          <w:lang w:val="en-US" w:eastAsia="zh-CN"/>
        </w:rPr>
        <w:t>6</w:t>
      </w:r>
      <w:r>
        <w:rPr>
          <w:rFonts w:hint="eastAsia" w:asciiTheme="minorEastAsia" w:hAnsiTheme="minorEastAsia"/>
        </w:rPr>
        <w:t>）点击“注销”后跳转到logout.jsp，显示用户信息；</w:t>
      </w:r>
      <w:r>
        <w:rPr>
          <w:rFonts w:hint="eastAsia" w:asciiTheme="minorEastAsia" w:hAnsiTheme="minorEastAsia"/>
          <w:lang w:val="en-US" w:eastAsia="zh-CN"/>
        </w:rPr>
        <w:t>通过getAttribute()</w:t>
      </w:r>
      <w:r>
        <w:rPr>
          <w:rFonts w:hint="eastAsia" w:asciiTheme="minorEastAsia" w:hAnsiTheme="minorEastAsia"/>
        </w:rPr>
        <w:t>获取</w:t>
      </w:r>
      <w:r>
        <w:rPr>
          <w:rFonts w:hint="eastAsia" w:asciiTheme="minorEastAsia" w:hAnsiTheme="minorEastAsia"/>
          <w:lang w:val="en-US" w:eastAsia="zh-CN"/>
        </w:rPr>
        <w:t>该用户的</w:t>
      </w:r>
      <w:r>
        <w:rPr>
          <w:rFonts w:hint="eastAsia" w:asciiTheme="minorEastAsia" w:hAnsiTheme="minorEastAsia"/>
        </w:rPr>
        <w:t>session信息，若为空则</w:t>
      </w:r>
      <w:r>
        <w:rPr>
          <w:rFonts w:hint="eastAsia"/>
          <w:bCs/>
        </w:rPr>
        <w:t>重定向</w:t>
      </w:r>
      <w:r>
        <w:rPr>
          <w:rFonts w:hint="eastAsia" w:asciiTheme="minorEastAsia" w:hAnsiTheme="minorEastAsia"/>
        </w:rPr>
        <w:t>login.jsp；否则</w:t>
      </w:r>
      <w:r>
        <w:rPr>
          <w:rFonts w:hint="eastAsia" w:asciiTheme="minorEastAsia" w:hAnsiTheme="minorEastAsia"/>
          <w:lang w:val="en-US" w:eastAsia="zh-CN"/>
        </w:rPr>
        <w:t>通过session.invalidate()</w:t>
      </w:r>
      <w:r>
        <w:rPr>
          <w:rFonts w:hint="eastAsia" w:asciiTheme="minorEastAsia" w:hAnsiTheme="minorEastAsia"/>
        </w:rPr>
        <w:t>注销session。</w:t>
      </w:r>
    </w:p>
    <w:p>
      <w:pPr>
        <w:ind w:firstLine="435"/>
        <w:jc w:val="center"/>
        <w:rPr>
          <w:rFonts w:asciiTheme="minorEastAsia" w:hAnsiTheme="minorEastAsia"/>
        </w:rPr>
      </w:pPr>
      <w:r>
        <w:drawing>
          <wp:inline distT="0" distB="0" distL="0" distR="0">
            <wp:extent cx="1409700" cy="4425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8973" cy="44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35"/>
        <w:rPr>
          <w:bCs/>
        </w:rPr>
      </w:pPr>
      <w:r>
        <w:rPr>
          <w:rFonts w:hint="eastAsia" w:asciiTheme="minorEastAsia" w:hAnsiTheme="minorEastAsia"/>
        </w:rPr>
        <w:t>（</w:t>
      </w:r>
      <w:r>
        <w:rPr>
          <w:rFonts w:hint="eastAsia" w:asciiTheme="minorEastAsia" w:hAnsiTheme="minorEastAsia"/>
          <w:lang w:val="en-US" w:eastAsia="zh-CN"/>
        </w:rPr>
        <w:t>7</w:t>
      </w:r>
      <w:r>
        <w:rPr>
          <w:rFonts w:hint="eastAsia" w:asciiTheme="minorEastAsia" w:hAnsiTheme="minorEastAsia"/>
        </w:rPr>
        <w:t>）若未登录直接访问checklogin.jsp、index.jsp和logout.jsp，则自动跳转到login.jsp页面。</w:t>
      </w:r>
    </w:p>
    <w:p>
      <w:pPr>
        <w:pStyle w:val="9"/>
        <w:ind w:left="855" w:firstLine="0" w:firstLineChars="0"/>
        <w:jc w:val="left"/>
        <w:rPr>
          <w:bCs/>
        </w:rPr>
      </w:pPr>
    </w:p>
    <w:p>
      <w:pPr>
        <w:numPr>
          <w:numId w:val="0"/>
        </w:numPr>
        <w:ind w:left="435" w:leftChars="0"/>
        <w:rPr>
          <w:rFonts w:hint="eastAsia" w:asciiTheme="minorEastAsia" w:hAnsiTheme="minorEastAsia"/>
          <w:b/>
          <w:lang w:eastAsia="zh-CN"/>
        </w:rPr>
      </w:pPr>
      <w:r>
        <w:rPr>
          <w:rFonts w:hint="eastAsia" w:asciiTheme="minorEastAsia" w:hAnsiTheme="minorEastAsia"/>
          <w:b/>
          <w:lang w:val="en-US" w:eastAsia="zh-CN"/>
        </w:rPr>
        <w:t>3、</w:t>
      </w:r>
      <w:r>
        <w:rPr>
          <w:rFonts w:hint="eastAsia" w:asciiTheme="minorEastAsia" w:hAnsiTheme="minorEastAsia"/>
          <w:b/>
        </w:rPr>
        <w:t>教材第16章的编程实训1——投票系统</w:t>
      </w:r>
    </w:p>
    <w:p>
      <w:pPr>
        <w:ind w:firstLine="435"/>
        <w:rPr>
          <w:rFonts w:hint="eastAsia" w:asciiTheme="minorEastAsia" w:hAnsiTheme="minorEastAsia"/>
          <w:b w:val="0"/>
          <w:bCs/>
          <w:lang w:val="en-US" w:eastAsia="zh-CN"/>
        </w:rPr>
      </w:pPr>
      <w:r>
        <w:rPr>
          <w:rFonts w:hint="eastAsia" w:asciiTheme="minorEastAsia" w:hAnsiTheme="minorEastAsia"/>
          <w:b w:val="0"/>
          <w:bCs/>
          <w:lang w:val="en-US" w:eastAsia="zh-CN"/>
        </w:rPr>
        <w:t>（CourseEX16_vote）</w:t>
      </w:r>
    </w:p>
    <w:p>
      <w:pPr>
        <w:ind w:firstLine="435"/>
        <w:rPr>
          <w:rFonts w:hint="eastAsia" w:asciiTheme="minorEastAsia" w:hAnsiTheme="minorEastAsia"/>
          <w:b w:val="0"/>
          <w:bCs/>
          <w:lang w:val="en-US" w:eastAsia="zh-CN"/>
        </w:rPr>
      </w:pPr>
      <w:r>
        <w:rPr>
          <w:rFonts w:hint="eastAsia" w:asciiTheme="minorEastAsia" w:hAnsiTheme="minorEastAsia"/>
          <w:b w:val="0"/>
          <w:bCs/>
          <w:lang w:val="en-US" w:eastAsia="zh-CN"/>
        </w:rPr>
        <w:t>实验步骤：</w:t>
      </w:r>
    </w:p>
    <w:p>
      <w:pPr>
        <w:numPr>
          <w:ilvl w:val="0"/>
          <w:numId w:val="6"/>
        </w:numPr>
        <w:ind w:firstLine="435"/>
        <w:rPr>
          <w:rFonts w:hint="eastAsia" w:asciiTheme="minorEastAsia" w:hAnsiTheme="minorEastAsia"/>
          <w:b w:val="0"/>
          <w:bCs/>
          <w:lang w:val="en-US" w:eastAsia="zh-CN"/>
        </w:rPr>
      </w:pPr>
      <w:r>
        <w:rPr>
          <w:rFonts w:hint="eastAsia" w:asciiTheme="minorEastAsia" w:hAnsiTheme="minorEastAsia"/>
          <w:b w:val="0"/>
          <w:bCs/>
          <w:lang w:val="en-US" w:eastAsia="zh-CN"/>
        </w:rPr>
        <w:t>数据源操作见第1个实验的（3）点</w:t>
      </w:r>
    </w:p>
    <w:p>
      <w:pPr>
        <w:numPr>
          <w:ilvl w:val="0"/>
          <w:numId w:val="6"/>
        </w:numPr>
        <w:ind w:firstLine="435"/>
        <w:rPr>
          <w:rFonts w:hint="default" w:asciiTheme="minorEastAsia" w:hAnsiTheme="minorEastAsia"/>
          <w:b w:val="0"/>
          <w:bCs/>
          <w:lang w:val="en-US" w:eastAsia="zh-CN"/>
        </w:rPr>
      </w:pPr>
      <w:r>
        <w:rPr>
          <w:rFonts w:hint="eastAsia" w:asciiTheme="minorEastAsia" w:hAnsiTheme="minorEastAsia"/>
          <w:b w:val="0"/>
          <w:bCs/>
          <w:lang w:val="en-US" w:eastAsia="zh-CN"/>
        </w:rPr>
        <w:t>新建两个jsp页面：display.jsp和vote.jsp，参考教材</w:t>
      </w:r>
      <w:r>
        <w:rPr>
          <w:rFonts w:hint="eastAsia" w:asciiTheme="minorEastAsia" w:hAnsiTheme="minorEastAsia"/>
          <w:b w:val="0"/>
          <w:bCs/>
        </w:rPr>
        <w:t>第16章</w:t>
      </w:r>
      <w:r>
        <w:rPr>
          <w:rFonts w:hint="eastAsia" w:asciiTheme="minorEastAsia" w:hAnsiTheme="minorEastAsia"/>
          <w:b w:val="0"/>
          <w:bCs/>
          <w:lang w:val="en-US" w:eastAsia="zh-CN"/>
        </w:rPr>
        <w:t>，其中，display.jsp用于显示教师信息的表格，vote.jsp用于对投票数做增加操作。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/>
          <w:b w:val="0"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 w:asciiTheme="minorEastAsia" w:hAnsiTheme="minorEastAsia"/>
          <w:b w:val="0"/>
          <w:bCs/>
          <w:lang w:val="en-US" w:eastAsia="zh-CN"/>
        </w:rPr>
      </w:pPr>
      <w:r>
        <w:drawing>
          <wp:inline distT="0" distB="0" distL="114300" distR="114300">
            <wp:extent cx="2225675" cy="1457960"/>
            <wp:effectExtent l="0" t="0" r="9525" b="25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5675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528B1A"/>
    <w:multiLevelType w:val="singleLevel"/>
    <w:tmpl w:val="ED528B1A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F4151784"/>
    <w:multiLevelType w:val="singleLevel"/>
    <w:tmpl w:val="F415178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377D44DA"/>
    <w:multiLevelType w:val="multilevel"/>
    <w:tmpl w:val="377D44DA"/>
    <w:lvl w:ilvl="0" w:tentative="0">
      <w:start w:val="2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37F5582"/>
    <w:multiLevelType w:val="singleLevel"/>
    <w:tmpl w:val="537F5582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60CC3A6D"/>
    <w:multiLevelType w:val="multilevel"/>
    <w:tmpl w:val="60CC3A6D"/>
    <w:lvl w:ilvl="0" w:tentative="0">
      <w:start w:val="1"/>
      <w:numFmt w:val="bullet"/>
      <w:lvlText w:val=""/>
      <w:lvlJc w:val="left"/>
      <w:pPr>
        <w:ind w:left="9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20"/>
      </w:pPr>
      <w:rPr>
        <w:rFonts w:hint="default" w:ascii="Wingdings" w:hAnsi="Wingdings"/>
      </w:rPr>
    </w:lvl>
  </w:abstractNum>
  <w:abstractNum w:abstractNumId="5">
    <w:nsid w:val="69F01E89"/>
    <w:multiLevelType w:val="singleLevel"/>
    <w:tmpl w:val="69F01E8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945"/>
    <w:rsid w:val="0000069A"/>
    <w:rsid w:val="00003659"/>
    <w:rsid w:val="00004050"/>
    <w:rsid w:val="00012A04"/>
    <w:rsid w:val="00025BDE"/>
    <w:rsid w:val="0005579F"/>
    <w:rsid w:val="000815DE"/>
    <w:rsid w:val="000934D7"/>
    <w:rsid w:val="000B0774"/>
    <w:rsid w:val="000F19AC"/>
    <w:rsid w:val="00110CFC"/>
    <w:rsid w:val="00150B1A"/>
    <w:rsid w:val="00170CFD"/>
    <w:rsid w:val="00171898"/>
    <w:rsid w:val="00185B32"/>
    <w:rsid w:val="0021340D"/>
    <w:rsid w:val="00216A65"/>
    <w:rsid w:val="00266342"/>
    <w:rsid w:val="002A4130"/>
    <w:rsid w:val="002A4753"/>
    <w:rsid w:val="002C2F3C"/>
    <w:rsid w:val="002C400A"/>
    <w:rsid w:val="002E46C9"/>
    <w:rsid w:val="002F2A46"/>
    <w:rsid w:val="00313892"/>
    <w:rsid w:val="00330CE2"/>
    <w:rsid w:val="003773F2"/>
    <w:rsid w:val="00393B60"/>
    <w:rsid w:val="003A50B3"/>
    <w:rsid w:val="003C74E5"/>
    <w:rsid w:val="004269D7"/>
    <w:rsid w:val="004661E5"/>
    <w:rsid w:val="00482758"/>
    <w:rsid w:val="004854B3"/>
    <w:rsid w:val="00486EA2"/>
    <w:rsid w:val="004A4428"/>
    <w:rsid w:val="004D4265"/>
    <w:rsid w:val="004F483D"/>
    <w:rsid w:val="0050475D"/>
    <w:rsid w:val="00506E0B"/>
    <w:rsid w:val="0051512B"/>
    <w:rsid w:val="00535E77"/>
    <w:rsid w:val="0055647C"/>
    <w:rsid w:val="005B77D0"/>
    <w:rsid w:val="005F2335"/>
    <w:rsid w:val="005F595D"/>
    <w:rsid w:val="00617BCE"/>
    <w:rsid w:val="00627323"/>
    <w:rsid w:val="00680285"/>
    <w:rsid w:val="00680391"/>
    <w:rsid w:val="0069049E"/>
    <w:rsid w:val="006962D4"/>
    <w:rsid w:val="006A76CB"/>
    <w:rsid w:val="006C3C41"/>
    <w:rsid w:val="006C5F62"/>
    <w:rsid w:val="00710BD6"/>
    <w:rsid w:val="00712026"/>
    <w:rsid w:val="0073227E"/>
    <w:rsid w:val="0075283A"/>
    <w:rsid w:val="007731C5"/>
    <w:rsid w:val="007A488D"/>
    <w:rsid w:val="007A62E7"/>
    <w:rsid w:val="007C1445"/>
    <w:rsid w:val="007C70CE"/>
    <w:rsid w:val="007D63F1"/>
    <w:rsid w:val="007F39C4"/>
    <w:rsid w:val="008351EA"/>
    <w:rsid w:val="0084741C"/>
    <w:rsid w:val="008850B9"/>
    <w:rsid w:val="008A64DC"/>
    <w:rsid w:val="008B24F8"/>
    <w:rsid w:val="008C484E"/>
    <w:rsid w:val="008D112B"/>
    <w:rsid w:val="008D5433"/>
    <w:rsid w:val="008D66FA"/>
    <w:rsid w:val="008D7B0D"/>
    <w:rsid w:val="008E1874"/>
    <w:rsid w:val="00900CA9"/>
    <w:rsid w:val="00964AAD"/>
    <w:rsid w:val="00995EE9"/>
    <w:rsid w:val="009A2EEF"/>
    <w:rsid w:val="009F3EE8"/>
    <w:rsid w:val="00A02AE7"/>
    <w:rsid w:val="00A06E1F"/>
    <w:rsid w:val="00A2124E"/>
    <w:rsid w:val="00A337D8"/>
    <w:rsid w:val="00A43750"/>
    <w:rsid w:val="00A609A8"/>
    <w:rsid w:val="00A63141"/>
    <w:rsid w:val="00AB004D"/>
    <w:rsid w:val="00AB1E35"/>
    <w:rsid w:val="00AE6417"/>
    <w:rsid w:val="00AF7F61"/>
    <w:rsid w:val="00B476D0"/>
    <w:rsid w:val="00B54F57"/>
    <w:rsid w:val="00B72E4E"/>
    <w:rsid w:val="00B865D8"/>
    <w:rsid w:val="00B878FC"/>
    <w:rsid w:val="00BA4FBE"/>
    <w:rsid w:val="00BB1986"/>
    <w:rsid w:val="00BE3BFF"/>
    <w:rsid w:val="00BE5690"/>
    <w:rsid w:val="00BE5B8B"/>
    <w:rsid w:val="00C16CF0"/>
    <w:rsid w:val="00C17645"/>
    <w:rsid w:val="00C220EB"/>
    <w:rsid w:val="00C25C17"/>
    <w:rsid w:val="00C77255"/>
    <w:rsid w:val="00CA02AC"/>
    <w:rsid w:val="00CF192A"/>
    <w:rsid w:val="00CF7090"/>
    <w:rsid w:val="00D05092"/>
    <w:rsid w:val="00D108BA"/>
    <w:rsid w:val="00D24B19"/>
    <w:rsid w:val="00D66C71"/>
    <w:rsid w:val="00D67FB7"/>
    <w:rsid w:val="00D73ED9"/>
    <w:rsid w:val="00D76945"/>
    <w:rsid w:val="00D8203D"/>
    <w:rsid w:val="00D84AA5"/>
    <w:rsid w:val="00D913D6"/>
    <w:rsid w:val="00D96351"/>
    <w:rsid w:val="00DD4381"/>
    <w:rsid w:val="00E02B57"/>
    <w:rsid w:val="00E1497D"/>
    <w:rsid w:val="00E266C3"/>
    <w:rsid w:val="00E33355"/>
    <w:rsid w:val="00E543A8"/>
    <w:rsid w:val="00E70E88"/>
    <w:rsid w:val="00E9478F"/>
    <w:rsid w:val="00EA0B2C"/>
    <w:rsid w:val="00EB016E"/>
    <w:rsid w:val="00EB7829"/>
    <w:rsid w:val="00EC2C5B"/>
    <w:rsid w:val="00ED5364"/>
    <w:rsid w:val="00F03D66"/>
    <w:rsid w:val="00F05900"/>
    <w:rsid w:val="00F255BB"/>
    <w:rsid w:val="00F476C9"/>
    <w:rsid w:val="00F82FC5"/>
    <w:rsid w:val="00FC1606"/>
    <w:rsid w:val="00FD2EFC"/>
    <w:rsid w:val="00FE614F"/>
    <w:rsid w:val="01926388"/>
    <w:rsid w:val="08462DE3"/>
    <w:rsid w:val="1077028E"/>
    <w:rsid w:val="15DD44FC"/>
    <w:rsid w:val="18B33F01"/>
    <w:rsid w:val="19D41599"/>
    <w:rsid w:val="1ACC3BCA"/>
    <w:rsid w:val="1BD13C7B"/>
    <w:rsid w:val="223B622E"/>
    <w:rsid w:val="27271212"/>
    <w:rsid w:val="2B942B84"/>
    <w:rsid w:val="2C4056A8"/>
    <w:rsid w:val="2C946C45"/>
    <w:rsid w:val="2D3F3AA3"/>
    <w:rsid w:val="35A568DD"/>
    <w:rsid w:val="37B45309"/>
    <w:rsid w:val="423B07DF"/>
    <w:rsid w:val="46FC4116"/>
    <w:rsid w:val="47462131"/>
    <w:rsid w:val="4EF670B5"/>
    <w:rsid w:val="4FB31595"/>
    <w:rsid w:val="54257D15"/>
    <w:rsid w:val="556B06C3"/>
    <w:rsid w:val="573F04E1"/>
    <w:rsid w:val="5E0F0682"/>
    <w:rsid w:val="5F6D4866"/>
    <w:rsid w:val="5FDF672F"/>
    <w:rsid w:val="644271FF"/>
    <w:rsid w:val="667B745D"/>
    <w:rsid w:val="66D44529"/>
    <w:rsid w:val="68FC0717"/>
    <w:rsid w:val="69AB69FB"/>
    <w:rsid w:val="6AF50EC9"/>
    <w:rsid w:val="6BEB0D02"/>
    <w:rsid w:val="6CCA785B"/>
    <w:rsid w:val="6E3F2817"/>
    <w:rsid w:val="6F6B67AA"/>
    <w:rsid w:val="7007284A"/>
    <w:rsid w:val="73E919AB"/>
    <w:rsid w:val="750A7182"/>
    <w:rsid w:val="774B7C06"/>
    <w:rsid w:val="7AAD08AA"/>
    <w:rsid w:val="7C721D34"/>
    <w:rsid w:val="7DE3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3"/>
    <w:link w:val="11"/>
    <w:qFormat/>
    <w:uiPriority w:val="0"/>
    <w:pPr>
      <w:keepNext/>
      <w:ind w:left="360"/>
      <w:outlineLvl w:val="3"/>
    </w:pPr>
    <w:rPr>
      <w:rFonts w:ascii="Times New Roman" w:hAnsi="Times New Roman" w:eastAsia="宋体" w:cs="Times New Roman"/>
      <w:b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semiHidden/>
    <w:unhideWhenUsed/>
    <w:qFormat/>
    <w:uiPriority w:val="99"/>
    <w:pPr>
      <w:ind w:firstLine="420" w:firstLineChars="200"/>
    </w:pPr>
  </w:style>
  <w:style w:type="paragraph" w:styleId="4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8"/>
    <w:link w:val="4"/>
    <w:semiHidden/>
    <w:qFormat/>
    <w:uiPriority w:val="99"/>
    <w:rPr>
      <w:sz w:val="18"/>
      <w:szCs w:val="18"/>
    </w:rPr>
  </w:style>
  <w:style w:type="character" w:customStyle="1" w:styleId="11">
    <w:name w:val="标题 4 Char"/>
    <w:basedOn w:val="8"/>
    <w:link w:val="2"/>
    <w:qFormat/>
    <w:uiPriority w:val="0"/>
    <w:rPr>
      <w:rFonts w:ascii="Times New Roman" w:hAnsi="Times New Roman" w:eastAsia="宋体" w:cs="Times New Roman"/>
      <w:b/>
      <w:szCs w:val="20"/>
    </w:rPr>
  </w:style>
  <w:style w:type="character" w:customStyle="1" w:styleId="12">
    <w:name w:val="页眉 Char"/>
    <w:basedOn w:val="8"/>
    <w:link w:val="6"/>
    <w:qFormat/>
    <w:uiPriority w:val="99"/>
    <w:rPr>
      <w:sz w:val="18"/>
      <w:szCs w:val="18"/>
    </w:rPr>
  </w:style>
  <w:style w:type="character" w:customStyle="1" w:styleId="13">
    <w:name w:val="页脚 Char"/>
    <w:basedOn w:val="8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200</Words>
  <Characters>1142</Characters>
  <Lines>9</Lines>
  <Paragraphs>2</Paragraphs>
  <TotalTime>76</TotalTime>
  <ScaleCrop>false</ScaleCrop>
  <LinksUpToDate>false</LinksUpToDate>
  <CharactersWithSpaces>1340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2019-02-22T02:56:00Z</dcterms:created>
  <dc:creator>junyu xiang</dc:creator>
  <cp:lastModifiedBy>柯柯</cp:lastModifiedBy>
  <dcterms:modified xsi:type="dcterms:W3CDTF">2021-03-10T16:12:53Z</dcterms:modified>
  <cp:revision>123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