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B7D18" w14:textId="6DC8FBD1" w:rsidR="0019791F" w:rsidRDefault="004B6A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DEA715" wp14:editId="2D4FE9CC">
                <wp:simplePos x="0" y="0"/>
                <wp:positionH relativeFrom="column">
                  <wp:posOffset>2247900</wp:posOffset>
                </wp:positionH>
                <wp:positionV relativeFrom="paragraph">
                  <wp:posOffset>2028825</wp:posOffset>
                </wp:positionV>
                <wp:extent cx="152400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7A4AA" id="Oval 2" o:spid="_x0000_s1026" style="position:absolute;margin-left:177pt;margin-top:159.75pt;width:120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49235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EB3097" wp14:editId="105F35A1">
                <wp:simplePos x="0" y="0"/>
                <wp:positionH relativeFrom="column">
                  <wp:posOffset>552450</wp:posOffset>
                </wp:positionH>
                <wp:positionV relativeFrom="paragraph">
                  <wp:posOffset>819150</wp:posOffset>
                </wp:positionV>
                <wp:extent cx="4953000" cy="1762125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40166" w14:textId="1DF983D0" w:rsidR="0049235B" w:rsidRDefault="0049235B" w:rsidP="004B6AF0">
                            <w:pPr>
                              <w:shd w:val="clear" w:color="auto" w:fill="000000" w:themeFill="text1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CD5F2A">
                              <w:rPr>
                                <w:b/>
                                <w:sz w:val="40"/>
                              </w:rPr>
                              <w:t xml:space="preserve">Hello! This is </w:t>
                            </w:r>
                            <w:r w:rsidR="00CD5F2A" w:rsidRPr="00CD5F2A">
                              <w:rPr>
                                <w:b/>
                                <w:sz w:val="40"/>
                              </w:rPr>
                              <w:t>C</w:t>
                            </w:r>
                            <w:r w:rsidR="00D32261" w:rsidRPr="00CD5F2A">
                              <w:rPr>
                                <w:b/>
                                <w:sz w:val="40"/>
                              </w:rPr>
                              <w:t xml:space="preserve">lick </w:t>
                            </w:r>
                            <w:r w:rsidR="00CD5F2A" w:rsidRPr="00CD5F2A">
                              <w:rPr>
                                <w:b/>
                                <w:sz w:val="40"/>
                              </w:rPr>
                              <w:t>S</w:t>
                            </w:r>
                            <w:r w:rsidR="00D32261" w:rsidRPr="00CD5F2A">
                              <w:rPr>
                                <w:b/>
                                <w:sz w:val="40"/>
                              </w:rPr>
                              <w:t xml:space="preserve">ensor </w:t>
                            </w:r>
                            <w:r w:rsidR="00CD5F2A" w:rsidRPr="00CD5F2A">
                              <w:rPr>
                                <w:b/>
                                <w:sz w:val="40"/>
                              </w:rPr>
                              <w:t>Hub.</w:t>
                            </w:r>
                          </w:p>
                          <w:p w14:paraId="2FBFC8FA" w14:textId="684CF83C" w:rsidR="004B6AF0" w:rsidRDefault="00CD5F2A" w:rsidP="004B6AF0">
                            <w:pPr>
                              <w:shd w:val="clear" w:color="auto" w:fill="000000" w:themeFill="text1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Senior Design Team:</w:t>
                            </w:r>
                          </w:p>
                          <w:p w14:paraId="08428879" w14:textId="325631C3" w:rsidR="00CD5F2A" w:rsidRPr="00CD5F2A" w:rsidRDefault="00CD5F2A" w:rsidP="00CD5F2A">
                            <w:pPr>
                              <w:shd w:val="clear" w:color="auto" w:fill="000000" w:themeFill="text1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Alfonso de la Morena- Dylan Dean – Mohamed Sghari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B30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5pt;margin-top:64.5pt;width:390pt;height:13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">
                <v:textbox>
                  <w:txbxContent>
                    <w:p w14:paraId="79340166" w14:textId="1DF983D0" w:rsidR="0049235B" w:rsidRDefault="0049235B" w:rsidP="004B6AF0">
                      <w:pPr>
                        <w:shd w:val="clear" w:color="auto" w:fill="000000" w:themeFill="text1"/>
                        <w:jc w:val="center"/>
                        <w:rPr>
                          <w:b/>
                          <w:sz w:val="40"/>
                        </w:rPr>
                      </w:pPr>
                      <w:r w:rsidRPr="00CD5F2A">
                        <w:rPr>
                          <w:b/>
                          <w:sz w:val="40"/>
                        </w:rPr>
                        <w:t xml:space="preserve">Hello! This is </w:t>
                      </w:r>
                      <w:r w:rsidR="00CD5F2A" w:rsidRPr="00CD5F2A">
                        <w:rPr>
                          <w:b/>
                          <w:sz w:val="40"/>
                        </w:rPr>
                        <w:t>C</w:t>
                      </w:r>
                      <w:r w:rsidR="00D32261" w:rsidRPr="00CD5F2A">
                        <w:rPr>
                          <w:b/>
                          <w:sz w:val="40"/>
                        </w:rPr>
                        <w:t xml:space="preserve">lick </w:t>
                      </w:r>
                      <w:r w:rsidR="00CD5F2A" w:rsidRPr="00CD5F2A">
                        <w:rPr>
                          <w:b/>
                          <w:sz w:val="40"/>
                        </w:rPr>
                        <w:t>S</w:t>
                      </w:r>
                      <w:r w:rsidR="00D32261" w:rsidRPr="00CD5F2A">
                        <w:rPr>
                          <w:b/>
                          <w:sz w:val="40"/>
                        </w:rPr>
                        <w:t xml:space="preserve">ensor </w:t>
                      </w:r>
                      <w:r w:rsidR="00CD5F2A" w:rsidRPr="00CD5F2A">
                        <w:rPr>
                          <w:b/>
                          <w:sz w:val="40"/>
                        </w:rPr>
                        <w:t>Hub.</w:t>
                      </w:r>
                    </w:p>
                    <w:p w14:paraId="2FBFC8FA" w14:textId="684CF83C" w:rsidR="004B6AF0" w:rsidRDefault="00CD5F2A" w:rsidP="004B6AF0">
                      <w:pPr>
                        <w:shd w:val="clear" w:color="auto" w:fill="000000" w:themeFill="text1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Senior Design Team:</w:t>
                      </w:r>
                    </w:p>
                    <w:p w14:paraId="08428879" w14:textId="325631C3" w:rsidR="00CD5F2A" w:rsidRPr="00CD5F2A" w:rsidRDefault="00CD5F2A" w:rsidP="00CD5F2A">
                      <w:pPr>
                        <w:shd w:val="clear" w:color="auto" w:fill="000000" w:themeFill="text1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Alfonso de la Morena- Dylan Dean – Mohamed Sghari</w:t>
                      </w:r>
                    </w:p>
                  </w:txbxContent>
                </v:textbox>
              </v:shape>
            </w:pict>
          </mc:Fallback>
        </mc:AlternateContent>
      </w:r>
      <w:r w:rsidR="0049235B">
        <w:rPr>
          <w:noProof/>
        </w:rPr>
        <w:drawing>
          <wp:inline distT="0" distB="0" distL="0" distR="0" wp14:anchorId="7F0C00E7" wp14:editId="58FD80DD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_multicolored_waves_background_51802_2048x115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E7A5" w14:textId="208A4BAC" w:rsidR="00737D4B" w:rsidRDefault="00EB7AB6">
      <w:r>
        <w:t>Take the comments off</w:t>
      </w:r>
      <w:r w:rsidR="00737D4B">
        <w:t>, change colors,</w:t>
      </w:r>
      <w:r w:rsidR="001F176B">
        <w:t xml:space="preserve"> fix button links,</w:t>
      </w:r>
      <w:r w:rsidR="00737D4B">
        <w:t xml:space="preserve"> </w:t>
      </w:r>
      <w:r w:rsidR="001F176B">
        <w:t>create images, and demo video*</w:t>
      </w:r>
    </w:p>
    <w:p w14:paraId="7485C8EB" w14:textId="4B79CB7E" w:rsidR="00552FD4" w:rsidRDefault="00552FD4"/>
    <w:p w14:paraId="1A807ED0" w14:textId="4E8DA377" w:rsidR="00552FD4" w:rsidRDefault="00552FD4"/>
    <w:p w14:paraId="2AC4E506" w14:textId="5E92D405" w:rsidR="00552FD4" w:rsidRDefault="00552FD4"/>
    <w:p w14:paraId="41DCB08A" w14:textId="4A6D671D" w:rsidR="00552FD4" w:rsidRDefault="00552FD4"/>
    <w:p w14:paraId="62199A3A" w14:textId="0B3E82FB" w:rsidR="00552FD4" w:rsidRDefault="00552FD4"/>
    <w:p w14:paraId="78339DD6" w14:textId="6F3B25F5" w:rsidR="00552FD4" w:rsidRDefault="00552FD4"/>
    <w:p w14:paraId="4B2C14B9" w14:textId="7523EC9F" w:rsidR="00552FD4" w:rsidRDefault="00552FD4"/>
    <w:p w14:paraId="7E3993C8" w14:textId="77777777" w:rsidR="00552FD4" w:rsidRDefault="00552FD4"/>
    <w:p w14:paraId="7BFC2BCC" w14:textId="7AE9B8EA" w:rsidR="00737D4B" w:rsidRDefault="001F176B">
      <w:r>
        <w:rPr>
          <w:noProof/>
        </w:rPr>
        <w:lastRenderedPageBreak/>
        <w:drawing>
          <wp:inline distT="0" distB="0" distL="0" distR="0" wp14:anchorId="7E6DE391" wp14:editId="0E67007C">
            <wp:extent cx="5200650" cy="258365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m32f4-discovery-click-shield-thickbox_default-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91" b="5930"/>
                    <a:stretch/>
                  </pic:blipFill>
                  <pic:spPr bwMode="auto">
                    <a:xfrm>
                      <a:off x="0" y="0"/>
                      <a:ext cx="5211747" cy="2589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7F5CC" w14:textId="1519E3DA" w:rsidR="00552FD4" w:rsidRDefault="00552FD4">
      <w:r>
        <w:rPr>
          <w:noProof/>
        </w:rPr>
        <w:drawing>
          <wp:inline distT="0" distB="0" distL="0" distR="0" wp14:anchorId="1D46E58F" wp14:editId="0FB95E1D">
            <wp:extent cx="4791075" cy="277294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covery Shiel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382" cy="27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3631" w14:textId="3077905B" w:rsidR="00E1307D" w:rsidRDefault="00E1307D">
      <w:r>
        <w:t xml:space="preserve">WE HELP </w:t>
      </w:r>
      <w:r w:rsidR="007E307F">
        <w:t>YOU</w:t>
      </w:r>
      <w:r>
        <w:t xml:space="preserve"> CREATE MODERN IoT PROJECTS</w:t>
      </w:r>
    </w:p>
    <w:p w14:paraId="7DAFE0B5" w14:textId="4C635B6B" w:rsidR="00E1307D" w:rsidRDefault="00E1307D">
      <w:r>
        <w:t>Click Sensor Hub is a one-sided</w:t>
      </w:r>
      <w:r w:rsidR="005A521F">
        <w:t xml:space="preserve"> </w:t>
      </w:r>
      <w:r w:rsidRPr="00737D4B">
        <w:rPr>
          <w:color w:val="FF0000"/>
        </w:rPr>
        <w:t xml:space="preserve">board extension </w:t>
      </w:r>
      <w:r>
        <w:t xml:space="preserve">designed around the </w:t>
      </w:r>
      <w:r w:rsidR="005A521F">
        <w:t>FRDM-</w:t>
      </w:r>
      <w:r>
        <w:t>KL46Z</w:t>
      </w:r>
      <w:r w:rsidR="005A521F">
        <w:t xml:space="preserve"> development</w:t>
      </w:r>
      <w:r>
        <w:t xml:space="preserve"> platform</w:t>
      </w:r>
      <w:r w:rsidR="005A521F">
        <w:t>.</w:t>
      </w:r>
      <w:r w:rsidR="00737D4B">
        <w:t xml:space="preserve"> </w:t>
      </w:r>
      <w:r w:rsidR="001F176B">
        <w:t>The</w:t>
      </w:r>
      <w:r w:rsidR="00737D4B">
        <w:t xml:space="preserve"> board incorporates the</w:t>
      </w:r>
      <w:r w:rsidR="00AC3E28">
        <w:t xml:space="preserve"> industry accepted</w:t>
      </w:r>
      <w:r w:rsidR="00737D4B">
        <w:t xml:space="preserve"> mikroBUS standar</w:t>
      </w:r>
      <w:r w:rsidR="00AC3E28">
        <w:t>d</w:t>
      </w:r>
      <w:r w:rsidR="001F176B">
        <w:t xml:space="preserve">. </w:t>
      </w:r>
      <w:r w:rsidR="009A328F">
        <w:t>User friendly design, simply plug-in sensors answer the prompts and begin prototyping your projects.</w:t>
      </w:r>
    </w:p>
    <w:p w14:paraId="7666CF9B" w14:textId="647260E4" w:rsidR="00737D4B" w:rsidRDefault="00737D4B">
      <w:r>
        <w:t>Continue Reading…</w:t>
      </w:r>
      <w:r w:rsidR="009A328F">
        <w:t xml:space="preserve">leads you to </w:t>
      </w:r>
      <w:r w:rsidR="009A328F" w:rsidRPr="00887199">
        <w:rPr>
          <w:color w:val="FF0000"/>
        </w:rPr>
        <w:t>user guide</w:t>
      </w:r>
      <w:r w:rsidR="009A328F">
        <w:t xml:space="preserve"> and basic product description.</w:t>
      </w:r>
    </w:p>
    <w:p w14:paraId="41249465" w14:textId="206E71BF" w:rsidR="00887B7C" w:rsidRDefault="001E7543">
      <w:r>
        <w:rPr>
          <w:noProof/>
        </w:rPr>
        <w:lastRenderedPageBreak/>
        <w:drawing>
          <wp:inline distT="0" distB="0" distL="0" distR="0" wp14:anchorId="480E7092" wp14:editId="37FAA022">
            <wp:extent cx="5943600" cy="4994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DM-KL46Z-ANGL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11B8" w14:textId="2DA30B38" w:rsidR="00887B7C" w:rsidRDefault="00737D4B" w:rsidP="00887B7C">
      <w:r>
        <w:t>WHAT IS THE FRDM-KL46Z?</w:t>
      </w:r>
    </w:p>
    <w:p w14:paraId="76176B99" w14:textId="0200C090" w:rsidR="00887B7C" w:rsidRDefault="00AC3E28" w:rsidP="00887B7C">
      <w:r>
        <w:t>Pull from NXP description and give some background text as to why it is the processor of choice.</w:t>
      </w:r>
    </w:p>
    <w:p w14:paraId="625D6193" w14:textId="78A2EB13" w:rsidR="00737D4B" w:rsidRDefault="00737D4B" w:rsidP="00737D4B">
      <w:r>
        <w:t>Continue Reading…</w:t>
      </w:r>
      <w:r w:rsidR="009A328F">
        <w:t xml:space="preserve"> takes you to </w:t>
      </w:r>
      <w:r w:rsidR="009A328F" w:rsidRPr="00887199">
        <w:rPr>
          <w:color w:val="FF0000"/>
        </w:rPr>
        <w:t xml:space="preserve">NXP Link </w:t>
      </w:r>
      <w:r w:rsidR="009A328F">
        <w:t>for their platform.</w:t>
      </w:r>
    </w:p>
    <w:p w14:paraId="4FB15D84" w14:textId="77777777" w:rsidR="00737D4B" w:rsidRDefault="00737D4B" w:rsidP="00887B7C"/>
    <w:p w14:paraId="243B0798" w14:textId="7248C129" w:rsidR="00887B7C" w:rsidRDefault="001E7543" w:rsidP="00887B7C">
      <w:r>
        <w:rPr>
          <w:noProof/>
        </w:rPr>
        <w:lastRenderedPageBreak/>
        <w:drawing>
          <wp:inline distT="0" distB="0" distL="0" distR="0" wp14:anchorId="6C272FAA" wp14:editId="25F6BA9F">
            <wp:extent cx="5962650" cy="3429000"/>
            <wp:effectExtent l="0" t="0" r="0" b="0"/>
            <wp:docPr id="5" name="Video 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deo 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7Pnkgqe_YwI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BEA5" w14:textId="40CF5AE9" w:rsidR="00887B7C" w:rsidRDefault="00737D4B" w:rsidP="00887B7C">
      <w:r>
        <w:t>INTRODUCING OUR RAPID IoT DEVELOPMENT PLATFORM</w:t>
      </w:r>
      <w:r w:rsidR="009A328F">
        <w:t>—</w:t>
      </w:r>
      <w:r w:rsidR="009A328F" w:rsidRPr="00887199">
        <w:rPr>
          <w:highlight w:val="yellow"/>
        </w:rPr>
        <w:t>DEMO VIDEO HERE</w:t>
      </w:r>
    </w:p>
    <w:p w14:paraId="6DDF6506" w14:textId="6E93939B" w:rsidR="009A328F" w:rsidRDefault="00887199" w:rsidP="00887B7C">
      <w:r>
        <w:t>Enjoy this brief demo video showing the capabilities of our board in an IoT environment.</w:t>
      </w:r>
    </w:p>
    <w:p w14:paraId="20A88838" w14:textId="7C7E8549" w:rsidR="009A328F" w:rsidRDefault="00737D4B" w:rsidP="009A328F">
      <w:r>
        <w:t>Continue Reading…</w:t>
      </w:r>
      <w:r w:rsidR="009A328F" w:rsidRPr="009A328F">
        <w:t xml:space="preserve"> </w:t>
      </w:r>
      <w:r w:rsidR="009A328F">
        <w:t xml:space="preserve">Mo needs to type a little description of </w:t>
      </w:r>
      <w:r w:rsidR="009A328F" w:rsidRPr="00887199">
        <w:rPr>
          <w:color w:val="FF0000"/>
        </w:rPr>
        <w:t>the PCB hardware and layout.</w:t>
      </w:r>
    </w:p>
    <w:p w14:paraId="65FD52A3" w14:textId="01E761F6" w:rsidR="00887B7C" w:rsidRDefault="00887B7C" w:rsidP="00887B7C"/>
    <w:p w14:paraId="24A5C90D" w14:textId="071EB16C" w:rsidR="00552FD4" w:rsidRDefault="00552FD4" w:rsidP="00887B7C"/>
    <w:p w14:paraId="3F894178" w14:textId="0FA16C24" w:rsidR="00552FD4" w:rsidRDefault="00552FD4" w:rsidP="00887B7C"/>
    <w:p w14:paraId="3EBE68DC" w14:textId="29C99A36" w:rsidR="00552FD4" w:rsidRDefault="00552FD4" w:rsidP="00887B7C"/>
    <w:p w14:paraId="362DDEBD" w14:textId="18C6B953" w:rsidR="00552FD4" w:rsidRDefault="00552FD4" w:rsidP="00887B7C"/>
    <w:p w14:paraId="1AC075A1" w14:textId="646D581C" w:rsidR="00552FD4" w:rsidRDefault="00552FD4" w:rsidP="00887B7C"/>
    <w:p w14:paraId="51DA13F8" w14:textId="363CFD37" w:rsidR="00552FD4" w:rsidRDefault="00552FD4" w:rsidP="00887B7C"/>
    <w:p w14:paraId="5CCB04F0" w14:textId="738962D8" w:rsidR="00552FD4" w:rsidRDefault="00552FD4" w:rsidP="00887B7C"/>
    <w:p w14:paraId="78A1FBBD" w14:textId="79438ADA" w:rsidR="00552FD4" w:rsidRDefault="00552FD4" w:rsidP="00887B7C"/>
    <w:p w14:paraId="2F32BD84" w14:textId="489D2F38" w:rsidR="00552FD4" w:rsidRDefault="00552FD4" w:rsidP="00887B7C"/>
    <w:p w14:paraId="51294F02" w14:textId="38C8ED7F" w:rsidR="00552FD4" w:rsidRDefault="00552FD4" w:rsidP="00887B7C"/>
    <w:p w14:paraId="0F4BFEF3" w14:textId="718073A3" w:rsidR="00552FD4" w:rsidRDefault="00552FD4" w:rsidP="00887B7C"/>
    <w:p w14:paraId="67E1195E" w14:textId="77777777" w:rsidR="00552FD4" w:rsidRDefault="00552FD4" w:rsidP="00887B7C"/>
    <w:p w14:paraId="03F01341" w14:textId="599A7175" w:rsidR="00552FD4" w:rsidRDefault="00552FD4" w:rsidP="00887B7C">
      <w:r>
        <w:rPr>
          <w:noProof/>
        </w:rPr>
        <w:lastRenderedPageBreak/>
        <w:drawing>
          <wp:inline distT="0" distB="0" distL="0" distR="0" wp14:anchorId="54252640" wp14:editId="21D3E8E6">
            <wp:extent cx="590550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ensource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56C912" w14:textId="3CA79446" w:rsidR="00887B7C" w:rsidRDefault="00737D4B" w:rsidP="00887B7C">
      <w:r>
        <w:t>BEST OF ALL WE ARE MAKING EVERYTHING OPEN SOURCE!</w:t>
      </w:r>
    </w:p>
    <w:p w14:paraId="7C6CA4A2" w14:textId="32FC1630" w:rsidR="00887B7C" w:rsidRDefault="00887199" w:rsidP="00887B7C">
      <w:r>
        <w:t xml:space="preserve">The </w:t>
      </w:r>
      <w:r w:rsidR="00887B7C">
        <w:t xml:space="preserve">Click Sensor Hub </w:t>
      </w:r>
      <w:r w:rsidR="00AC3E28">
        <w:t xml:space="preserve">design process and </w:t>
      </w:r>
      <w:r>
        <w:t xml:space="preserve">all </w:t>
      </w:r>
      <w:r w:rsidR="00AC3E28">
        <w:t>cod</w:t>
      </w:r>
      <w:r>
        <w:t>ing</w:t>
      </w:r>
      <w:r w:rsidR="00AC3E28">
        <w:t xml:space="preserve"> has been documented extensively</w:t>
      </w:r>
      <w:r>
        <w:t>. W</w:t>
      </w:r>
      <w:r w:rsidR="00AC3E28">
        <w:t xml:space="preserve">e want to share our journey with you. We hope that in doing so </w:t>
      </w:r>
      <w:r>
        <w:t>you</w:t>
      </w:r>
      <w:r w:rsidR="00AC3E28">
        <w:t xml:space="preserve"> can make suggestions for improvements and the development platform will continue to grow.</w:t>
      </w:r>
    </w:p>
    <w:p w14:paraId="4A361312" w14:textId="1F52C4AD" w:rsidR="00737D4B" w:rsidRDefault="00737D4B" w:rsidP="00737D4B">
      <w:r>
        <w:t>Continue Reading…</w:t>
      </w:r>
      <w:r w:rsidR="00887199">
        <w:t>takes you to our source files and relevant links.</w:t>
      </w:r>
    </w:p>
    <w:p w14:paraId="601CC172" w14:textId="77777777" w:rsidR="00737D4B" w:rsidRDefault="00737D4B" w:rsidP="00887B7C"/>
    <w:p w14:paraId="4D195821" w14:textId="77777777" w:rsidR="00887B7C" w:rsidRDefault="00887B7C" w:rsidP="00887B7C"/>
    <w:p w14:paraId="7FB21565" w14:textId="77777777" w:rsidR="00887B7C" w:rsidRDefault="00887B7C" w:rsidP="00887B7C"/>
    <w:p w14:paraId="2DA77EFA" w14:textId="77777777" w:rsidR="00887B7C" w:rsidRDefault="00887B7C"/>
    <w:p w14:paraId="214FA24E" w14:textId="071244B5" w:rsidR="00887B7C" w:rsidRDefault="00887B7C"/>
    <w:p w14:paraId="62E29A56" w14:textId="77777777" w:rsidR="00887B7C" w:rsidRDefault="00887B7C"/>
    <w:p w14:paraId="316905E7" w14:textId="251440F7" w:rsidR="00887B7C" w:rsidRDefault="00887B7C"/>
    <w:p w14:paraId="150D199A" w14:textId="77777777" w:rsidR="00887B7C" w:rsidRDefault="00887B7C"/>
    <w:p w14:paraId="12AB373F" w14:textId="4D732428" w:rsidR="00EB7AB6" w:rsidRDefault="00EB7AB6"/>
    <w:p w14:paraId="553EFC2E" w14:textId="77777777" w:rsidR="00EB7AB6" w:rsidRDefault="00EB7AB6"/>
    <w:p w14:paraId="39FFAC07" w14:textId="77777777" w:rsidR="004B6AF0" w:rsidRDefault="004B6AF0"/>
    <w:sectPr w:rsidR="004B6AF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D0FE2" w14:textId="77777777" w:rsidR="002511A1" w:rsidRDefault="002511A1" w:rsidP="0049235B">
      <w:pPr>
        <w:spacing w:after="0" w:line="240" w:lineRule="auto"/>
      </w:pPr>
      <w:r>
        <w:separator/>
      </w:r>
    </w:p>
  </w:endnote>
  <w:endnote w:type="continuationSeparator" w:id="0">
    <w:p w14:paraId="4DB7B801" w14:textId="77777777" w:rsidR="002511A1" w:rsidRDefault="002511A1" w:rsidP="0049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05E51" w14:textId="77777777" w:rsidR="002511A1" w:rsidRDefault="002511A1" w:rsidP="0049235B">
      <w:pPr>
        <w:spacing w:after="0" w:line="240" w:lineRule="auto"/>
      </w:pPr>
      <w:r>
        <w:separator/>
      </w:r>
    </w:p>
  </w:footnote>
  <w:footnote w:type="continuationSeparator" w:id="0">
    <w:p w14:paraId="7DAB2B98" w14:textId="77777777" w:rsidR="002511A1" w:rsidRDefault="002511A1" w:rsidP="00492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ED2FD" w14:textId="748EF2EA" w:rsidR="0049235B" w:rsidRPr="001F176B" w:rsidRDefault="0049235B">
    <w:pPr>
      <w:pStyle w:val="Header"/>
      <w:rPr>
        <w:b/>
        <w:color w:val="00B050"/>
      </w:rPr>
    </w:pPr>
    <w:r w:rsidRPr="001F176B">
      <w:rPr>
        <w:b/>
      </w:rPr>
      <w:t>CLICK SENSOR HUB</w:t>
    </w:r>
    <w:r w:rsidRPr="001F176B">
      <w:tab/>
    </w:r>
    <w:r w:rsidRPr="001F176B">
      <w:tab/>
    </w:r>
    <w:r w:rsidRPr="001F176B">
      <w:rPr>
        <w:b/>
      </w:rPr>
      <w:t xml:space="preserve">Home   </w:t>
    </w:r>
    <w:r w:rsidR="00AC3E28">
      <w:rPr>
        <w:b/>
      </w:rPr>
      <w:t>About</w:t>
    </w:r>
    <w:r w:rsidRPr="001F176B">
      <w:rPr>
        <w:b/>
      </w:rPr>
      <w:t xml:space="preserve">   Gallery   Contact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6C"/>
    <w:rsid w:val="000F1129"/>
    <w:rsid w:val="0019791F"/>
    <w:rsid w:val="001E7543"/>
    <w:rsid w:val="001F176B"/>
    <w:rsid w:val="002511A1"/>
    <w:rsid w:val="0049235B"/>
    <w:rsid w:val="004B6AF0"/>
    <w:rsid w:val="00552FD4"/>
    <w:rsid w:val="005A521F"/>
    <w:rsid w:val="00737D4B"/>
    <w:rsid w:val="007E307F"/>
    <w:rsid w:val="00887199"/>
    <w:rsid w:val="00887B7C"/>
    <w:rsid w:val="009A328F"/>
    <w:rsid w:val="00AC3E28"/>
    <w:rsid w:val="00CD5F2A"/>
    <w:rsid w:val="00D32261"/>
    <w:rsid w:val="00DA466C"/>
    <w:rsid w:val="00E1307D"/>
    <w:rsid w:val="00EB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187B"/>
  <w15:chartTrackingRefBased/>
  <w15:docId w15:val="{ED1A8FB6-67D7-4056-A63C-6FAADB91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35B"/>
  </w:style>
  <w:style w:type="paragraph" w:styleId="Footer">
    <w:name w:val="footer"/>
    <w:basedOn w:val="Normal"/>
    <w:link w:val="FooterChar"/>
    <w:uiPriority w:val="99"/>
    <w:unhideWhenUsed/>
    <w:rsid w:val="00492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6.jpe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7Pnkgqe_YwI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6" ma:contentTypeDescription="Create a new document." ma:contentTypeScope="" ma:versionID="e1355776f12c0886d79d94ead2a5fe0a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9dfef6c7c8a7b495fac6a7bfa03d6a08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478DAA-9887-4452-8E92-2B121D954966}"/>
</file>

<file path=customXml/itemProps2.xml><?xml version="1.0" encoding="utf-8"?>
<ds:datastoreItem xmlns:ds="http://schemas.openxmlformats.org/officeDocument/2006/customXml" ds:itemID="{9AC65F51-AF31-4C29-8A56-38211AD143BF}"/>
</file>

<file path=customXml/itemProps3.xml><?xml version="1.0" encoding="utf-8"?>
<ds:datastoreItem xmlns:ds="http://schemas.openxmlformats.org/officeDocument/2006/customXml" ds:itemID="{52CFFFDB-63C6-43BE-BE4D-7AA7F5C0A8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 Dean</dc:creator>
  <cp:keywords/>
  <dc:description/>
  <cp:lastModifiedBy>Major Dean</cp:lastModifiedBy>
  <cp:revision>2</cp:revision>
  <dcterms:created xsi:type="dcterms:W3CDTF">2019-02-20T05:50:00Z</dcterms:created>
  <dcterms:modified xsi:type="dcterms:W3CDTF">2019-02-20T05:50:00Z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