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8E" w:rsidRDefault="00550A8E" w:rsidP="00902941">
      <w:pPr>
        <w:pStyle w:val="Ttulo1"/>
      </w:pPr>
    </w:p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Pr="00550A8E" w:rsidRDefault="00550A8E" w:rsidP="00550A8E">
      <w:pPr>
        <w:jc w:val="center"/>
        <w:rPr>
          <w:sz w:val="40"/>
        </w:rPr>
      </w:pPr>
    </w:p>
    <w:p w:rsidR="00F0075F" w:rsidRDefault="00F0075F" w:rsidP="00550A8E">
      <w:pPr>
        <w:jc w:val="center"/>
        <w:rPr>
          <w:sz w:val="40"/>
        </w:rPr>
      </w:pPr>
      <w:r>
        <w:rPr>
          <w:noProof/>
          <w:sz w:val="40"/>
          <w:lang w:eastAsia="pt-BR"/>
        </w:rPr>
        <w:drawing>
          <wp:inline distT="0" distB="0" distL="0" distR="0">
            <wp:extent cx="2763906" cy="7681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60" cy="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8E" w:rsidRPr="00F0075F" w:rsidRDefault="00550A8E" w:rsidP="00550A8E">
      <w:pPr>
        <w:jc w:val="center"/>
        <w:rPr>
          <w:rFonts w:ascii="Brush Script MT" w:hAnsi="Brush Script MT"/>
          <w:sz w:val="40"/>
        </w:rPr>
      </w:pPr>
      <w:r w:rsidRPr="00F0075F">
        <w:rPr>
          <w:rFonts w:ascii="Brush Script MT" w:hAnsi="Brush Script MT"/>
          <w:sz w:val="40"/>
        </w:rPr>
        <w:t xml:space="preserve">Projeto: </w:t>
      </w:r>
      <w:r w:rsidR="004936DB">
        <w:rPr>
          <w:rFonts w:ascii="Brush Script MT" w:hAnsi="Brush Script MT"/>
          <w:sz w:val="40"/>
        </w:rPr>
        <w:t>Hot Site</w:t>
      </w:r>
    </w:p>
    <w:p w:rsidR="00550A8E" w:rsidRPr="00550A8E" w:rsidRDefault="00550A8E" w:rsidP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49771"/>
        <w:docPartObj>
          <w:docPartGallery w:val="Table of Contents"/>
          <w:docPartUnique/>
        </w:docPartObj>
      </w:sdtPr>
      <w:sdtContent>
        <w:p w:rsidR="00550A8E" w:rsidRDefault="00550A8E">
          <w:pPr>
            <w:pStyle w:val="CabealhodoSumrio"/>
          </w:pPr>
          <w:r>
            <w:t>Conteúdo</w:t>
          </w:r>
        </w:p>
        <w:p w:rsidR="00DF4E03" w:rsidRDefault="000104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50A8E">
            <w:instrText xml:space="preserve"> TOC \o "1-3" \h \z \u </w:instrText>
          </w:r>
          <w:r>
            <w:fldChar w:fldCharType="separate"/>
          </w:r>
          <w:hyperlink w:anchor="_Toc417035840" w:history="1">
            <w:r w:rsidR="00DF4E03" w:rsidRPr="008D56DD">
              <w:rPr>
                <w:rStyle w:val="Hyperlink"/>
                <w:noProof/>
              </w:rPr>
              <w:t>Sobre o Projeto</w:t>
            </w:r>
            <w:r w:rsidR="00DF4E03">
              <w:rPr>
                <w:noProof/>
                <w:webHidden/>
              </w:rPr>
              <w:tab/>
            </w:r>
            <w:r w:rsidR="00DF4E03">
              <w:rPr>
                <w:noProof/>
                <w:webHidden/>
              </w:rPr>
              <w:fldChar w:fldCharType="begin"/>
            </w:r>
            <w:r w:rsidR="00DF4E03">
              <w:rPr>
                <w:noProof/>
                <w:webHidden/>
              </w:rPr>
              <w:instrText xml:space="preserve"> PAGEREF _Toc417035840 \h </w:instrText>
            </w:r>
            <w:r w:rsidR="00DF4E03">
              <w:rPr>
                <w:noProof/>
                <w:webHidden/>
              </w:rPr>
            </w:r>
            <w:r w:rsidR="00DF4E03">
              <w:rPr>
                <w:noProof/>
                <w:webHidden/>
              </w:rPr>
              <w:fldChar w:fldCharType="separate"/>
            </w:r>
            <w:r w:rsidR="00DF4E03">
              <w:rPr>
                <w:noProof/>
                <w:webHidden/>
              </w:rPr>
              <w:t>3</w:t>
            </w:r>
            <w:r w:rsidR="00DF4E03">
              <w:rPr>
                <w:noProof/>
                <w:webHidden/>
              </w:rPr>
              <w:fldChar w:fldCharType="end"/>
            </w:r>
          </w:hyperlink>
        </w:p>
        <w:p w:rsidR="00DF4E03" w:rsidRDefault="00DF4E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035841" w:history="1">
            <w:r w:rsidRPr="008D56DD">
              <w:rPr>
                <w:rStyle w:val="Hyperlink"/>
                <w:noProof/>
              </w:rPr>
              <w:t>Hot Site - Módulo Administrativo (VB)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E03" w:rsidRDefault="00DF4E0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7035842" w:history="1">
            <w:r w:rsidRPr="008D56DD">
              <w:rPr>
                <w:rStyle w:val="Hyperlink"/>
                <w:noProof/>
              </w:rPr>
              <w:t>Cadastro de Tipos de Bilhetes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E03" w:rsidRDefault="00DF4E03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7035843" w:history="1">
            <w:r w:rsidRPr="008D56DD">
              <w:rPr>
                <w:rStyle w:val="Hyperlink"/>
                <w:noProof/>
              </w:rPr>
              <w:t>Cadastro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A8E" w:rsidRDefault="0001044E">
          <w:r>
            <w:fldChar w:fldCharType="end"/>
          </w:r>
        </w:p>
      </w:sdtContent>
    </w:sdt>
    <w:p w:rsidR="00550A8E" w:rsidRDefault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550A8E" w:rsidP="00902941">
      <w:pPr>
        <w:pStyle w:val="Ttulo1"/>
      </w:pPr>
      <w:bookmarkStart w:id="0" w:name="_Toc417035840"/>
      <w:r>
        <w:lastRenderedPageBreak/>
        <w:t>Sobre o Projeto</w:t>
      </w:r>
      <w:bookmarkEnd w:id="0"/>
    </w:p>
    <w:p w:rsidR="00550A8E" w:rsidRDefault="00191F0A" w:rsidP="00550A8E">
      <w:r>
        <w:t xml:space="preserve">Nova funcionalidade </w:t>
      </w:r>
      <w:r w:rsidR="003C4978">
        <w:t xml:space="preserve">para </w:t>
      </w:r>
      <w:r w:rsidR="004936DB">
        <w:t>vendas de eventos através de um Hot Site, que terá os tipos de ingressos criados especialmente para a promoção</w:t>
      </w:r>
      <w:r w:rsidR="003C4978">
        <w:t>.</w:t>
      </w:r>
    </w:p>
    <w:p w:rsidR="00E12650" w:rsidRDefault="00E12650" w:rsidP="00550A8E">
      <w:r>
        <w:t>O contexto geral esta baseado no desenvolvimento de um Hot Site, que deverá ser desenvolvido especialmente para a promoção desejada, e que deverá apresentar os tipos de bilhetes cadastrados especificamente para o evento em questão.</w:t>
      </w:r>
    </w:p>
    <w:p w:rsidR="00AC081F" w:rsidRDefault="00AC081F" w:rsidP="00550A8E">
      <w:r>
        <w:t>As principais regras definidas para atender a utilização de tipos de bilhetes diferenciados entre o Hot Site e o Site padrão são:</w:t>
      </w:r>
    </w:p>
    <w:p w:rsidR="00AC081F" w:rsidRDefault="00AC081F" w:rsidP="00AC081F">
      <w:r>
        <w:t xml:space="preserve">    1-Os bilhetes marcados para o Hot Site só serão exibidos no Hot Site.</w:t>
      </w:r>
    </w:p>
    <w:p w:rsidR="00AC081F" w:rsidRDefault="00AC081F" w:rsidP="00AC081F">
      <w:r>
        <w:t xml:space="preserve">    2-Os bilhetes normais não serão exibidos no Hot Site</w:t>
      </w:r>
    </w:p>
    <w:p w:rsidR="00AC081F" w:rsidRDefault="00AC081F" w:rsidP="00AC081F">
      <w:r>
        <w:t xml:space="preserve">    3-Caso seja necessário utilizar um tipo de bilhete 'Inteira' ou 'Meia' no Hot Site, será necessário criar um tipo de bilhete específico e selecionar o campo 'Bilhete para Hot Site', exemplos: '</w:t>
      </w:r>
      <w:proofErr w:type="spellStart"/>
      <w:r>
        <w:t>Inteira-HotSite</w:t>
      </w:r>
      <w:proofErr w:type="spellEnd"/>
      <w:r>
        <w:t>', ‘</w:t>
      </w:r>
      <w:proofErr w:type="spellStart"/>
      <w:r>
        <w:t>Meia-HotSite</w:t>
      </w:r>
      <w:proofErr w:type="spellEnd"/>
      <w:r>
        <w:t xml:space="preserve"> ’, ‘</w:t>
      </w:r>
      <w:proofErr w:type="spellStart"/>
      <w:r>
        <w:t>Promoção-HotSite</w:t>
      </w:r>
      <w:proofErr w:type="spellEnd"/>
      <w:r>
        <w:t>’.</w:t>
      </w:r>
    </w:p>
    <w:p w:rsidR="003947C3" w:rsidRDefault="003947C3" w:rsidP="00AC081F">
      <w:r>
        <w:t>Para que o sistema identifique que a venda esta sendo realizada por meio de um Hot Site, a empresa que for responsável pelo desenvolvimento do Hot Site, deverá passar o parâmetro “</w:t>
      </w:r>
      <w:r w:rsidRPr="003947C3">
        <w:t>&amp;</w:t>
      </w:r>
      <w:proofErr w:type="spellStart"/>
      <w:r w:rsidRPr="003947C3">
        <w:t>hs</w:t>
      </w:r>
      <w:proofErr w:type="spellEnd"/>
      <w:r w:rsidRPr="003947C3">
        <w:t>=1</w:t>
      </w:r>
      <w:r>
        <w:t>” n</w:t>
      </w:r>
      <w:r w:rsidR="00CF2970">
        <w:t>o final d</w:t>
      </w:r>
      <w:r>
        <w:t>a url</w:t>
      </w:r>
      <w:r w:rsidR="00CF2970">
        <w:t xml:space="preserve">, exemplo de url: </w:t>
      </w:r>
      <w:r w:rsidR="003F745B">
        <w:t>“</w:t>
      </w:r>
      <w:hyperlink r:id="rId10" w:history="1">
        <w:r w:rsidR="003F745B" w:rsidRPr="00057D3A">
          <w:rPr>
            <w:rStyle w:val="Hyperlink"/>
          </w:rPr>
          <w:t xml:space="preserve">http://compreingressos/comprar/etapa1.php?apresentacao=71141&amp;eventoDS=AINADAMAR / UM HOMEM </w:t>
        </w:r>
        <w:proofErr w:type="spellStart"/>
        <w:r w:rsidR="003F745B" w:rsidRPr="00057D3A">
          <w:rPr>
            <w:rStyle w:val="Hyperlink"/>
          </w:rPr>
          <w:t>SÓ</w:t>
        </w:r>
        <w:r w:rsidR="003F745B" w:rsidRPr="003F745B">
          <w:rPr>
            <w:rStyle w:val="Hyperlink"/>
            <w:b/>
            <w:color w:val="FF0000"/>
          </w:rPr>
          <w:t>&amp;hs</w:t>
        </w:r>
        <w:proofErr w:type="spellEnd"/>
        <w:r w:rsidR="003F745B" w:rsidRPr="003F745B">
          <w:rPr>
            <w:rStyle w:val="Hyperlink"/>
            <w:b/>
            <w:color w:val="FF0000"/>
          </w:rPr>
          <w:t>=1</w:t>
        </w:r>
        <w:r w:rsidR="003F745B" w:rsidRPr="00057D3A">
          <w:rPr>
            <w:rStyle w:val="Hyperlink"/>
          </w:rPr>
          <w:t>#</w:t>
        </w:r>
      </w:hyperlink>
      <w:proofErr w:type="gramStart"/>
      <w:r w:rsidR="003F745B">
        <w:t>”</w:t>
      </w:r>
      <w:proofErr w:type="gramEnd"/>
    </w:p>
    <w:p w:rsidR="003F745B" w:rsidRDefault="003F74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4936DB" w:rsidP="00550A8E">
      <w:pPr>
        <w:pStyle w:val="Ttulo1"/>
      </w:pPr>
      <w:bookmarkStart w:id="1" w:name="_Toc417035841"/>
      <w:r>
        <w:lastRenderedPageBreak/>
        <w:t>Hot Site</w:t>
      </w:r>
      <w:r w:rsidR="008C03F5">
        <w:t xml:space="preserve"> - </w:t>
      </w:r>
      <w:r w:rsidR="003C4978">
        <w:t>Módulo Administrativo (VB)</w:t>
      </w:r>
      <w:bookmarkEnd w:id="1"/>
    </w:p>
    <w:p w:rsidR="00BA564D" w:rsidRPr="00E13386" w:rsidRDefault="00BA564D" w:rsidP="00BA564D">
      <w:pPr>
        <w:pStyle w:val="Ttulo2"/>
      </w:pPr>
      <w:bookmarkStart w:id="2" w:name="_Toc417035842"/>
      <w:r>
        <w:t xml:space="preserve">Cadastro de </w:t>
      </w:r>
      <w:r w:rsidR="00E12650">
        <w:t>Tipos de Bilhete</w:t>
      </w:r>
      <w:r w:rsidR="003947C3">
        <w:t>s</w:t>
      </w:r>
      <w:bookmarkEnd w:id="2"/>
    </w:p>
    <w:p w:rsidR="00BA564D" w:rsidRDefault="00BA564D" w:rsidP="00BA564D">
      <w:r>
        <w:t>No cadastro de “</w:t>
      </w:r>
      <w:r w:rsidR="00E12650">
        <w:t>Bilhete</w:t>
      </w:r>
      <w:r>
        <w:t xml:space="preserve">”, no módulo Administrativo (VB), no </w:t>
      </w:r>
      <w:proofErr w:type="gramStart"/>
      <w:r>
        <w:t>menu</w:t>
      </w:r>
      <w:proofErr w:type="gramEnd"/>
      <w:r>
        <w:t xml:space="preserve"> principal “Cadastro-&gt;</w:t>
      </w:r>
      <w:r w:rsidR="00E12650">
        <w:t>Tipos-&gt;Bilhete</w:t>
      </w:r>
      <w:r>
        <w:t>”, foi criado um novo campo “</w:t>
      </w:r>
      <w:r w:rsidR="00E12650">
        <w:t>Bilhetes para Hot Site”</w:t>
      </w:r>
      <w:r>
        <w:t xml:space="preserve"> que deverá ser </w:t>
      </w:r>
      <w:r w:rsidR="00E12650">
        <w:t>selecionado para os tipos de bilhetes que deverão ser exibidos quando a venda do ingresso vier de um Hot Site.</w:t>
      </w:r>
      <w:r>
        <w:t xml:space="preserve">  </w:t>
      </w:r>
    </w:p>
    <w:p w:rsidR="00E12650" w:rsidRDefault="003F745B" w:rsidP="00BA564D">
      <w:r>
        <w:rPr>
          <w:noProof/>
          <w:lang w:eastAsia="pt-BR"/>
        </w:rPr>
        <w:pict>
          <v:oval id="_x0000_s1028" style="position:absolute;margin-left:74.6pt;margin-top:296.5pt;width:125.2pt;height:21.95pt;z-index:251660288" strokecolor="red" strokeweight="2pt">
            <v:fill opacity="0"/>
          </v:oval>
        </w:pict>
      </w:r>
      <w:r w:rsidR="00E12650">
        <w:rPr>
          <w:noProof/>
          <w:lang w:eastAsia="pt-BR"/>
        </w:rPr>
        <w:drawing>
          <wp:inline distT="0" distB="0" distL="0" distR="0">
            <wp:extent cx="5400040" cy="5081693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96" w:rsidRDefault="007B1796">
      <w:r>
        <w:br w:type="page"/>
      </w:r>
    </w:p>
    <w:p w:rsidR="00E13386" w:rsidRPr="00E13386" w:rsidRDefault="00E13386" w:rsidP="00550A8E">
      <w:pPr>
        <w:pStyle w:val="Ttulo2"/>
      </w:pPr>
      <w:bookmarkStart w:id="3" w:name="_Toc417035843"/>
      <w:r>
        <w:lastRenderedPageBreak/>
        <w:t xml:space="preserve">Cadastro de </w:t>
      </w:r>
      <w:r w:rsidR="00DF4E03">
        <w:t>Eventos</w:t>
      </w:r>
      <w:bookmarkEnd w:id="3"/>
    </w:p>
    <w:p w:rsidR="00B663D0" w:rsidRDefault="00DF4E03">
      <w:r>
        <w:t>No c</w:t>
      </w:r>
      <w:r w:rsidR="003C4978">
        <w:t xml:space="preserve">adastro de </w:t>
      </w:r>
      <w:r>
        <w:t>eventos</w:t>
      </w:r>
      <w:r w:rsidR="00764ED4">
        <w:t xml:space="preserve">, </w:t>
      </w:r>
      <w:r>
        <w:t>será necessário selecionar os tipos de bilhetes que irão ser exibidos nos dois sites, ou seja, no site padrão e no Hot Site</w:t>
      </w:r>
      <w:r w:rsidR="00764ED4">
        <w:t>.</w:t>
      </w:r>
    </w:p>
    <w:p w:rsidR="00764ED4" w:rsidRDefault="0001044E" w:rsidP="00DF4E03">
      <w:r>
        <w:rPr>
          <w:noProof/>
          <w:lang w:eastAsia="pt-BR"/>
        </w:rPr>
        <w:pict>
          <v:oval id="_x0000_s1026" style="position:absolute;margin-left:4.5pt;margin-top:103.95pt;width:148.35pt;height:83.9pt;z-index:251658240" strokecolor="red" strokeweight="2pt">
            <v:fill opacity="0"/>
          </v:oval>
        </w:pict>
      </w:r>
      <w:r w:rsidR="003F745B">
        <w:rPr>
          <w:noProof/>
          <w:lang w:eastAsia="pt-BR"/>
        </w:rPr>
        <w:drawing>
          <wp:inline distT="0" distB="0" distL="0" distR="0">
            <wp:extent cx="5400040" cy="3215649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03" w:rsidRDefault="00DF4E03" w:rsidP="00DF4E03"/>
    <w:p w:rsidR="00DF4E03" w:rsidRDefault="00DF4E03" w:rsidP="00DF4E03"/>
    <w:sectPr w:rsidR="00DF4E03" w:rsidSect="00C2062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982" w:rsidRDefault="009D1982" w:rsidP="00121195">
      <w:pPr>
        <w:spacing w:after="0" w:line="240" w:lineRule="auto"/>
      </w:pPr>
      <w:r>
        <w:separator/>
      </w:r>
    </w:p>
  </w:endnote>
  <w:endnote w:type="continuationSeparator" w:id="0">
    <w:p w:rsidR="009D1982" w:rsidRDefault="009D1982" w:rsidP="0012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21195">
      <w:rPr>
        <w:rFonts w:asciiTheme="majorHAnsi" w:hAnsiTheme="majorHAnsi"/>
        <w:sz w:val="16"/>
        <w:szCs w:val="16"/>
      </w:rPr>
      <w:t xml:space="preserve">C&amp;C Informática – Av. Fagundes Filhos, 191 – CJ 162 – Ed. Dallas – </w:t>
    </w:r>
    <w:proofErr w:type="gramStart"/>
    <w:r w:rsidRPr="00121195">
      <w:rPr>
        <w:rFonts w:asciiTheme="majorHAnsi" w:hAnsiTheme="majorHAnsi"/>
        <w:sz w:val="16"/>
        <w:szCs w:val="16"/>
      </w:rPr>
      <w:t>F:</w:t>
    </w:r>
    <w:proofErr w:type="gramEnd"/>
    <w:r w:rsidRPr="00121195">
      <w:rPr>
        <w:rFonts w:asciiTheme="majorHAnsi" w:hAnsiTheme="majorHAnsi"/>
        <w:sz w:val="16"/>
        <w:szCs w:val="16"/>
      </w:rPr>
      <w:t>5591-3599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C0278" w:rsidRPr="007C0278">
        <w:rPr>
          <w:rFonts w:asciiTheme="majorHAnsi" w:hAnsiTheme="majorHAnsi"/>
          <w:noProof/>
        </w:rPr>
        <w:t>1</w:t>
      </w:r>
    </w:fldSimple>
  </w:p>
  <w:p w:rsidR="006855DB" w:rsidRDefault="006855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982" w:rsidRDefault="009D1982" w:rsidP="00121195">
      <w:pPr>
        <w:spacing w:after="0" w:line="240" w:lineRule="auto"/>
      </w:pPr>
      <w:r>
        <w:separator/>
      </w:r>
    </w:p>
  </w:footnote>
  <w:footnote w:type="continuationSeparator" w:id="0">
    <w:p w:rsidR="009D1982" w:rsidRDefault="009D1982" w:rsidP="0012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Cabealho"/>
    </w:pPr>
    <w:r w:rsidRPr="00121195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7620</wp:posOffset>
          </wp:positionV>
          <wp:extent cx="1282700" cy="762000"/>
          <wp:effectExtent l="0" t="0" r="0" b="0"/>
          <wp:wrapSquare wrapText="bothSides"/>
          <wp:docPr id="5" name="Picture 2" descr="logo_cc_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_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27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0"/>
      <w:gridCol w:w="1104"/>
    </w:tblGrid>
    <w:tr w:rsidR="006855DB" w:rsidRPr="00A4232E" w:rsidTr="00070276">
      <w:trPr>
        <w:trHeight w:val="288"/>
      </w:trPr>
      <w:tc>
        <w:tcPr>
          <w:tcW w:w="7630" w:type="dxa"/>
        </w:tcPr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>Procedimentos Operacionais</w:t>
          </w:r>
        </w:p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Projeto: </w:t>
          </w:r>
          <w:r w:rsidR="004936DB">
            <w:rPr>
              <w:rFonts w:asciiTheme="majorHAnsi" w:eastAsiaTheme="majorEastAsia" w:hAnsiTheme="majorHAnsi" w:cstheme="majorBidi"/>
              <w:sz w:val="24"/>
              <w:szCs w:val="36"/>
            </w:rPr>
            <w:t>Hot Site</w:t>
          </w:r>
        </w:p>
        <w:p w:rsidR="006855DB" w:rsidRPr="00121195" w:rsidRDefault="006855DB" w:rsidP="00121195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Cliente: </w:t>
          </w:r>
          <w:proofErr w:type="spellStart"/>
          <w:r>
            <w:rPr>
              <w:rFonts w:asciiTheme="majorHAnsi" w:eastAsiaTheme="majorEastAsia" w:hAnsiTheme="majorHAnsi" w:cstheme="majorBidi"/>
              <w:sz w:val="24"/>
              <w:szCs w:val="36"/>
            </w:rPr>
            <w:t>Compreingressos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2-2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4" w:type="dxa"/>
            </w:tcPr>
            <w:p w:rsidR="006855DB" w:rsidRPr="00A4232E" w:rsidRDefault="007A12C9" w:rsidP="00070276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6855DB" w:rsidRDefault="006855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278"/>
    <w:multiLevelType w:val="hybridMultilevel"/>
    <w:tmpl w:val="C852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44D03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F355B"/>
    <w:multiLevelType w:val="hybridMultilevel"/>
    <w:tmpl w:val="260E4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74484"/>
    <w:multiLevelType w:val="hybridMultilevel"/>
    <w:tmpl w:val="97CE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5FFE"/>
    <w:multiLevelType w:val="hybridMultilevel"/>
    <w:tmpl w:val="97FAD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84271"/>
    <w:multiLevelType w:val="hybridMultilevel"/>
    <w:tmpl w:val="7C76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11476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F4EC2"/>
    <w:multiLevelType w:val="hybridMultilevel"/>
    <w:tmpl w:val="4D5A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3D0"/>
    <w:rsid w:val="00001835"/>
    <w:rsid w:val="00004CA9"/>
    <w:rsid w:val="0000735E"/>
    <w:rsid w:val="00007E37"/>
    <w:rsid w:val="0001044E"/>
    <w:rsid w:val="00013074"/>
    <w:rsid w:val="000158B1"/>
    <w:rsid w:val="00020429"/>
    <w:rsid w:val="00020C6F"/>
    <w:rsid w:val="00023128"/>
    <w:rsid w:val="00023838"/>
    <w:rsid w:val="00030742"/>
    <w:rsid w:val="00030795"/>
    <w:rsid w:val="00036A33"/>
    <w:rsid w:val="00042A6E"/>
    <w:rsid w:val="000477F1"/>
    <w:rsid w:val="00050971"/>
    <w:rsid w:val="00070276"/>
    <w:rsid w:val="00071E6D"/>
    <w:rsid w:val="00075F6E"/>
    <w:rsid w:val="00084968"/>
    <w:rsid w:val="000A7E51"/>
    <w:rsid w:val="000B2AA6"/>
    <w:rsid w:val="000C1EC7"/>
    <w:rsid w:val="000C2DC7"/>
    <w:rsid w:val="000C3F54"/>
    <w:rsid w:val="000E13A9"/>
    <w:rsid w:val="000E20EE"/>
    <w:rsid w:val="000E718F"/>
    <w:rsid w:val="000F2E85"/>
    <w:rsid w:val="000F525E"/>
    <w:rsid w:val="000F7046"/>
    <w:rsid w:val="000F7A21"/>
    <w:rsid w:val="0010125D"/>
    <w:rsid w:val="00103AA2"/>
    <w:rsid w:val="00106C9C"/>
    <w:rsid w:val="00111E8B"/>
    <w:rsid w:val="00115F01"/>
    <w:rsid w:val="00121195"/>
    <w:rsid w:val="00122DCC"/>
    <w:rsid w:val="00124A21"/>
    <w:rsid w:val="00133D83"/>
    <w:rsid w:val="00133F18"/>
    <w:rsid w:val="00142296"/>
    <w:rsid w:val="001469FA"/>
    <w:rsid w:val="00154A52"/>
    <w:rsid w:val="00155430"/>
    <w:rsid w:val="00162DE4"/>
    <w:rsid w:val="00164637"/>
    <w:rsid w:val="0016794E"/>
    <w:rsid w:val="00170563"/>
    <w:rsid w:val="00171A72"/>
    <w:rsid w:val="001771EA"/>
    <w:rsid w:val="001774DD"/>
    <w:rsid w:val="00181914"/>
    <w:rsid w:val="00186653"/>
    <w:rsid w:val="00190AD9"/>
    <w:rsid w:val="00190FD6"/>
    <w:rsid w:val="00191593"/>
    <w:rsid w:val="00191F0A"/>
    <w:rsid w:val="00197FD8"/>
    <w:rsid w:val="001A640D"/>
    <w:rsid w:val="001C49B2"/>
    <w:rsid w:val="001C7241"/>
    <w:rsid w:val="001D0CDF"/>
    <w:rsid w:val="001D310F"/>
    <w:rsid w:val="001E08B8"/>
    <w:rsid w:val="001E1961"/>
    <w:rsid w:val="001E1C87"/>
    <w:rsid w:val="001E2E35"/>
    <w:rsid w:val="001F1BAE"/>
    <w:rsid w:val="001F2306"/>
    <w:rsid w:val="001F4C60"/>
    <w:rsid w:val="001F7F6B"/>
    <w:rsid w:val="00210F28"/>
    <w:rsid w:val="002142DC"/>
    <w:rsid w:val="0021614E"/>
    <w:rsid w:val="002175B7"/>
    <w:rsid w:val="00222FDF"/>
    <w:rsid w:val="002230B4"/>
    <w:rsid w:val="00226044"/>
    <w:rsid w:val="00242EA9"/>
    <w:rsid w:val="0024332E"/>
    <w:rsid w:val="00246AE3"/>
    <w:rsid w:val="00247042"/>
    <w:rsid w:val="00254D44"/>
    <w:rsid w:val="00257BE1"/>
    <w:rsid w:val="0026563F"/>
    <w:rsid w:val="00267515"/>
    <w:rsid w:val="00272126"/>
    <w:rsid w:val="00275DFF"/>
    <w:rsid w:val="002975DA"/>
    <w:rsid w:val="002A2708"/>
    <w:rsid w:val="002A58CE"/>
    <w:rsid w:val="002A71EF"/>
    <w:rsid w:val="002B02EA"/>
    <w:rsid w:val="002B4F30"/>
    <w:rsid w:val="002B6271"/>
    <w:rsid w:val="002C2643"/>
    <w:rsid w:val="002C7C7E"/>
    <w:rsid w:val="002D0619"/>
    <w:rsid w:val="002D684C"/>
    <w:rsid w:val="002E1A50"/>
    <w:rsid w:val="002F033E"/>
    <w:rsid w:val="002F607B"/>
    <w:rsid w:val="00304C7E"/>
    <w:rsid w:val="00305298"/>
    <w:rsid w:val="00327DF3"/>
    <w:rsid w:val="00330769"/>
    <w:rsid w:val="00330C1E"/>
    <w:rsid w:val="003310F5"/>
    <w:rsid w:val="00333B5E"/>
    <w:rsid w:val="003412D6"/>
    <w:rsid w:val="00347B5D"/>
    <w:rsid w:val="00351AE9"/>
    <w:rsid w:val="00360C84"/>
    <w:rsid w:val="003637CE"/>
    <w:rsid w:val="00382DAF"/>
    <w:rsid w:val="0038667E"/>
    <w:rsid w:val="0038678F"/>
    <w:rsid w:val="003947C3"/>
    <w:rsid w:val="00394AC1"/>
    <w:rsid w:val="00396E32"/>
    <w:rsid w:val="003B0E09"/>
    <w:rsid w:val="003B6A4B"/>
    <w:rsid w:val="003C2565"/>
    <w:rsid w:val="003C4978"/>
    <w:rsid w:val="003D222C"/>
    <w:rsid w:val="003D2877"/>
    <w:rsid w:val="003D4A39"/>
    <w:rsid w:val="003D6DB3"/>
    <w:rsid w:val="003F23F3"/>
    <w:rsid w:val="003F2E88"/>
    <w:rsid w:val="003F5803"/>
    <w:rsid w:val="003F745B"/>
    <w:rsid w:val="00400C5D"/>
    <w:rsid w:val="004075AE"/>
    <w:rsid w:val="004158A9"/>
    <w:rsid w:val="00423AC9"/>
    <w:rsid w:val="00435DD5"/>
    <w:rsid w:val="004400CD"/>
    <w:rsid w:val="00453182"/>
    <w:rsid w:val="00454B46"/>
    <w:rsid w:val="00455B95"/>
    <w:rsid w:val="00461233"/>
    <w:rsid w:val="00466D1F"/>
    <w:rsid w:val="00482F00"/>
    <w:rsid w:val="00483F54"/>
    <w:rsid w:val="00483F7B"/>
    <w:rsid w:val="00484F89"/>
    <w:rsid w:val="004936DB"/>
    <w:rsid w:val="00493D9A"/>
    <w:rsid w:val="004944C8"/>
    <w:rsid w:val="004B4DDC"/>
    <w:rsid w:val="004B7BDC"/>
    <w:rsid w:val="004B7DB0"/>
    <w:rsid w:val="004C3FC2"/>
    <w:rsid w:val="004C46CE"/>
    <w:rsid w:val="004D0042"/>
    <w:rsid w:val="004D6403"/>
    <w:rsid w:val="004D7B46"/>
    <w:rsid w:val="004E24D9"/>
    <w:rsid w:val="004E4409"/>
    <w:rsid w:val="004F0025"/>
    <w:rsid w:val="004F1D59"/>
    <w:rsid w:val="004F431B"/>
    <w:rsid w:val="004F6E4D"/>
    <w:rsid w:val="0050073C"/>
    <w:rsid w:val="00500843"/>
    <w:rsid w:val="005048ED"/>
    <w:rsid w:val="005139DA"/>
    <w:rsid w:val="00515D33"/>
    <w:rsid w:val="005234F1"/>
    <w:rsid w:val="00532C1D"/>
    <w:rsid w:val="00543723"/>
    <w:rsid w:val="0054402F"/>
    <w:rsid w:val="00544163"/>
    <w:rsid w:val="00550A8E"/>
    <w:rsid w:val="00553313"/>
    <w:rsid w:val="00553EBA"/>
    <w:rsid w:val="00557FFE"/>
    <w:rsid w:val="00565C30"/>
    <w:rsid w:val="00575556"/>
    <w:rsid w:val="00576AAD"/>
    <w:rsid w:val="005802C1"/>
    <w:rsid w:val="00581C39"/>
    <w:rsid w:val="0058521A"/>
    <w:rsid w:val="00587302"/>
    <w:rsid w:val="00590A42"/>
    <w:rsid w:val="0059149D"/>
    <w:rsid w:val="00592930"/>
    <w:rsid w:val="00595F35"/>
    <w:rsid w:val="005A4448"/>
    <w:rsid w:val="005B1A70"/>
    <w:rsid w:val="005C1C9A"/>
    <w:rsid w:val="005D09F0"/>
    <w:rsid w:val="005E25E5"/>
    <w:rsid w:val="005F0319"/>
    <w:rsid w:val="005F2B1D"/>
    <w:rsid w:val="005F30BF"/>
    <w:rsid w:val="0060082D"/>
    <w:rsid w:val="006078A0"/>
    <w:rsid w:val="0061351D"/>
    <w:rsid w:val="0061452F"/>
    <w:rsid w:val="00617B18"/>
    <w:rsid w:val="00632199"/>
    <w:rsid w:val="006377CA"/>
    <w:rsid w:val="006431C9"/>
    <w:rsid w:val="00645E70"/>
    <w:rsid w:val="0064693A"/>
    <w:rsid w:val="006527D2"/>
    <w:rsid w:val="00655F68"/>
    <w:rsid w:val="006606C7"/>
    <w:rsid w:val="00660FFB"/>
    <w:rsid w:val="00670AB5"/>
    <w:rsid w:val="006722BB"/>
    <w:rsid w:val="00672D4C"/>
    <w:rsid w:val="0068217E"/>
    <w:rsid w:val="006855DB"/>
    <w:rsid w:val="00686452"/>
    <w:rsid w:val="00686587"/>
    <w:rsid w:val="006901A6"/>
    <w:rsid w:val="006903E8"/>
    <w:rsid w:val="006A15A3"/>
    <w:rsid w:val="006A7E95"/>
    <w:rsid w:val="006B38A9"/>
    <w:rsid w:val="006B446F"/>
    <w:rsid w:val="006B4663"/>
    <w:rsid w:val="006B6E0A"/>
    <w:rsid w:val="006C4B22"/>
    <w:rsid w:val="006D4F3A"/>
    <w:rsid w:val="006E5494"/>
    <w:rsid w:val="006E67A9"/>
    <w:rsid w:val="006F3BC2"/>
    <w:rsid w:val="00700361"/>
    <w:rsid w:val="00700949"/>
    <w:rsid w:val="0070554B"/>
    <w:rsid w:val="00710F1D"/>
    <w:rsid w:val="00712913"/>
    <w:rsid w:val="007136AC"/>
    <w:rsid w:val="00722DAA"/>
    <w:rsid w:val="007244CC"/>
    <w:rsid w:val="00726129"/>
    <w:rsid w:val="00733C48"/>
    <w:rsid w:val="007372CB"/>
    <w:rsid w:val="00746500"/>
    <w:rsid w:val="00746BC8"/>
    <w:rsid w:val="007510DA"/>
    <w:rsid w:val="00752204"/>
    <w:rsid w:val="0075520F"/>
    <w:rsid w:val="00764ED4"/>
    <w:rsid w:val="00765E1D"/>
    <w:rsid w:val="00782ECB"/>
    <w:rsid w:val="00786FE7"/>
    <w:rsid w:val="007906D4"/>
    <w:rsid w:val="007A12C9"/>
    <w:rsid w:val="007A4D6D"/>
    <w:rsid w:val="007A549F"/>
    <w:rsid w:val="007A576A"/>
    <w:rsid w:val="007B1796"/>
    <w:rsid w:val="007B181F"/>
    <w:rsid w:val="007B46E9"/>
    <w:rsid w:val="007B71BA"/>
    <w:rsid w:val="007B7D15"/>
    <w:rsid w:val="007C0278"/>
    <w:rsid w:val="007C6D4E"/>
    <w:rsid w:val="007D1DF0"/>
    <w:rsid w:val="007D6B6A"/>
    <w:rsid w:val="007D7324"/>
    <w:rsid w:val="007E4768"/>
    <w:rsid w:val="007E5A34"/>
    <w:rsid w:val="007F004E"/>
    <w:rsid w:val="007F14B5"/>
    <w:rsid w:val="007F211D"/>
    <w:rsid w:val="007F39F7"/>
    <w:rsid w:val="007F3EAE"/>
    <w:rsid w:val="007F59D2"/>
    <w:rsid w:val="007F7231"/>
    <w:rsid w:val="00805023"/>
    <w:rsid w:val="00806EC1"/>
    <w:rsid w:val="008107C8"/>
    <w:rsid w:val="00826B09"/>
    <w:rsid w:val="00827EC7"/>
    <w:rsid w:val="008368EE"/>
    <w:rsid w:val="00841607"/>
    <w:rsid w:val="00863F1C"/>
    <w:rsid w:val="00865B54"/>
    <w:rsid w:val="00865B9D"/>
    <w:rsid w:val="00867093"/>
    <w:rsid w:val="008670B9"/>
    <w:rsid w:val="00870E5D"/>
    <w:rsid w:val="00883ACF"/>
    <w:rsid w:val="0089477E"/>
    <w:rsid w:val="0089561A"/>
    <w:rsid w:val="00897755"/>
    <w:rsid w:val="008A1BA1"/>
    <w:rsid w:val="008C03F5"/>
    <w:rsid w:val="008C3493"/>
    <w:rsid w:val="008C5A87"/>
    <w:rsid w:val="008C5B8E"/>
    <w:rsid w:val="008C656B"/>
    <w:rsid w:val="008D34D7"/>
    <w:rsid w:val="008D4656"/>
    <w:rsid w:val="008E19A9"/>
    <w:rsid w:val="008E54EF"/>
    <w:rsid w:val="008E61EB"/>
    <w:rsid w:val="008E7557"/>
    <w:rsid w:val="00902941"/>
    <w:rsid w:val="0090296A"/>
    <w:rsid w:val="00923CF0"/>
    <w:rsid w:val="00925747"/>
    <w:rsid w:val="0093077E"/>
    <w:rsid w:val="00942E8F"/>
    <w:rsid w:val="00943415"/>
    <w:rsid w:val="00943CB2"/>
    <w:rsid w:val="009460EF"/>
    <w:rsid w:val="00951E80"/>
    <w:rsid w:val="00954CAF"/>
    <w:rsid w:val="00955FC2"/>
    <w:rsid w:val="00956628"/>
    <w:rsid w:val="009568A2"/>
    <w:rsid w:val="0096606C"/>
    <w:rsid w:val="0099508F"/>
    <w:rsid w:val="00997D3B"/>
    <w:rsid w:val="009A3AB8"/>
    <w:rsid w:val="009B289B"/>
    <w:rsid w:val="009B54FC"/>
    <w:rsid w:val="009D1633"/>
    <w:rsid w:val="009D1982"/>
    <w:rsid w:val="009D4355"/>
    <w:rsid w:val="009E3165"/>
    <w:rsid w:val="009E416D"/>
    <w:rsid w:val="009E743C"/>
    <w:rsid w:val="009F0593"/>
    <w:rsid w:val="009F18B8"/>
    <w:rsid w:val="009F1ED4"/>
    <w:rsid w:val="009F503E"/>
    <w:rsid w:val="00A00FD2"/>
    <w:rsid w:val="00A04560"/>
    <w:rsid w:val="00A1079B"/>
    <w:rsid w:val="00A111AB"/>
    <w:rsid w:val="00A14AA9"/>
    <w:rsid w:val="00A151F6"/>
    <w:rsid w:val="00A17731"/>
    <w:rsid w:val="00A179E6"/>
    <w:rsid w:val="00A24440"/>
    <w:rsid w:val="00A24EDB"/>
    <w:rsid w:val="00A31AA9"/>
    <w:rsid w:val="00A34E4C"/>
    <w:rsid w:val="00A468C3"/>
    <w:rsid w:val="00A47E8E"/>
    <w:rsid w:val="00A51AE1"/>
    <w:rsid w:val="00A544C5"/>
    <w:rsid w:val="00A740CC"/>
    <w:rsid w:val="00A81B87"/>
    <w:rsid w:val="00A90640"/>
    <w:rsid w:val="00A92324"/>
    <w:rsid w:val="00A92487"/>
    <w:rsid w:val="00A939CF"/>
    <w:rsid w:val="00A94D8C"/>
    <w:rsid w:val="00AA27C1"/>
    <w:rsid w:val="00AB20B6"/>
    <w:rsid w:val="00AB6B7C"/>
    <w:rsid w:val="00AB7B33"/>
    <w:rsid w:val="00AC081F"/>
    <w:rsid w:val="00AC6735"/>
    <w:rsid w:val="00AD7CA3"/>
    <w:rsid w:val="00AE2819"/>
    <w:rsid w:val="00AE3DCA"/>
    <w:rsid w:val="00AE5444"/>
    <w:rsid w:val="00AF0DB2"/>
    <w:rsid w:val="00AF43DE"/>
    <w:rsid w:val="00B01435"/>
    <w:rsid w:val="00B0364E"/>
    <w:rsid w:val="00B12831"/>
    <w:rsid w:val="00B13FCA"/>
    <w:rsid w:val="00B1762B"/>
    <w:rsid w:val="00B24591"/>
    <w:rsid w:val="00B32959"/>
    <w:rsid w:val="00B3466C"/>
    <w:rsid w:val="00B43EBD"/>
    <w:rsid w:val="00B46B0B"/>
    <w:rsid w:val="00B53085"/>
    <w:rsid w:val="00B66207"/>
    <w:rsid w:val="00B663D0"/>
    <w:rsid w:val="00B8176D"/>
    <w:rsid w:val="00B866FE"/>
    <w:rsid w:val="00B874D6"/>
    <w:rsid w:val="00B87E46"/>
    <w:rsid w:val="00B90AF9"/>
    <w:rsid w:val="00B93237"/>
    <w:rsid w:val="00BA171C"/>
    <w:rsid w:val="00BA33D8"/>
    <w:rsid w:val="00BA4019"/>
    <w:rsid w:val="00BA564D"/>
    <w:rsid w:val="00BB0C17"/>
    <w:rsid w:val="00BB17F8"/>
    <w:rsid w:val="00BB19D6"/>
    <w:rsid w:val="00BB4BA8"/>
    <w:rsid w:val="00BD106D"/>
    <w:rsid w:val="00BD3F52"/>
    <w:rsid w:val="00BD7C0A"/>
    <w:rsid w:val="00BD7F69"/>
    <w:rsid w:val="00BE028F"/>
    <w:rsid w:val="00BE2FCC"/>
    <w:rsid w:val="00BE35E7"/>
    <w:rsid w:val="00BE373D"/>
    <w:rsid w:val="00BE4EE3"/>
    <w:rsid w:val="00BE6D9F"/>
    <w:rsid w:val="00C1453A"/>
    <w:rsid w:val="00C15749"/>
    <w:rsid w:val="00C2062D"/>
    <w:rsid w:val="00C25CC6"/>
    <w:rsid w:val="00C310A8"/>
    <w:rsid w:val="00C317F8"/>
    <w:rsid w:val="00C4602A"/>
    <w:rsid w:val="00C51721"/>
    <w:rsid w:val="00C52348"/>
    <w:rsid w:val="00C54EBD"/>
    <w:rsid w:val="00C5554D"/>
    <w:rsid w:val="00C572F6"/>
    <w:rsid w:val="00C57A49"/>
    <w:rsid w:val="00C621B4"/>
    <w:rsid w:val="00C6642B"/>
    <w:rsid w:val="00C701AB"/>
    <w:rsid w:val="00C74772"/>
    <w:rsid w:val="00C87F1B"/>
    <w:rsid w:val="00C928A4"/>
    <w:rsid w:val="00C94BF7"/>
    <w:rsid w:val="00C95654"/>
    <w:rsid w:val="00C95CC7"/>
    <w:rsid w:val="00CA03D2"/>
    <w:rsid w:val="00CA0A53"/>
    <w:rsid w:val="00CA2777"/>
    <w:rsid w:val="00CA46F5"/>
    <w:rsid w:val="00CA4C3D"/>
    <w:rsid w:val="00CA4F94"/>
    <w:rsid w:val="00CA6AB7"/>
    <w:rsid w:val="00CC31C7"/>
    <w:rsid w:val="00CC6899"/>
    <w:rsid w:val="00CD70F7"/>
    <w:rsid w:val="00CE0A30"/>
    <w:rsid w:val="00CE69C9"/>
    <w:rsid w:val="00CE7F1C"/>
    <w:rsid w:val="00CF2970"/>
    <w:rsid w:val="00CF4849"/>
    <w:rsid w:val="00CF5867"/>
    <w:rsid w:val="00D029E8"/>
    <w:rsid w:val="00D04A98"/>
    <w:rsid w:val="00D12FE1"/>
    <w:rsid w:val="00D1551D"/>
    <w:rsid w:val="00D241DE"/>
    <w:rsid w:val="00D42779"/>
    <w:rsid w:val="00D642CA"/>
    <w:rsid w:val="00D702CA"/>
    <w:rsid w:val="00D72CA0"/>
    <w:rsid w:val="00D73E63"/>
    <w:rsid w:val="00D755B9"/>
    <w:rsid w:val="00D80479"/>
    <w:rsid w:val="00D90640"/>
    <w:rsid w:val="00D90CAD"/>
    <w:rsid w:val="00D91326"/>
    <w:rsid w:val="00D956D7"/>
    <w:rsid w:val="00DA5FCE"/>
    <w:rsid w:val="00DA6E82"/>
    <w:rsid w:val="00DA7C97"/>
    <w:rsid w:val="00DB1E16"/>
    <w:rsid w:val="00DB5849"/>
    <w:rsid w:val="00DB67C2"/>
    <w:rsid w:val="00DC7BF1"/>
    <w:rsid w:val="00DD191C"/>
    <w:rsid w:val="00DD627A"/>
    <w:rsid w:val="00DE44F3"/>
    <w:rsid w:val="00DE721D"/>
    <w:rsid w:val="00DF4E03"/>
    <w:rsid w:val="00E034E4"/>
    <w:rsid w:val="00E05932"/>
    <w:rsid w:val="00E12650"/>
    <w:rsid w:val="00E13386"/>
    <w:rsid w:val="00E14A90"/>
    <w:rsid w:val="00E270C4"/>
    <w:rsid w:val="00E42870"/>
    <w:rsid w:val="00E43FBA"/>
    <w:rsid w:val="00E45606"/>
    <w:rsid w:val="00E615A0"/>
    <w:rsid w:val="00E61B87"/>
    <w:rsid w:val="00E66F6F"/>
    <w:rsid w:val="00E70CBE"/>
    <w:rsid w:val="00E714FA"/>
    <w:rsid w:val="00E72B57"/>
    <w:rsid w:val="00E8238C"/>
    <w:rsid w:val="00E82D3F"/>
    <w:rsid w:val="00E90583"/>
    <w:rsid w:val="00E913F3"/>
    <w:rsid w:val="00E97BE0"/>
    <w:rsid w:val="00EA279F"/>
    <w:rsid w:val="00EB1298"/>
    <w:rsid w:val="00EB3AAE"/>
    <w:rsid w:val="00EE1481"/>
    <w:rsid w:val="00EE5091"/>
    <w:rsid w:val="00EE5C39"/>
    <w:rsid w:val="00F0075F"/>
    <w:rsid w:val="00F00FAF"/>
    <w:rsid w:val="00F1592D"/>
    <w:rsid w:val="00F223FD"/>
    <w:rsid w:val="00F27E04"/>
    <w:rsid w:val="00F3102C"/>
    <w:rsid w:val="00F37E1B"/>
    <w:rsid w:val="00F4348D"/>
    <w:rsid w:val="00F43A5A"/>
    <w:rsid w:val="00F532CB"/>
    <w:rsid w:val="00F53D31"/>
    <w:rsid w:val="00F60C9D"/>
    <w:rsid w:val="00F611D5"/>
    <w:rsid w:val="00F63E6B"/>
    <w:rsid w:val="00F66EC5"/>
    <w:rsid w:val="00F67FAE"/>
    <w:rsid w:val="00F71B31"/>
    <w:rsid w:val="00F81E24"/>
    <w:rsid w:val="00F83911"/>
    <w:rsid w:val="00FA282D"/>
    <w:rsid w:val="00FA2F9A"/>
    <w:rsid w:val="00FA35F6"/>
    <w:rsid w:val="00FB531F"/>
    <w:rsid w:val="00FC3DA2"/>
    <w:rsid w:val="00FD3C75"/>
    <w:rsid w:val="00F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2D"/>
  </w:style>
  <w:style w:type="paragraph" w:styleId="Ttulo1">
    <w:name w:val="heading 1"/>
    <w:basedOn w:val="Normal"/>
    <w:next w:val="Normal"/>
    <w:link w:val="Ttulo1Char"/>
    <w:uiPriority w:val="9"/>
    <w:qFormat/>
    <w:rsid w:val="00E13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D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195"/>
  </w:style>
  <w:style w:type="paragraph" w:styleId="Rodap">
    <w:name w:val="footer"/>
    <w:basedOn w:val="Normal"/>
    <w:link w:val="Rodap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195"/>
  </w:style>
  <w:style w:type="character" w:styleId="Hyperlink">
    <w:name w:val="Hyperlink"/>
    <w:basedOn w:val="Fontepargpadro"/>
    <w:uiPriority w:val="99"/>
    <w:unhideWhenUsed/>
    <w:rsid w:val="00E133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13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34E4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0A8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50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7B18"/>
    <w:pPr>
      <w:tabs>
        <w:tab w:val="right" w:leader="dot" w:pos="8494"/>
      </w:tabs>
      <w:spacing w:after="100"/>
      <w:ind w:left="22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550A8E"/>
    <w:pPr>
      <w:spacing w:after="100"/>
      <w:ind w:left="440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5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55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ompreingressos/comprar/etapa1.php?apresentacao=71141&amp;eventoDS=AINADAMAR%20/%20UM%20HOMEM%20S&#211;&amp;hs=1#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8CF461-F3FB-4E98-A79B-CB007E63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jefferson.ferreira</dc:creator>
  <cp:lastModifiedBy>jefferson.ferreira</cp:lastModifiedBy>
  <cp:revision>4</cp:revision>
  <cp:lastPrinted>2010-10-13T11:48:00Z</cp:lastPrinted>
  <dcterms:created xsi:type="dcterms:W3CDTF">2015-04-17T13:47:00Z</dcterms:created>
  <dcterms:modified xsi:type="dcterms:W3CDTF">2015-04-17T15:18:00Z</dcterms:modified>
</cp:coreProperties>
</file>