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619547"/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0910E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69F3FE9F86A84ADA9B79C60D84D7F822"/>
                </w:placeholder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8522" w:type="dxa"/>
                  </w:tcPr>
                  <w:p w:rsidR="000910E1" w:rsidRDefault="00066C5A">
                    <w:pPr>
                      <w:pStyle w:val="11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北京邮电大学</w:t>
                    </w:r>
                  </w:p>
                </w:tc>
              </w:sdtContent>
            </w:sdt>
          </w:tr>
          <w:tr w:rsidR="000910E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879C98F456AB44C19B02D4A13B68FAA5"/>
                </w:placeholder>
                <w:text/>
              </w:sdtPr>
              <w:sdtEndPr/>
              <w:sdtContent>
                <w:tc>
                  <w:tcPr>
                    <w:tcW w:w="8522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10E1" w:rsidRDefault="00066C5A">
                    <w:pPr>
                      <w:pStyle w:val="11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ython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大作业报告</w:t>
                    </w:r>
                  </w:p>
                </w:tc>
              </w:sdtContent>
            </w:sdt>
          </w:tr>
          <w:tr w:rsidR="000910E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4274A7B261E34DCF959A51FEF36D1713"/>
                </w:placeholder>
                <w:text/>
              </w:sdtPr>
              <w:sdtEndPr/>
              <w:sdtContent>
                <w:tc>
                  <w:tcPr>
                    <w:tcW w:w="8522" w:type="dxa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10E1" w:rsidRDefault="00066C5A">
                    <w:pPr>
                      <w:pStyle w:val="1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PY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作业</w:t>
                    </w:r>
                  </w:p>
                </w:tc>
              </w:sdtContent>
            </w:sdt>
          </w:tr>
          <w:tr w:rsidR="000910E1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0910E1" w:rsidRDefault="000910E1">
                <w:pPr>
                  <w:pStyle w:val="11"/>
                  <w:jc w:val="center"/>
                </w:pPr>
              </w:p>
            </w:tc>
          </w:tr>
          <w:tr w:rsidR="000910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作者"/>
                <w:id w:val="15524260"/>
                <w:placeholder>
                  <w:docPart w:val="C3536A0B035C4B84A5CF1712B41442AF"/>
                </w:placeholder>
                <w:text/>
              </w:sdtPr>
              <w:sdtEndPr/>
              <w:sdtContent>
                <w:tc>
                  <w:tcPr>
                    <w:tcW w:w="8522" w:type="dxa"/>
                    <w:vAlign w:val="center"/>
                  </w:tcPr>
                  <w:p w:rsidR="000910E1" w:rsidRDefault="00066C5A">
                    <w:pPr>
                      <w:pStyle w:val="11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</w:t>
                    </w:r>
                    <w:r>
                      <w:rPr>
                        <w:rFonts w:hint="eastAsia"/>
                        <w:b/>
                        <w:bCs/>
                      </w:rPr>
                      <w:t>ython</w:t>
                    </w:r>
                    <w:r>
                      <w:rPr>
                        <w:rFonts w:hint="eastAsia"/>
                        <w:b/>
                        <w:bCs/>
                      </w:rPr>
                      <w:t>作业第</w:t>
                    </w:r>
                    <w:r>
                      <w:rPr>
                        <w:rFonts w:hint="eastAsia"/>
                        <w:b/>
                        <w:bCs/>
                      </w:rPr>
                      <w:t>xx</w:t>
                    </w:r>
                    <w:r>
                      <w:rPr>
                        <w:rFonts w:hint="eastAsia"/>
                        <w:b/>
                        <w:bCs/>
                      </w:rPr>
                      <w:t>组</w:t>
                    </w:r>
                  </w:p>
                </w:tc>
              </w:sdtContent>
            </w:sdt>
          </w:tr>
          <w:tr w:rsidR="000910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placeholder>
                  <w:docPart w:val="07B6758B563A494DAA008EC8C1DDD9B8"/>
                </w:placeholder>
                <w:date w:fullDate="2019-06-0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8522" w:type="dxa"/>
                    <w:vAlign w:val="center"/>
                  </w:tcPr>
                  <w:p w:rsidR="000910E1" w:rsidRDefault="00066C5A">
                    <w:pPr>
                      <w:pStyle w:val="11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2019/6/7</w:t>
                    </w:r>
                  </w:p>
                </w:tc>
              </w:sdtContent>
            </w:sdt>
          </w:tr>
        </w:tbl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910E1"/>
        <w:p w:rsidR="000910E1" w:rsidRDefault="00066C5A">
          <w:pPr>
            <w:widowControl/>
            <w:jc w:val="left"/>
          </w:pPr>
          <w:r>
            <w:br w:type="page"/>
          </w:r>
        </w:p>
        <w:p w:rsidR="000910E1" w:rsidRDefault="000910E1">
          <w:pPr>
            <w:widowControl/>
            <w:jc w:val="left"/>
          </w:pPr>
        </w:p>
        <w:p w:rsidR="000910E1" w:rsidRDefault="000910E1">
          <w:pPr>
            <w:widowControl/>
            <w:jc w:val="center"/>
            <w:rPr>
              <w:sz w:val="30"/>
              <w:szCs w:val="30"/>
            </w:rPr>
          </w:pPr>
        </w:p>
        <w:p w:rsidR="000910E1" w:rsidRDefault="00066C5A">
          <w:pPr>
            <w:widowControl/>
            <w:jc w:val="center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目录</w:t>
          </w:r>
        </w:p>
        <w:p w:rsidR="000910E1" w:rsidRDefault="000910E1">
          <w:pPr>
            <w:widowControl/>
            <w:jc w:val="center"/>
            <w:rPr>
              <w:sz w:val="30"/>
              <w:szCs w:val="30"/>
            </w:rPr>
          </w:pPr>
        </w:p>
        <w:p w:rsidR="000910E1" w:rsidRDefault="00066C5A">
          <w:pPr>
            <w:pStyle w:val="TOC2"/>
            <w:tabs>
              <w:tab w:val="left" w:pos="840"/>
              <w:tab w:val="right" w:leader="dot" w:pos="8296"/>
            </w:tabs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</w:instrText>
          </w:r>
          <w:r>
            <w:rPr>
              <w:rFonts w:hint="eastAsia"/>
              <w:sz w:val="30"/>
              <w:szCs w:val="30"/>
            </w:rPr>
            <w:instrText>TOC \o "1-3" \h \z \u</w:instrText>
          </w:r>
          <w:r>
            <w:rPr>
              <w:sz w:val="30"/>
              <w:szCs w:val="30"/>
            </w:rPr>
            <w:instrText xml:space="preserve"> </w:instrText>
          </w:r>
          <w:r>
            <w:rPr>
              <w:sz w:val="30"/>
              <w:szCs w:val="30"/>
            </w:rPr>
            <w:fldChar w:fldCharType="separate"/>
          </w:r>
          <w:hyperlink w:anchor="_Toc515536003" w:history="1">
            <w:r>
              <w:rPr>
                <w:rStyle w:val="ad"/>
                <w:sz w:val="30"/>
                <w:szCs w:val="30"/>
              </w:rPr>
              <w:t>1.</w:t>
            </w:r>
            <w:r>
              <w:rPr>
                <w:sz w:val="30"/>
                <w:szCs w:val="30"/>
              </w:rPr>
              <w:tab/>
            </w:r>
            <w:r>
              <w:rPr>
                <w:rStyle w:val="ad"/>
                <w:rFonts w:hint="eastAsia"/>
                <w:sz w:val="30"/>
                <w:szCs w:val="30"/>
              </w:rPr>
              <w:t>选题描述</w:t>
            </w: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fldChar w:fldCharType="begin"/>
            </w:r>
            <w:r>
              <w:rPr>
                <w:sz w:val="30"/>
                <w:szCs w:val="30"/>
              </w:rPr>
              <w:instrText xml:space="preserve"> PAGEREF _Toc515536003 \h </w:instrText>
            </w:r>
            <w:r>
              <w:rPr>
                <w:sz w:val="30"/>
                <w:szCs w:val="30"/>
              </w:rPr>
            </w:r>
            <w:r>
              <w:rPr>
                <w:sz w:val="30"/>
                <w:szCs w:val="30"/>
              </w:rPr>
              <w:fldChar w:fldCharType="separate"/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3"/>
            <w:tabs>
              <w:tab w:val="right" w:leader="dot" w:pos="8296"/>
            </w:tabs>
            <w:rPr>
              <w:sz w:val="30"/>
              <w:szCs w:val="30"/>
            </w:rPr>
          </w:pPr>
          <w:hyperlink w:anchor="_Toc515536004" w:history="1">
            <w:r w:rsidR="00066C5A">
              <w:rPr>
                <w:rStyle w:val="ad"/>
                <w:sz w:val="30"/>
                <w:szCs w:val="30"/>
              </w:rPr>
              <w:t xml:space="preserve">1.1 </w:t>
            </w:r>
            <w:r w:rsidR="00066C5A">
              <w:rPr>
                <w:rStyle w:val="ad"/>
                <w:rFonts w:hint="eastAsia"/>
                <w:sz w:val="30"/>
                <w:szCs w:val="30"/>
              </w:rPr>
              <w:t>选题一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_Toc515536004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2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3"/>
            <w:tabs>
              <w:tab w:val="right" w:leader="dot" w:pos="8296"/>
            </w:tabs>
            <w:rPr>
              <w:sz w:val="30"/>
              <w:szCs w:val="30"/>
            </w:rPr>
          </w:pPr>
          <w:hyperlink w:anchor="_Toc515536005" w:history="1">
            <w:r w:rsidR="00066C5A">
              <w:rPr>
                <w:rStyle w:val="ad"/>
                <w:sz w:val="30"/>
                <w:szCs w:val="30"/>
              </w:rPr>
              <w:t xml:space="preserve">1.2 </w:t>
            </w:r>
            <w:r w:rsidR="00066C5A">
              <w:rPr>
                <w:rStyle w:val="ad"/>
                <w:rFonts w:hint="eastAsia"/>
                <w:sz w:val="30"/>
                <w:szCs w:val="30"/>
              </w:rPr>
              <w:t>选题二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_Toc515536005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2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2"/>
            <w:tabs>
              <w:tab w:val="left" w:pos="840"/>
              <w:tab w:val="right" w:leader="dot" w:pos="8296"/>
            </w:tabs>
            <w:rPr>
              <w:sz w:val="30"/>
              <w:szCs w:val="30"/>
            </w:rPr>
          </w:pPr>
          <w:hyperlink w:anchor="_Toc515536006" w:history="1">
            <w:r w:rsidR="00066C5A">
              <w:rPr>
                <w:rStyle w:val="ad"/>
                <w:sz w:val="30"/>
                <w:szCs w:val="30"/>
              </w:rPr>
              <w:t>2.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rStyle w:val="ad"/>
                <w:rFonts w:hint="eastAsia"/>
                <w:sz w:val="30"/>
                <w:szCs w:val="30"/>
              </w:rPr>
              <w:t>成员分组和任务分工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_Toc515536006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3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3"/>
            <w:tabs>
              <w:tab w:val="right" w:leader="dot" w:pos="8296"/>
            </w:tabs>
            <w:rPr>
              <w:sz w:val="30"/>
              <w:szCs w:val="30"/>
            </w:rPr>
          </w:pPr>
          <w:hyperlink w:anchor="_Toc515536007" w:history="1">
            <w:r w:rsidR="00066C5A">
              <w:rPr>
                <w:rStyle w:val="ad"/>
                <w:sz w:val="30"/>
                <w:szCs w:val="30"/>
              </w:rPr>
              <w:t xml:space="preserve">2.1 </w:t>
            </w:r>
            <w:r w:rsidR="00066C5A">
              <w:rPr>
                <w:rStyle w:val="ad"/>
                <w:rFonts w:hint="eastAsia"/>
                <w:sz w:val="30"/>
                <w:szCs w:val="30"/>
              </w:rPr>
              <w:t>成员分组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_Toc515536007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3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3"/>
            <w:tabs>
              <w:tab w:val="right" w:leader="dot" w:pos="8296"/>
            </w:tabs>
            <w:rPr>
              <w:sz w:val="30"/>
              <w:szCs w:val="30"/>
            </w:rPr>
          </w:pPr>
          <w:hyperlink w:anchor="_Toc515536008" w:history="1">
            <w:r w:rsidR="00066C5A">
              <w:rPr>
                <w:rStyle w:val="ad"/>
                <w:sz w:val="30"/>
                <w:szCs w:val="30"/>
              </w:rPr>
              <w:t xml:space="preserve">2.2 </w:t>
            </w:r>
            <w:r w:rsidR="00066C5A">
              <w:rPr>
                <w:rStyle w:val="ad"/>
                <w:rFonts w:hint="eastAsia"/>
                <w:sz w:val="30"/>
                <w:szCs w:val="30"/>
              </w:rPr>
              <w:t>任务分工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_Toc515536008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3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2"/>
            <w:tabs>
              <w:tab w:val="left" w:pos="840"/>
              <w:tab w:val="right" w:leader="dot" w:pos="8296"/>
            </w:tabs>
            <w:rPr>
              <w:sz w:val="30"/>
              <w:szCs w:val="30"/>
            </w:rPr>
          </w:pPr>
          <w:hyperlink w:anchor="_Toc515536009" w:history="1">
            <w:r w:rsidR="00066C5A">
              <w:rPr>
                <w:rStyle w:val="ad"/>
                <w:sz w:val="30"/>
                <w:szCs w:val="30"/>
              </w:rPr>
              <w:t>3.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rStyle w:val="ad"/>
                <w:rFonts w:hint="eastAsia"/>
                <w:sz w:val="30"/>
                <w:szCs w:val="30"/>
              </w:rPr>
              <w:t>设计思路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_Toc515536009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3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2"/>
            <w:tabs>
              <w:tab w:val="left" w:pos="840"/>
              <w:tab w:val="right" w:leader="dot" w:pos="8296"/>
            </w:tabs>
            <w:rPr>
              <w:sz w:val="30"/>
              <w:szCs w:val="30"/>
            </w:rPr>
          </w:pPr>
          <w:hyperlink w:anchor="_Toc515536010" w:history="1">
            <w:r w:rsidR="00066C5A">
              <w:rPr>
                <w:rStyle w:val="ad"/>
                <w:sz w:val="30"/>
                <w:szCs w:val="30"/>
              </w:rPr>
              <w:t>4.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rStyle w:val="ad"/>
                <w:rFonts w:hint="eastAsia"/>
                <w:sz w:val="30"/>
                <w:szCs w:val="30"/>
              </w:rPr>
              <w:t>程序运行效果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_Toc515536010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4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3"/>
            <w:tabs>
              <w:tab w:val="right" w:leader="dot" w:pos="8296"/>
            </w:tabs>
            <w:rPr>
              <w:sz w:val="30"/>
              <w:szCs w:val="30"/>
            </w:rPr>
          </w:pPr>
          <w:hyperlink w:anchor="_Toc515536011" w:history="1">
            <w:r w:rsidR="00066C5A">
              <w:rPr>
                <w:rStyle w:val="ad"/>
                <w:sz w:val="30"/>
                <w:szCs w:val="30"/>
              </w:rPr>
              <w:t>4.1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_Toc515536011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4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3"/>
            <w:tabs>
              <w:tab w:val="right" w:leader="dot" w:pos="8296"/>
            </w:tabs>
            <w:rPr>
              <w:sz w:val="30"/>
              <w:szCs w:val="30"/>
            </w:rPr>
          </w:pPr>
          <w:hyperlink w:anchor="_Toc515536012" w:history="1">
            <w:r w:rsidR="00066C5A">
              <w:rPr>
                <w:rStyle w:val="ad"/>
                <w:sz w:val="30"/>
                <w:szCs w:val="30"/>
              </w:rPr>
              <w:t>4.2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_Toc515536012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4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2"/>
            <w:tabs>
              <w:tab w:val="left" w:pos="840"/>
              <w:tab w:val="right" w:leader="dot" w:pos="8296"/>
            </w:tabs>
            <w:rPr>
              <w:sz w:val="30"/>
              <w:szCs w:val="30"/>
            </w:rPr>
          </w:pPr>
          <w:hyperlink w:anchor="_Toc515536013" w:history="1">
            <w:r w:rsidR="00066C5A">
              <w:rPr>
                <w:rStyle w:val="ad"/>
                <w:sz w:val="30"/>
                <w:szCs w:val="30"/>
              </w:rPr>
              <w:t>5.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rStyle w:val="ad"/>
                <w:rFonts w:hint="eastAsia"/>
                <w:sz w:val="30"/>
                <w:szCs w:val="30"/>
              </w:rPr>
              <w:t>遇到的问题和解决方法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_Toc515536013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4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3"/>
            <w:tabs>
              <w:tab w:val="right" w:leader="dot" w:pos="8296"/>
            </w:tabs>
            <w:rPr>
              <w:sz w:val="30"/>
              <w:szCs w:val="30"/>
            </w:rPr>
          </w:pPr>
          <w:hyperlink w:anchor="_Toc515536014" w:history="1">
            <w:r w:rsidR="00066C5A">
              <w:rPr>
                <w:rStyle w:val="ad"/>
                <w:sz w:val="30"/>
                <w:szCs w:val="30"/>
              </w:rPr>
              <w:t>5.1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_Toc515536014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4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95CD8">
          <w:pPr>
            <w:pStyle w:val="TOC3"/>
            <w:tabs>
              <w:tab w:val="right" w:leader="dot" w:pos="8296"/>
            </w:tabs>
            <w:rPr>
              <w:sz w:val="30"/>
              <w:szCs w:val="30"/>
            </w:rPr>
          </w:pPr>
          <w:hyperlink w:anchor="_Toc515536015" w:history="1">
            <w:r w:rsidR="00066C5A">
              <w:rPr>
                <w:rStyle w:val="ad"/>
                <w:sz w:val="30"/>
                <w:szCs w:val="30"/>
              </w:rPr>
              <w:t>5.2</w:t>
            </w:r>
            <w:r w:rsidR="00066C5A">
              <w:rPr>
                <w:sz w:val="30"/>
                <w:szCs w:val="30"/>
              </w:rPr>
              <w:tab/>
            </w:r>
            <w:r w:rsidR="00066C5A">
              <w:rPr>
                <w:sz w:val="30"/>
                <w:szCs w:val="30"/>
              </w:rPr>
              <w:fldChar w:fldCharType="begin"/>
            </w:r>
            <w:r w:rsidR="00066C5A">
              <w:rPr>
                <w:sz w:val="30"/>
                <w:szCs w:val="30"/>
              </w:rPr>
              <w:instrText xml:space="preserve"> PAGEREF _Toc515536015 \h </w:instrText>
            </w:r>
            <w:r w:rsidR="00066C5A">
              <w:rPr>
                <w:sz w:val="30"/>
                <w:szCs w:val="30"/>
              </w:rPr>
            </w:r>
            <w:r w:rsidR="00066C5A">
              <w:rPr>
                <w:sz w:val="30"/>
                <w:szCs w:val="30"/>
              </w:rPr>
              <w:fldChar w:fldCharType="separate"/>
            </w:r>
            <w:r w:rsidR="00066C5A">
              <w:rPr>
                <w:sz w:val="30"/>
                <w:szCs w:val="30"/>
              </w:rPr>
              <w:t>4</w:t>
            </w:r>
            <w:r w:rsidR="00066C5A">
              <w:rPr>
                <w:sz w:val="30"/>
                <w:szCs w:val="30"/>
              </w:rPr>
              <w:fldChar w:fldCharType="end"/>
            </w:r>
          </w:hyperlink>
        </w:p>
        <w:p w:rsidR="000910E1" w:rsidRDefault="00066C5A">
          <w:pPr>
            <w:widowControl/>
            <w:jc w:val="center"/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end"/>
          </w:r>
        </w:p>
        <w:p w:rsidR="000910E1" w:rsidRDefault="000910E1">
          <w:pPr>
            <w:widowControl/>
            <w:jc w:val="left"/>
          </w:pPr>
        </w:p>
        <w:p w:rsidR="000910E1" w:rsidRDefault="000910E1">
          <w:pPr>
            <w:widowControl/>
            <w:jc w:val="left"/>
          </w:pPr>
        </w:p>
        <w:p w:rsidR="000910E1" w:rsidRDefault="000910E1">
          <w:pPr>
            <w:widowControl/>
            <w:jc w:val="left"/>
          </w:pPr>
        </w:p>
        <w:p w:rsidR="000910E1" w:rsidRDefault="000910E1">
          <w:pPr>
            <w:widowControl/>
            <w:jc w:val="left"/>
          </w:pPr>
        </w:p>
        <w:p w:rsidR="000910E1" w:rsidRDefault="000910E1">
          <w:pPr>
            <w:widowControl/>
            <w:jc w:val="left"/>
          </w:pPr>
        </w:p>
        <w:p w:rsidR="000910E1" w:rsidRDefault="000910E1">
          <w:pPr>
            <w:widowControl/>
            <w:jc w:val="left"/>
          </w:pPr>
        </w:p>
        <w:p w:rsidR="000910E1" w:rsidRDefault="000910E1">
          <w:pPr>
            <w:widowControl/>
            <w:jc w:val="left"/>
          </w:pPr>
        </w:p>
        <w:p w:rsidR="000910E1" w:rsidRDefault="000910E1">
          <w:pPr>
            <w:widowControl/>
            <w:jc w:val="left"/>
          </w:pPr>
        </w:p>
        <w:p w:rsidR="000910E1" w:rsidRDefault="00095CD8">
          <w:pPr>
            <w:widowControl/>
            <w:jc w:val="left"/>
          </w:pPr>
        </w:p>
      </w:sdtContent>
    </w:sdt>
    <w:p w:rsidR="000910E1" w:rsidRDefault="00066C5A">
      <w:pPr>
        <w:pStyle w:val="2"/>
        <w:numPr>
          <w:ilvl w:val="0"/>
          <w:numId w:val="1"/>
        </w:numPr>
      </w:pPr>
      <w:bookmarkStart w:id="0" w:name="_Toc515535656"/>
      <w:bookmarkStart w:id="1" w:name="_Toc515535495"/>
      <w:bookmarkStart w:id="2" w:name="_Toc515535877"/>
      <w:bookmarkStart w:id="3" w:name="_Toc515536003"/>
      <w:r>
        <w:rPr>
          <w:rFonts w:hint="eastAsia"/>
        </w:rPr>
        <w:lastRenderedPageBreak/>
        <w:t>选题描述</w:t>
      </w:r>
      <w:bookmarkEnd w:id="0"/>
      <w:bookmarkEnd w:id="1"/>
      <w:bookmarkEnd w:id="2"/>
      <w:bookmarkEnd w:id="3"/>
    </w:p>
    <w:p w:rsidR="000910E1" w:rsidRPr="00A272B8" w:rsidRDefault="00066C5A">
      <w:pPr>
        <w:pStyle w:val="3"/>
        <w:numPr>
          <w:ilvl w:val="1"/>
          <w:numId w:val="1"/>
        </w:numPr>
        <w:rPr>
          <w:sz w:val="28"/>
          <w:szCs w:val="28"/>
        </w:rPr>
      </w:pPr>
      <w:bookmarkStart w:id="4" w:name="_Toc515536004"/>
      <w:r w:rsidRPr="00A272B8">
        <w:rPr>
          <w:rFonts w:hint="eastAsia"/>
          <w:sz w:val="28"/>
          <w:szCs w:val="28"/>
        </w:rPr>
        <w:t>选题一</w:t>
      </w:r>
      <w:bookmarkEnd w:id="4"/>
    </w:p>
    <w:p w:rsidR="00337C95" w:rsidRDefault="00337C95" w:rsidP="00BF2D70">
      <w:bookmarkStart w:id="5" w:name="_Toc515536005"/>
      <w:r>
        <w:rPr>
          <w:rFonts w:hint="eastAsia"/>
        </w:rPr>
        <w:t>制作万年历，要求：</w:t>
      </w:r>
    </w:p>
    <w:p w:rsidR="00337C95" w:rsidRDefault="00337C95" w:rsidP="00337C95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显示当前时间，包括：</w:t>
      </w:r>
    </w:p>
    <w:p w:rsidR="00337C95" w:rsidRDefault="00337C95" w:rsidP="00337C95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第一行显示</w:t>
      </w:r>
      <w:r>
        <w:rPr>
          <w:rFonts w:hint="eastAsia"/>
        </w:rPr>
        <w:t xml:space="preserve">   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337C95" w:rsidRDefault="00337C95" w:rsidP="00337C95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第二行显示</w:t>
      </w:r>
      <w:r>
        <w:rPr>
          <w:rFonts w:hint="eastAsia"/>
        </w:rPr>
        <w:t xml:space="preserve">   </w:t>
      </w:r>
      <w:r>
        <w:rPr>
          <w:rFonts w:hint="eastAsia"/>
        </w:rPr>
        <w:t>小时：分：</w:t>
      </w:r>
      <w:proofErr w:type="gramStart"/>
      <w:r>
        <w:rPr>
          <w:rFonts w:hint="eastAsia"/>
        </w:rPr>
        <w:t>秒</w:t>
      </w:r>
      <w:proofErr w:type="gramEnd"/>
    </w:p>
    <w:p w:rsidR="00337C95" w:rsidRDefault="00337C95" w:rsidP="00337C95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第三行显示</w:t>
      </w:r>
      <w:r>
        <w:rPr>
          <w:rFonts w:hint="eastAsia"/>
        </w:rPr>
        <w:t xml:space="preserve">   </w:t>
      </w:r>
      <w:r>
        <w:rPr>
          <w:rFonts w:hint="eastAsia"/>
        </w:rPr>
        <w:t>今年否是闰年和天干地支记年</w:t>
      </w:r>
    </w:p>
    <w:p w:rsidR="00337C95" w:rsidRDefault="00337C95" w:rsidP="00337C95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支持设置时间，包括年、月和日，时、分和秒</w:t>
      </w:r>
    </w:p>
    <w:p w:rsidR="00337C95" w:rsidRDefault="00337C95" w:rsidP="00337C95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同时图形画出钟表，要求时间与数字时钟同步，当调整时也同步。</w:t>
      </w:r>
    </w:p>
    <w:p w:rsidR="00337C95" w:rsidRDefault="00337C95" w:rsidP="00337C95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显示当前的年属相：</w:t>
      </w:r>
      <w:proofErr w:type="gramStart"/>
      <w:r>
        <w:rPr>
          <w:rFonts w:hint="eastAsia"/>
        </w:rPr>
        <w:t>从鼠到</w:t>
      </w:r>
      <w:proofErr w:type="gramEnd"/>
      <w:r>
        <w:rPr>
          <w:rFonts w:hint="eastAsia"/>
        </w:rPr>
        <w:t>猪是哪个。</w:t>
      </w:r>
    </w:p>
    <w:p w:rsidR="000910E1" w:rsidRDefault="00066C5A" w:rsidP="00BF2D70">
      <w:pPr>
        <w:pStyle w:val="3"/>
        <w:ind w:firstLineChars="200" w:firstLine="562"/>
      </w:pPr>
      <w:r w:rsidRPr="00A272B8">
        <w:rPr>
          <w:rFonts w:hint="eastAsia"/>
          <w:sz w:val="28"/>
          <w:szCs w:val="28"/>
        </w:rPr>
        <w:t xml:space="preserve">1.2 </w:t>
      </w:r>
      <w:r w:rsidRPr="00A272B8">
        <w:rPr>
          <w:rFonts w:hint="eastAsia"/>
          <w:sz w:val="28"/>
          <w:szCs w:val="28"/>
        </w:rPr>
        <w:t>选题二</w:t>
      </w:r>
      <w:bookmarkEnd w:id="5"/>
    </w:p>
    <w:p w:rsidR="000910E1" w:rsidRDefault="00BF2D70" w:rsidP="00C663F1">
      <w:pPr>
        <w:pStyle w:val="12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编程实现贪吃蛇程序。</w:t>
      </w:r>
    </w:p>
    <w:p w:rsidR="000910E1" w:rsidRDefault="00066C5A">
      <w:pPr>
        <w:pStyle w:val="2"/>
        <w:numPr>
          <w:ilvl w:val="0"/>
          <w:numId w:val="1"/>
        </w:numPr>
      </w:pPr>
      <w:bookmarkStart w:id="6" w:name="_Toc515535496"/>
      <w:bookmarkStart w:id="7" w:name="_Toc515535657"/>
      <w:bookmarkStart w:id="8" w:name="_Toc515536006"/>
      <w:bookmarkStart w:id="9" w:name="_Toc515535878"/>
      <w:r>
        <w:rPr>
          <w:rFonts w:hint="eastAsia"/>
        </w:rPr>
        <w:t>成员分组和任务分工</w:t>
      </w:r>
      <w:bookmarkEnd w:id="6"/>
      <w:bookmarkEnd w:id="7"/>
      <w:bookmarkEnd w:id="8"/>
      <w:bookmarkEnd w:id="9"/>
    </w:p>
    <w:p w:rsidR="000910E1" w:rsidRPr="00A272B8" w:rsidRDefault="00A272B8" w:rsidP="00A272B8">
      <w:pPr>
        <w:pStyle w:val="3"/>
        <w:ind w:firstLineChars="200" w:firstLine="562"/>
        <w:rPr>
          <w:sz w:val="28"/>
          <w:szCs w:val="28"/>
        </w:rPr>
      </w:pPr>
      <w:bookmarkStart w:id="10" w:name="_Toc515536007"/>
      <w:r>
        <w:rPr>
          <w:rFonts w:hint="eastAsia"/>
          <w:sz w:val="28"/>
          <w:szCs w:val="28"/>
        </w:rPr>
        <w:t>2.1</w:t>
      </w:r>
      <w:r w:rsidRPr="00A272B8">
        <w:rPr>
          <w:rFonts w:hint="eastAsia"/>
          <w:sz w:val="28"/>
          <w:szCs w:val="28"/>
        </w:rPr>
        <w:t>成员分组</w:t>
      </w:r>
      <w:bookmarkEnd w:id="10"/>
    </w:p>
    <w:p w:rsidR="000910E1" w:rsidRDefault="00066C5A">
      <w:pPr>
        <w:pStyle w:val="12"/>
        <w:ind w:left="576" w:firstLineChars="0" w:firstLine="0"/>
      </w:pPr>
      <w:r>
        <w:rPr>
          <w:rFonts w:hint="eastAsia"/>
        </w:rPr>
        <w:t>刘林根、黄龙、孔志强、张鹏负责万年历。</w:t>
      </w:r>
    </w:p>
    <w:p w:rsidR="000910E1" w:rsidRDefault="00066C5A">
      <w:pPr>
        <w:pStyle w:val="12"/>
        <w:ind w:left="576" w:firstLineChars="0" w:firstLine="0"/>
      </w:pPr>
      <w:r>
        <w:rPr>
          <w:rFonts w:hint="eastAsia"/>
        </w:rPr>
        <w:t>蔡略、</w:t>
      </w:r>
      <w:r w:rsidR="00C663F1" w:rsidRPr="00C663F1">
        <w:rPr>
          <w:rFonts w:hint="eastAsia"/>
        </w:rPr>
        <w:t>黃凱</w:t>
      </w:r>
      <w:proofErr w:type="gramStart"/>
      <w:r w:rsidR="00C663F1" w:rsidRPr="00C663F1">
        <w:rPr>
          <w:rFonts w:hint="eastAsia"/>
        </w:rPr>
        <w:t>琛</w:t>
      </w:r>
      <w:proofErr w:type="gramEnd"/>
      <w:r>
        <w:rPr>
          <w:rFonts w:hint="eastAsia"/>
        </w:rPr>
        <w:t>、乌英达负责贪吃蛇。</w:t>
      </w:r>
    </w:p>
    <w:p w:rsidR="000910E1" w:rsidRDefault="00066C5A" w:rsidP="00A272B8">
      <w:pPr>
        <w:pStyle w:val="3"/>
        <w:ind w:firstLineChars="200" w:firstLine="562"/>
      </w:pPr>
      <w:bookmarkStart w:id="11" w:name="_Toc515536008"/>
      <w:r w:rsidRPr="00A272B8">
        <w:rPr>
          <w:rFonts w:hint="eastAsia"/>
          <w:sz w:val="28"/>
          <w:szCs w:val="28"/>
        </w:rPr>
        <w:t>2.2</w:t>
      </w:r>
      <w:r>
        <w:rPr>
          <w:rFonts w:hint="eastAsia"/>
        </w:rPr>
        <w:t xml:space="preserve"> </w:t>
      </w:r>
      <w:r w:rsidRPr="00A272B8">
        <w:rPr>
          <w:rFonts w:hint="eastAsia"/>
          <w:sz w:val="28"/>
          <w:szCs w:val="28"/>
        </w:rPr>
        <w:t>任务分工</w:t>
      </w:r>
      <w:bookmarkStart w:id="12" w:name="_GoBack"/>
      <w:bookmarkEnd w:id="11"/>
      <w:bookmarkEnd w:id="12"/>
    </w:p>
    <w:p w:rsidR="000910E1" w:rsidRDefault="00066C5A">
      <w:pPr>
        <w:pStyle w:val="12"/>
        <w:ind w:left="360" w:firstLineChars="0" w:firstLine="0"/>
      </w:pPr>
      <w:r w:rsidRPr="00A272B8">
        <w:rPr>
          <w:rFonts w:hint="eastAsia"/>
          <w:b/>
        </w:rPr>
        <w:t>万年历组：</w:t>
      </w:r>
      <w:r>
        <w:br/>
      </w:r>
      <w:r>
        <w:rPr>
          <w:rFonts w:hint="eastAsia"/>
        </w:rPr>
        <w:t>刘林</w:t>
      </w:r>
      <w:proofErr w:type="gramStart"/>
      <w:r>
        <w:rPr>
          <w:rFonts w:hint="eastAsia"/>
        </w:rPr>
        <w:t>根负责</w:t>
      </w:r>
      <w:proofErr w:type="gramEnd"/>
      <w:r>
        <w:rPr>
          <w:rFonts w:hint="eastAsia"/>
        </w:rPr>
        <w:t>turtle</w:t>
      </w:r>
      <w:r>
        <w:rPr>
          <w:rFonts w:hint="eastAsia"/>
        </w:rPr>
        <w:t>库绘制钟表</w:t>
      </w:r>
      <w:r w:rsidR="00C663F1">
        <w:rPr>
          <w:rFonts w:hint="eastAsia"/>
        </w:rPr>
        <w:t>、主</w:t>
      </w:r>
      <w:r>
        <w:rPr>
          <w:rFonts w:hint="eastAsia"/>
        </w:rPr>
        <w:t>函数</w:t>
      </w:r>
      <w:r w:rsidR="00C663F1">
        <w:rPr>
          <w:rFonts w:hint="eastAsia"/>
        </w:rPr>
        <w:t>编写</w:t>
      </w:r>
      <w:r w:rsidR="00A272B8">
        <w:rPr>
          <w:rFonts w:hint="eastAsia"/>
        </w:rPr>
        <w:t>、撰写实验报告</w:t>
      </w:r>
      <w:r w:rsidR="00B41A50">
        <w:rPr>
          <w:rFonts w:hint="eastAsia"/>
        </w:rPr>
        <w:t>、</w:t>
      </w:r>
      <w:r w:rsidR="00B41A50">
        <w:rPr>
          <w:rFonts w:hint="eastAsia"/>
        </w:rPr>
        <w:t>debug</w:t>
      </w:r>
      <w:r w:rsidR="00B41A50">
        <w:rPr>
          <w:rFonts w:hint="eastAsia"/>
        </w:rPr>
        <w:t>。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黄龙：</w:t>
      </w:r>
      <w:r w:rsidR="00C663F1">
        <w:rPr>
          <w:rFonts w:hint="eastAsia"/>
        </w:rPr>
        <w:t>设置时间函数</w:t>
      </w:r>
      <w:r w:rsidR="00B41A50">
        <w:rPr>
          <w:rFonts w:hint="eastAsia"/>
        </w:rPr>
        <w:t>。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孔志强：</w:t>
      </w:r>
      <w:r w:rsidR="00C663F1">
        <w:rPr>
          <w:rFonts w:hint="eastAsia"/>
        </w:rPr>
        <w:t>干支纪年函数编写、撰写实验报告</w:t>
      </w:r>
      <w:r w:rsidR="00B41A50">
        <w:rPr>
          <w:rFonts w:hint="eastAsia"/>
        </w:rPr>
        <w:t>、</w:t>
      </w:r>
      <w:r w:rsidR="00B41A50">
        <w:rPr>
          <w:rFonts w:hint="eastAsia"/>
        </w:rPr>
        <w:t>debug</w:t>
      </w:r>
      <w:r w:rsidR="00B41A50">
        <w:rPr>
          <w:rFonts w:hint="eastAsia"/>
        </w:rPr>
        <w:t>。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张鹏：</w:t>
      </w:r>
      <w:r w:rsidR="00C663F1">
        <w:rPr>
          <w:rFonts w:hint="eastAsia"/>
        </w:rPr>
        <w:t>计算平闰年函数编写</w:t>
      </w:r>
      <w:r w:rsidR="00B41A50">
        <w:rPr>
          <w:rFonts w:hint="eastAsia"/>
        </w:rPr>
        <w:t>。</w:t>
      </w:r>
    </w:p>
    <w:p w:rsidR="000910E1" w:rsidRDefault="000910E1" w:rsidP="00A272B8">
      <w:pPr>
        <w:pStyle w:val="12"/>
        <w:ind w:firstLineChars="0" w:firstLine="0"/>
      </w:pPr>
    </w:p>
    <w:p w:rsidR="000910E1" w:rsidRPr="00A272B8" w:rsidRDefault="00066C5A">
      <w:pPr>
        <w:pStyle w:val="12"/>
        <w:ind w:left="360" w:firstLineChars="0" w:firstLine="0"/>
        <w:rPr>
          <w:b/>
        </w:rPr>
      </w:pPr>
      <w:r w:rsidRPr="00A272B8">
        <w:rPr>
          <w:rFonts w:hint="eastAsia"/>
          <w:b/>
        </w:rPr>
        <w:t>贪吃蛇组：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蔡略</w:t>
      </w:r>
      <w:r w:rsidR="00C663F1">
        <w:rPr>
          <w:rFonts w:hint="eastAsia"/>
        </w:rPr>
        <w:t>：游戏框架、主要函数编写</w:t>
      </w:r>
    </w:p>
    <w:p w:rsidR="000910E1" w:rsidRDefault="00C663F1" w:rsidP="00C663F1">
      <w:pPr>
        <w:ind w:firstLine="360"/>
      </w:pPr>
      <w:r w:rsidRPr="00C663F1">
        <w:rPr>
          <w:rFonts w:hint="eastAsia"/>
        </w:rPr>
        <w:t>黃凱</w:t>
      </w:r>
      <w:proofErr w:type="gramStart"/>
      <w:r w:rsidRPr="00C663F1">
        <w:rPr>
          <w:rFonts w:hint="eastAsia"/>
        </w:rPr>
        <w:t>琛</w:t>
      </w:r>
      <w:proofErr w:type="gramEnd"/>
      <w:r>
        <w:rPr>
          <w:rFonts w:hint="eastAsia"/>
        </w:rPr>
        <w:t>：游戏逻辑、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界面编写</w:t>
      </w:r>
    </w:p>
    <w:p w:rsidR="000910E1" w:rsidRDefault="00066C5A" w:rsidP="00C663F1">
      <w:pPr>
        <w:pStyle w:val="12"/>
        <w:ind w:left="360" w:firstLineChars="0" w:firstLine="0"/>
      </w:pPr>
      <w:r>
        <w:rPr>
          <w:rFonts w:hint="eastAsia"/>
        </w:rPr>
        <w:t>乌英达</w:t>
      </w:r>
      <w:r w:rsidR="00C663F1">
        <w:rPr>
          <w:rFonts w:hint="eastAsia"/>
        </w:rPr>
        <w:t>：撰写实验报告</w:t>
      </w:r>
    </w:p>
    <w:p w:rsidR="000910E1" w:rsidRDefault="000910E1">
      <w:pPr>
        <w:pStyle w:val="12"/>
        <w:ind w:left="360" w:firstLineChars="0" w:firstLine="0"/>
      </w:pPr>
    </w:p>
    <w:p w:rsidR="000910E1" w:rsidRDefault="000910E1">
      <w:pPr>
        <w:pStyle w:val="12"/>
        <w:ind w:left="360" w:firstLineChars="0" w:firstLine="0"/>
      </w:pPr>
    </w:p>
    <w:p w:rsidR="000910E1" w:rsidRDefault="000910E1"/>
    <w:p w:rsidR="00C663F1" w:rsidRDefault="00C663F1"/>
    <w:p w:rsidR="000910E1" w:rsidRDefault="00066C5A">
      <w:pPr>
        <w:pStyle w:val="2"/>
        <w:numPr>
          <w:ilvl w:val="0"/>
          <w:numId w:val="1"/>
        </w:numPr>
      </w:pPr>
      <w:bookmarkStart w:id="13" w:name="_Toc515535497"/>
      <w:bookmarkStart w:id="14" w:name="_Toc515535658"/>
      <w:bookmarkStart w:id="15" w:name="_Toc515536009"/>
      <w:bookmarkStart w:id="16" w:name="_Toc515535879"/>
      <w:r>
        <w:rPr>
          <w:rFonts w:hint="eastAsia"/>
        </w:rPr>
        <w:lastRenderedPageBreak/>
        <w:t>设计思路</w:t>
      </w:r>
      <w:bookmarkEnd w:id="13"/>
      <w:bookmarkEnd w:id="14"/>
      <w:bookmarkEnd w:id="15"/>
      <w:bookmarkEnd w:id="16"/>
    </w:p>
    <w:p w:rsidR="000910E1" w:rsidRPr="00BF2D70" w:rsidRDefault="00066C5A">
      <w:pPr>
        <w:pStyle w:val="12"/>
        <w:ind w:left="360" w:firstLineChars="0" w:firstLine="0"/>
        <w:rPr>
          <w:b/>
          <w:sz w:val="28"/>
          <w:szCs w:val="28"/>
        </w:rPr>
      </w:pPr>
      <w:r w:rsidRPr="00BF2D70">
        <w:rPr>
          <w:rFonts w:hint="eastAsia"/>
          <w:b/>
          <w:sz w:val="28"/>
          <w:szCs w:val="28"/>
        </w:rPr>
        <w:t>万年历组：</w:t>
      </w:r>
      <w:r w:rsidRPr="00BF2D70">
        <w:rPr>
          <w:b/>
          <w:sz w:val="28"/>
          <w:szCs w:val="28"/>
        </w:rPr>
        <w:br/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主要分为两部分，一部分是用</w:t>
      </w:r>
      <w:r>
        <w:rPr>
          <w:rFonts w:hint="eastAsia"/>
        </w:rPr>
        <w:t>turtle</w:t>
      </w:r>
      <w:r>
        <w:rPr>
          <w:rFonts w:hint="eastAsia"/>
        </w:rPr>
        <w:t>库绘制钟表部分，另一部分是计算当前年份是否为闰年，计算干支纪年法的年份，还有设置时间。</w:t>
      </w:r>
    </w:p>
    <w:p w:rsidR="000910E1" w:rsidRDefault="000910E1">
      <w:pPr>
        <w:pStyle w:val="12"/>
        <w:ind w:left="360" w:firstLineChars="0" w:firstLine="0"/>
      </w:pPr>
    </w:p>
    <w:p w:rsidR="000910E1" w:rsidRDefault="00095CD8">
      <w:pPr>
        <w:pStyle w:val="12"/>
        <w:ind w:left="360" w:firstLineChars="0" w:firstLine="0"/>
      </w:pPr>
      <w:r>
        <w:pict>
          <v:oval id="_x0000_s1045" style="position:absolute;left:0;text-align:left;margin-left:123pt;margin-top:11.2pt;width:60pt;height:37.2pt;z-index:251661312;mso-width-relative:page;mso-height-relative:page">
            <v:textbox>
              <w:txbxContent>
                <w:p w:rsidR="000910E1" w:rsidRDefault="00066C5A"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oval>
        </w:pict>
      </w:r>
      <w:r w:rsidR="00066C5A">
        <w:rPr>
          <w:rFonts w:hint="eastAsia"/>
        </w:rPr>
        <w:t>流程图如下：</w:t>
      </w:r>
    </w:p>
    <w:p w:rsidR="000910E1" w:rsidRDefault="000910E1">
      <w:pPr>
        <w:pStyle w:val="12"/>
        <w:ind w:left="360" w:firstLineChars="0" w:firstLine="0"/>
      </w:pPr>
    </w:p>
    <w:p w:rsidR="000910E1" w:rsidRDefault="000910E1">
      <w:pPr>
        <w:pStyle w:val="12"/>
        <w:ind w:left="360" w:firstLineChars="0" w:firstLine="0"/>
      </w:pPr>
    </w:p>
    <w:p w:rsidR="000910E1" w:rsidRDefault="00095CD8">
      <w:pPr>
        <w:pStyle w:val="12"/>
        <w:ind w:left="360" w:firstLineChars="0"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53pt;margin-top:1pt;width:1.8pt;height:21pt;z-index:251658240;mso-width-relative:page;mso-height-relative:page" o:connectortype="straight">
            <v:stroke endarrow="block"/>
          </v:shape>
        </w:pict>
      </w:r>
    </w:p>
    <w:p w:rsidR="000910E1" w:rsidRDefault="00095CD8">
      <w:pPr>
        <w:pStyle w:val="12"/>
        <w:ind w:left="360" w:firstLineChars="0" w:firstLine="0"/>
      </w:pPr>
      <w:r>
        <w:pict>
          <v:rect id="_x0000_s1046" style="position:absolute;left:0;text-align:left;margin-left:90pt;margin-top:8.8pt;width:117pt;height:38.4pt;z-index:251654144;mso-width-relative:page;mso-height-relative:page">
            <v:textbox>
              <w:txbxContent>
                <w:p w:rsidR="000910E1" w:rsidRDefault="00066C5A">
                  <w:r>
                    <w:rPr>
                      <w:rFonts w:hint="eastAsia"/>
                    </w:rPr>
                    <w:t>选择是否设置时间（</w:t>
                  </w:r>
                  <w:r>
                    <w:rPr>
                      <w:rFonts w:hint="eastAsia"/>
                    </w:rPr>
                    <w:t>Y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or</w:t>
                  </w:r>
                  <w:r>
                    <w:t xml:space="preserve"> N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</w:p>
    <w:p w:rsidR="000910E1" w:rsidRDefault="000910E1">
      <w:pPr>
        <w:pStyle w:val="12"/>
        <w:ind w:left="360" w:firstLineChars="0" w:firstLine="0"/>
      </w:pPr>
    </w:p>
    <w:p w:rsidR="000910E1" w:rsidRDefault="00095CD8">
      <w:r>
        <w:pict>
          <v:shape id="_x0000_s1051" type="#_x0000_t32" style="position:absolute;left:0;text-align:left;margin-left:2in;margin-top:6.4pt;width:3.6pt;height:108pt;z-index:251659264;mso-width-relative:page;mso-height-relative:page" o:connectortype="straight">
            <v:stroke endarrow="block"/>
          </v:shape>
        </w:pict>
      </w:r>
      <w:r>
        <w:pict>
          <v:shape id="_x0000_s1049" type="#_x0000_t32" style="position:absolute;left:0;text-align:left;margin-left:190.8pt;margin-top:2.2pt;width:58.2pt;height:40.2pt;z-index:251657216;mso-width-relative:page;mso-height-relative:page" o:connectortype="straight">
            <v:stroke endarrow="block"/>
          </v:shape>
        </w:pict>
      </w:r>
    </w:p>
    <w:p w:rsidR="000910E1" w:rsidRDefault="000910E1">
      <w:pPr>
        <w:pStyle w:val="12"/>
        <w:ind w:left="360" w:firstLineChars="0" w:firstLine="0"/>
        <w:jc w:val="center"/>
      </w:pPr>
    </w:p>
    <w:p w:rsidR="000910E1" w:rsidRDefault="00095CD8">
      <w:pPr>
        <w:pStyle w:val="12"/>
        <w:ind w:left="360" w:firstLineChars="0" w:firstLine="0"/>
      </w:pPr>
      <w:r>
        <w:pict>
          <v:rect id="_x0000_s1048" style="position:absolute;left:0;text-align:left;margin-left:238.8pt;margin-top:10.6pt;width:124.8pt;height:29.4pt;z-index:251656192;mso-width-relative:page;mso-height-relative:page">
            <v:textbox>
              <w:txbxContent>
                <w:p w:rsidR="000910E1" w:rsidRDefault="00066C5A">
                  <w:r>
                    <w:rPr>
                      <w:rFonts w:hint="eastAsia"/>
                    </w:rPr>
                    <w:t>输入设置的时间</w:t>
                  </w:r>
                </w:p>
              </w:txbxContent>
            </v:textbox>
          </v:rect>
        </w:pict>
      </w:r>
    </w:p>
    <w:p w:rsidR="000910E1" w:rsidRDefault="000910E1">
      <w:pPr>
        <w:pStyle w:val="12"/>
        <w:ind w:left="360" w:firstLineChars="0" w:firstLine="0"/>
      </w:pPr>
    </w:p>
    <w:p w:rsidR="000910E1" w:rsidRDefault="00095CD8">
      <w:pPr>
        <w:pStyle w:val="12"/>
        <w:ind w:left="360" w:firstLineChars="0" w:firstLine="0"/>
      </w:pPr>
      <w:r>
        <w:pict>
          <v:shape id="_x0000_s1052" type="#_x0000_t32" style="position:absolute;left:0;text-align:left;margin-left:211.2pt;margin-top:11.8pt;width:64.2pt;height:52.8pt;flip:x;z-index:251660288;mso-width-relative:page;mso-height-relative:page" o:connectortype="straight">
            <v:stroke endarrow="block"/>
          </v:shape>
        </w:pict>
      </w:r>
    </w:p>
    <w:p w:rsidR="000910E1" w:rsidRDefault="000910E1">
      <w:pPr>
        <w:pStyle w:val="12"/>
        <w:ind w:left="360" w:firstLineChars="0" w:firstLine="0"/>
      </w:pPr>
    </w:p>
    <w:p w:rsidR="000910E1" w:rsidRDefault="000910E1">
      <w:pPr>
        <w:pStyle w:val="12"/>
        <w:ind w:left="360" w:firstLineChars="0" w:firstLine="0"/>
      </w:pPr>
    </w:p>
    <w:p w:rsidR="000910E1" w:rsidRDefault="00095CD8">
      <w:pPr>
        <w:pStyle w:val="12"/>
        <w:ind w:left="360" w:firstLineChars="0" w:firstLine="0"/>
      </w:pPr>
      <w:r>
        <w:pict>
          <v:rect id="_x0000_s1047" style="position:absolute;left:0;text-align:left;margin-left:97.8pt;margin-top:5.2pt;width:109.8pt;height:37.8pt;z-index:251655168;mso-width-relative:page;mso-height-relative:page">
            <v:textbox>
              <w:txbxContent>
                <w:p w:rsidR="000910E1" w:rsidRDefault="00066C5A">
                  <w:r>
                    <w:rPr>
                      <w:rFonts w:hint="eastAsia"/>
                    </w:rPr>
                    <w:t>显示时间</w:t>
                  </w:r>
                </w:p>
              </w:txbxContent>
            </v:textbox>
          </v:rect>
        </w:pict>
      </w:r>
    </w:p>
    <w:p w:rsidR="000910E1" w:rsidRDefault="000910E1">
      <w:pPr>
        <w:pStyle w:val="12"/>
        <w:ind w:left="360" w:firstLineChars="0" w:firstLine="0"/>
      </w:pPr>
    </w:p>
    <w:p w:rsidR="000910E1" w:rsidRDefault="000910E1">
      <w:pPr>
        <w:pStyle w:val="12"/>
        <w:ind w:left="360" w:firstLineChars="0" w:firstLine="0"/>
      </w:pP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算法过程：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程序启动，询问用户是否设置时间，若设置时间，则输入设置的时间，然后显示时间，若不设置时间，则直接显示时间。</w:t>
      </w:r>
    </w:p>
    <w:p w:rsidR="000910E1" w:rsidRDefault="000910E1">
      <w:pPr>
        <w:pStyle w:val="12"/>
        <w:ind w:left="360" w:firstLineChars="0" w:firstLine="0"/>
      </w:pPr>
    </w:p>
    <w:p w:rsidR="000910E1" w:rsidRDefault="000910E1">
      <w:pPr>
        <w:pStyle w:val="12"/>
        <w:ind w:left="360" w:firstLineChars="0" w:firstLine="0"/>
      </w:pPr>
    </w:p>
    <w:p w:rsidR="000910E1" w:rsidRPr="00BF2D70" w:rsidRDefault="00066C5A">
      <w:pPr>
        <w:pStyle w:val="12"/>
        <w:ind w:left="360" w:firstLineChars="0" w:firstLine="0"/>
        <w:rPr>
          <w:b/>
          <w:sz w:val="28"/>
          <w:szCs w:val="28"/>
        </w:rPr>
      </w:pPr>
      <w:r w:rsidRPr="00BF2D70">
        <w:rPr>
          <w:rFonts w:hint="eastAsia"/>
          <w:b/>
          <w:sz w:val="28"/>
          <w:szCs w:val="28"/>
        </w:rPr>
        <w:t>贪吃蛇组：</w:t>
      </w:r>
    </w:p>
    <w:p w:rsidR="000910E1" w:rsidRDefault="000910E1">
      <w:pPr>
        <w:pStyle w:val="12"/>
        <w:ind w:left="360" w:firstLineChars="0" w:firstLine="0"/>
      </w:pP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大致思路为：</w:t>
      </w:r>
      <w:r>
        <w:rPr>
          <w:rFonts w:hint="eastAsia"/>
        </w:rPr>
        <w:t>1</w:t>
      </w:r>
      <w:r>
        <w:rPr>
          <w:rFonts w:hint="eastAsia"/>
        </w:rPr>
        <w:t>、创建游戏背景，也就是游戏进行所需的窗体，需要分别定义分辨率、标</w:t>
      </w:r>
      <w:r>
        <w:rPr>
          <w:rFonts w:hint="eastAsia"/>
        </w:rPr>
        <w:t xml:space="preserve">    </w:t>
      </w:r>
      <w:r>
        <w:rPr>
          <w:rFonts w:hint="eastAsia"/>
        </w:rPr>
        <w:t>志位置、颜色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 xml:space="preserve">            2</w:t>
      </w:r>
      <w:r>
        <w:rPr>
          <w:rFonts w:hint="eastAsia"/>
        </w:rPr>
        <w:t>、打入贪吃蛇头部以及食物的代码，需要打入它们的位置及颜色信息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 xml:space="preserve">            3</w:t>
      </w:r>
      <w:r>
        <w:rPr>
          <w:rFonts w:hint="eastAsia"/>
        </w:rPr>
        <w:t>、让蛇头可以自由移动，方法是让画面以一定频率不断刷新，每次刷新都改变舌头位置坐标，例如使行数、列数加一或减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，同时用</w:t>
      </w:r>
      <w:r>
        <w:rPr>
          <w:rFonts w:hint="eastAsia"/>
        </w:rPr>
        <w:t>if</w:t>
      </w:r>
      <w:r>
        <w:rPr>
          <w:rFonts w:hint="eastAsia"/>
        </w:rPr>
        <w:t>算法根据不同移动方法来改变舌头的方向，例如蛇头列数加一向右移一格，则蛇头朝右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 xml:space="preserve">            4</w:t>
      </w:r>
      <w:r>
        <w:rPr>
          <w:rFonts w:hint="eastAsia"/>
        </w:rPr>
        <w:t>、打入</w:t>
      </w:r>
      <w:proofErr w:type="gramStart"/>
      <w:r>
        <w:rPr>
          <w:rFonts w:hint="eastAsia"/>
        </w:rPr>
        <w:t>蛇身体</w:t>
      </w:r>
      <w:proofErr w:type="gramEnd"/>
      <w:r>
        <w:rPr>
          <w:rFonts w:hint="eastAsia"/>
        </w:rPr>
        <w:t>的代码使其可以跟随蛇头移动，但实际运行原理并非如此，蛇头与蛇体合在一起，若想移动，只需改变蛇头与蛇尾，将蛇头移动到蛇体前一个位置再删除蛇尾，</w:t>
      </w:r>
      <w:proofErr w:type="gramStart"/>
      <w:r>
        <w:rPr>
          <w:rFonts w:hint="eastAsia"/>
        </w:rPr>
        <w:t>贪吃蛇便可</w:t>
      </w:r>
      <w:proofErr w:type="gramEnd"/>
      <w:r>
        <w:rPr>
          <w:rFonts w:hint="eastAsia"/>
        </w:rPr>
        <w:t>移动一格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 xml:space="preserve">            5</w:t>
      </w:r>
      <w:r>
        <w:rPr>
          <w:rFonts w:hint="eastAsia"/>
        </w:rPr>
        <w:t>、检测是否碰到食物，只需用</w:t>
      </w:r>
      <w:r>
        <w:rPr>
          <w:rFonts w:hint="eastAsia"/>
        </w:rPr>
        <w:t>if</w:t>
      </w:r>
      <w:r>
        <w:rPr>
          <w:rFonts w:hint="eastAsia"/>
        </w:rPr>
        <w:t>算法检测蛇头与食物的位置是否一样，</w:t>
      </w:r>
      <w:proofErr w:type="gramStart"/>
      <w:r>
        <w:rPr>
          <w:rFonts w:hint="eastAsia"/>
        </w:rPr>
        <w:lastRenderedPageBreak/>
        <w:t>若一样</w:t>
      </w:r>
      <w:proofErr w:type="gramEnd"/>
      <w:r>
        <w:rPr>
          <w:rFonts w:hint="eastAsia"/>
        </w:rPr>
        <w:t>说明蛇体碰到食物，然后让</w:t>
      </w:r>
      <w:proofErr w:type="gramStart"/>
      <w:r>
        <w:rPr>
          <w:rFonts w:hint="eastAsia"/>
        </w:rPr>
        <w:t>蛇身体</w:t>
      </w:r>
      <w:proofErr w:type="gramEnd"/>
      <w:r>
        <w:rPr>
          <w:rFonts w:hint="eastAsia"/>
        </w:rPr>
        <w:t>变长、生成新食物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 xml:space="preserve">            6</w:t>
      </w:r>
      <w:r>
        <w:rPr>
          <w:rFonts w:hint="eastAsia"/>
        </w:rPr>
        <w:t>、用</w:t>
      </w:r>
      <w:r>
        <w:rPr>
          <w:rFonts w:hint="eastAsia"/>
        </w:rPr>
        <w:t>random</w:t>
      </w:r>
      <w:r>
        <w:rPr>
          <w:rFonts w:hint="eastAsia"/>
        </w:rPr>
        <w:t>算法随机生成新的食物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 xml:space="preserve">            7</w:t>
      </w:r>
      <w:r>
        <w:rPr>
          <w:rFonts w:hint="eastAsia"/>
        </w:rPr>
        <w:t>、打入判定是否死亡的代码，当蛇头碰到蛇体或边界时判定其死亡，运用</w:t>
      </w:r>
      <w:r>
        <w:rPr>
          <w:rFonts w:hint="eastAsia"/>
        </w:rPr>
        <w:t>if</w:t>
      </w:r>
      <w:r>
        <w:rPr>
          <w:rFonts w:hint="eastAsia"/>
        </w:rPr>
        <w:t>算法，先定义其</w:t>
      </w:r>
      <w:r>
        <w:rPr>
          <w:rFonts w:hint="eastAsia"/>
        </w:rPr>
        <w:t>dead=false</w:t>
      </w:r>
      <w:r>
        <w:rPr>
          <w:rFonts w:hint="eastAsia"/>
        </w:rPr>
        <w:t>，当蛇头碰到身体或边界时，定义其</w:t>
      </w:r>
      <w:r>
        <w:rPr>
          <w:rFonts w:hint="eastAsia"/>
        </w:rPr>
        <w:t>dead=true</w:t>
      </w:r>
      <w:r>
        <w:rPr>
          <w:rFonts w:hint="eastAsia"/>
        </w:rPr>
        <w:t>，屏幕输出“你死了”并使游戏结束不再运行代码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 xml:space="preserve">            8</w:t>
      </w:r>
      <w:r>
        <w:rPr>
          <w:rFonts w:hint="eastAsia"/>
        </w:rPr>
        <w:t>、设置启动代码来开启代码运行，开始游戏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算法过程：</w:t>
      </w:r>
    </w:p>
    <w:p w:rsidR="000910E1" w:rsidRDefault="00066C5A">
      <w:pPr>
        <w:pStyle w:val="12"/>
        <w:ind w:left="360" w:firstLineChars="0" w:firstLine="0"/>
      </w:pPr>
      <w:r>
        <w:rPr>
          <w:rFonts w:hint="eastAsia"/>
        </w:rPr>
        <w:t>创建游戏区域，开始游戏，生成蛇头以及蛇体，随机生成食物，蛇体移动，蛇头碰到食物则变长并随机生成新的食物，蛇头碰到蛇体或边界则死亡游戏结束</w:t>
      </w:r>
    </w:p>
    <w:p w:rsidR="000910E1" w:rsidRDefault="00066C5A">
      <w:pPr>
        <w:pStyle w:val="2"/>
        <w:numPr>
          <w:ilvl w:val="0"/>
          <w:numId w:val="1"/>
        </w:numPr>
      </w:pPr>
      <w:bookmarkStart w:id="17" w:name="_Toc515535498"/>
      <w:bookmarkStart w:id="18" w:name="_Toc515535659"/>
      <w:bookmarkStart w:id="19" w:name="_Toc515535880"/>
      <w:bookmarkStart w:id="20" w:name="_Toc515536010"/>
      <w:r>
        <w:rPr>
          <w:rFonts w:hint="eastAsia"/>
        </w:rPr>
        <w:t>程序运行效果</w:t>
      </w:r>
      <w:bookmarkEnd w:id="17"/>
      <w:bookmarkEnd w:id="18"/>
      <w:bookmarkEnd w:id="19"/>
      <w:bookmarkEnd w:id="20"/>
    </w:p>
    <w:p w:rsidR="000910E1" w:rsidRPr="00A272B8" w:rsidRDefault="00066C5A" w:rsidP="00BF2D70">
      <w:pPr>
        <w:pStyle w:val="3"/>
        <w:ind w:firstLineChars="200" w:firstLine="562"/>
        <w:rPr>
          <w:sz w:val="28"/>
          <w:szCs w:val="28"/>
        </w:rPr>
      </w:pPr>
      <w:bookmarkStart w:id="21" w:name="_Toc515536011"/>
      <w:r w:rsidRPr="00A272B8">
        <w:rPr>
          <w:rFonts w:hint="eastAsia"/>
          <w:sz w:val="28"/>
          <w:szCs w:val="28"/>
        </w:rPr>
        <w:t>4.1</w:t>
      </w:r>
      <w:bookmarkEnd w:id="21"/>
      <w:r w:rsidRPr="00A272B8">
        <w:rPr>
          <w:rFonts w:hint="eastAsia"/>
          <w:sz w:val="28"/>
          <w:szCs w:val="28"/>
        </w:rPr>
        <w:t xml:space="preserve"> </w:t>
      </w:r>
    </w:p>
    <w:p w:rsidR="000910E1" w:rsidRDefault="00066C5A">
      <w:r>
        <w:rPr>
          <w:rFonts w:hint="eastAsia"/>
        </w:rPr>
        <w:t>设置时间：</w:t>
      </w:r>
    </w:p>
    <w:p w:rsidR="000910E1" w:rsidRDefault="00066C5A">
      <w:r>
        <w:rPr>
          <w:noProof/>
        </w:rPr>
        <w:drawing>
          <wp:inline distT="0" distB="0" distL="0" distR="0">
            <wp:extent cx="5274310" cy="247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E1" w:rsidRDefault="000910E1"/>
    <w:p w:rsidR="000910E1" w:rsidRDefault="000910E1"/>
    <w:p w:rsidR="000910E1" w:rsidRDefault="00066C5A">
      <w:r>
        <w:rPr>
          <w:rFonts w:hint="eastAsia"/>
        </w:rPr>
        <w:t>不设置时间：</w:t>
      </w:r>
    </w:p>
    <w:p w:rsidR="000910E1" w:rsidRDefault="00066C5A">
      <w:r>
        <w:rPr>
          <w:noProof/>
        </w:rPr>
        <w:lastRenderedPageBreak/>
        <w:drawing>
          <wp:inline distT="0" distB="0" distL="0" distR="0">
            <wp:extent cx="5274310" cy="2813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E1" w:rsidRPr="00A272B8" w:rsidRDefault="00066C5A" w:rsidP="00BF2D70">
      <w:pPr>
        <w:pStyle w:val="3"/>
        <w:ind w:firstLineChars="200" w:firstLine="562"/>
        <w:rPr>
          <w:sz w:val="28"/>
          <w:szCs w:val="28"/>
        </w:rPr>
      </w:pPr>
      <w:bookmarkStart w:id="22" w:name="_Toc515536012"/>
      <w:r w:rsidRPr="00A272B8">
        <w:rPr>
          <w:rFonts w:hint="eastAsia"/>
          <w:sz w:val="28"/>
          <w:szCs w:val="28"/>
        </w:rPr>
        <w:t>4.2</w:t>
      </w:r>
      <w:bookmarkEnd w:id="22"/>
    </w:p>
    <w:p w:rsidR="000910E1" w:rsidRDefault="000910E1">
      <w:pPr>
        <w:pStyle w:val="12"/>
        <w:ind w:left="360" w:firstLineChars="0" w:firstLine="0"/>
      </w:pPr>
    </w:p>
    <w:p w:rsidR="00C663F1" w:rsidRDefault="00C663F1">
      <w:pPr>
        <w:pStyle w:val="12"/>
        <w:ind w:left="360" w:firstLineChars="0" w:firstLine="0"/>
      </w:pPr>
      <w:r>
        <w:rPr>
          <w:noProof/>
        </w:rPr>
        <w:drawing>
          <wp:inline distT="0" distB="0" distL="0" distR="0" wp14:anchorId="67013568" wp14:editId="346AC66D">
            <wp:extent cx="2811780" cy="28309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42" cy="284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3F1" w:rsidRDefault="00C663F1">
      <w:pPr>
        <w:pStyle w:val="12"/>
        <w:ind w:left="360" w:firstLineChars="0" w:firstLine="0"/>
      </w:pPr>
    </w:p>
    <w:p w:rsidR="00C663F1" w:rsidRDefault="00C663F1">
      <w:pPr>
        <w:pStyle w:val="12"/>
        <w:ind w:left="360" w:firstLineChars="0" w:firstLine="0"/>
      </w:pPr>
    </w:p>
    <w:p w:rsidR="000910E1" w:rsidRDefault="00C663F1">
      <w:pPr>
        <w:pStyle w:val="12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773680" cy="28464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31" cy="285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E1" w:rsidRDefault="000910E1" w:rsidP="00C663F1">
      <w:pPr>
        <w:pStyle w:val="12"/>
        <w:ind w:firstLineChars="0" w:firstLine="0"/>
      </w:pPr>
    </w:p>
    <w:p w:rsidR="00C663F1" w:rsidRDefault="00C663F1" w:rsidP="00C663F1">
      <w:pPr>
        <w:pStyle w:val="12"/>
        <w:ind w:firstLineChars="0" w:firstLine="0"/>
      </w:pPr>
    </w:p>
    <w:p w:rsidR="000910E1" w:rsidRDefault="00066C5A">
      <w:pPr>
        <w:pStyle w:val="2"/>
        <w:numPr>
          <w:ilvl w:val="0"/>
          <w:numId w:val="1"/>
        </w:numPr>
      </w:pPr>
      <w:bookmarkStart w:id="23" w:name="_Toc515535499"/>
      <w:bookmarkStart w:id="24" w:name="_Toc515535660"/>
      <w:bookmarkStart w:id="25" w:name="_Toc515536013"/>
      <w:bookmarkStart w:id="26" w:name="_Toc515535881"/>
      <w:r>
        <w:rPr>
          <w:rFonts w:hint="eastAsia"/>
        </w:rPr>
        <w:t>遇到的问题和解决方法</w:t>
      </w:r>
      <w:bookmarkEnd w:id="23"/>
      <w:bookmarkEnd w:id="24"/>
      <w:bookmarkEnd w:id="25"/>
      <w:bookmarkEnd w:id="26"/>
    </w:p>
    <w:p w:rsidR="000910E1" w:rsidRPr="00A272B8" w:rsidRDefault="00066C5A" w:rsidP="00BF2D70">
      <w:pPr>
        <w:pStyle w:val="3"/>
        <w:ind w:firstLineChars="200" w:firstLine="562"/>
        <w:rPr>
          <w:sz w:val="28"/>
          <w:szCs w:val="28"/>
        </w:rPr>
      </w:pPr>
      <w:bookmarkStart w:id="27" w:name="_Toc515536014"/>
      <w:r w:rsidRPr="00A272B8">
        <w:rPr>
          <w:rFonts w:hint="eastAsia"/>
          <w:sz w:val="28"/>
          <w:szCs w:val="28"/>
        </w:rPr>
        <w:t>5.1</w:t>
      </w:r>
      <w:bookmarkEnd w:id="27"/>
    </w:p>
    <w:p w:rsidR="000910E1" w:rsidRDefault="00C663F1">
      <w:r>
        <w:rPr>
          <w:rFonts w:hint="eastAsia"/>
        </w:rPr>
        <w:t>1.</w:t>
      </w:r>
      <w:r w:rsidR="00066C5A">
        <w:rPr>
          <w:rFonts w:hint="eastAsia"/>
        </w:rPr>
        <w:t>是时钟的绘制，这里我们学习了</w:t>
      </w:r>
      <w:r w:rsidR="00066C5A">
        <w:rPr>
          <w:rFonts w:hint="eastAsia"/>
        </w:rPr>
        <w:t>turtle</w:t>
      </w:r>
      <w:r w:rsidR="00066C5A">
        <w:rPr>
          <w:rFonts w:hint="eastAsia"/>
        </w:rPr>
        <w:t>库的使用（</w:t>
      </w:r>
      <w:hyperlink r:id="rId12" w:anchor="/learn/content?type=detail&amp;id=1002613054&amp;cid=1002856162&amp;replay=true" w:history="1">
        <w:r w:rsidR="00066C5A">
          <w:rPr>
            <w:rStyle w:val="ad"/>
            <w:rFonts w:hint="eastAsia"/>
          </w:rPr>
          <w:t>turtle</w:t>
        </w:r>
        <w:r w:rsidR="00066C5A">
          <w:rPr>
            <w:rStyle w:val="ad"/>
            <w:rFonts w:hint="eastAsia"/>
          </w:rPr>
          <w:t>库绘制时钟</w:t>
        </w:r>
      </w:hyperlink>
      <w:r w:rsidR="00066C5A">
        <w:rPr>
          <w:rFonts w:hint="eastAsia"/>
        </w:rPr>
        <w:t>）。</w:t>
      </w:r>
    </w:p>
    <w:p w:rsidR="000910E1" w:rsidRDefault="000910E1"/>
    <w:p w:rsidR="000910E1" w:rsidRDefault="00C663F1">
      <w:r>
        <w:rPr>
          <w:rFonts w:hint="eastAsia"/>
        </w:rPr>
        <w:t>2.</w:t>
      </w:r>
      <w:r w:rsidR="00066C5A">
        <w:rPr>
          <w:rFonts w:hint="eastAsia"/>
        </w:rPr>
        <w:t>我们又遇到了另一个问题，上述例子中的</w:t>
      </w:r>
      <w:r w:rsidR="00066C5A">
        <w:rPr>
          <w:rFonts w:hint="eastAsia"/>
        </w:rPr>
        <w:t>turtle</w:t>
      </w:r>
      <w:r w:rsidR="00066C5A">
        <w:rPr>
          <w:rFonts w:hint="eastAsia"/>
        </w:rPr>
        <w:t>库绘制时钟是基于系统时间的，而我们需要做到修改时间，因此我们把获取到的时间存到一个列表中，在程序启动时询问是否修改时间，若修改时间，则更改列表的值即可。</w:t>
      </w:r>
    </w:p>
    <w:p w:rsidR="000910E1" w:rsidRPr="00A272B8" w:rsidRDefault="00066C5A" w:rsidP="00BF2D70">
      <w:pPr>
        <w:pStyle w:val="3"/>
        <w:ind w:firstLineChars="200" w:firstLine="562"/>
        <w:rPr>
          <w:sz w:val="28"/>
          <w:szCs w:val="28"/>
        </w:rPr>
      </w:pPr>
      <w:bookmarkStart w:id="28" w:name="_Toc515536015"/>
      <w:r w:rsidRPr="00A272B8">
        <w:rPr>
          <w:rFonts w:hint="eastAsia"/>
          <w:sz w:val="28"/>
          <w:szCs w:val="28"/>
        </w:rPr>
        <w:t>5.2</w:t>
      </w:r>
      <w:bookmarkEnd w:id="28"/>
    </w:p>
    <w:p w:rsidR="000910E1" w:rsidRDefault="00066C5A">
      <w:r>
        <w:rPr>
          <w:rFonts w:hint="eastAsia"/>
        </w:rPr>
        <w:t>遇到的问题：</w:t>
      </w:r>
    </w:p>
    <w:p w:rsidR="000910E1" w:rsidRDefault="00066C5A">
      <w:r>
        <w:rPr>
          <w:rFonts w:hint="eastAsia"/>
        </w:rPr>
        <w:t>1</w:t>
      </w:r>
      <w:r>
        <w:rPr>
          <w:rFonts w:hint="eastAsia"/>
        </w:rPr>
        <w:t>、有未声明的变量</w:t>
      </w:r>
    </w:p>
    <w:p w:rsidR="000910E1" w:rsidRDefault="00066C5A">
      <w:r>
        <w:rPr>
          <w:rFonts w:hint="eastAsia"/>
        </w:rPr>
        <w:t>2</w:t>
      </w:r>
      <w:r>
        <w:rPr>
          <w:rFonts w:hint="eastAsia"/>
        </w:rPr>
        <w:t>、蛇头碰到食物后会随机生成新的食物，但</w:t>
      </w:r>
      <w:proofErr w:type="gramStart"/>
      <w:r>
        <w:rPr>
          <w:rFonts w:hint="eastAsia"/>
        </w:rPr>
        <w:t>新食物</w:t>
      </w:r>
      <w:proofErr w:type="gramEnd"/>
      <w:r>
        <w:rPr>
          <w:rFonts w:hint="eastAsia"/>
        </w:rPr>
        <w:t>有可能与蛇体重合</w:t>
      </w:r>
    </w:p>
    <w:p w:rsidR="000910E1" w:rsidRDefault="00066C5A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蛇可能</w:t>
      </w:r>
      <w:proofErr w:type="gramEnd"/>
      <w:r>
        <w:rPr>
          <w:rFonts w:hint="eastAsia"/>
        </w:rPr>
        <w:t>会向移动方向的反方向转向，例如向右走时向左转向</w:t>
      </w:r>
    </w:p>
    <w:p w:rsidR="000910E1" w:rsidRDefault="000910E1"/>
    <w:p w:rsidR="000910E1" w:rsidRDefault="00066C5A">
      <w:r>
        <w:rPr>
          <w:rFonts w:hint="eastAsia"/>
        </w:rPr>
        <w:t>解决方案：</w:t>
      </w:r>
    </w:p>
    <w:p w:rsidR="000910E1" w:rsidRDefault="00066C5A">
      <w:r>
        <w:rPr>
          <w:rFonts w:hint="eastAsia"/>
        </w:rPr>
        <w:t>1</w:t>
      </w:r>
      <w:r>
        <w:rPr>
          <w:rFonts w:hint="eastAsia"/>
        </w:rPr>
        <w:t>、需要在变量前加</w:t>
      </w:r>
      <w:r>
        <w:rPr>
          <w:rFonts w:hint="eastAsia"/>
        </w:rPr>
        <w:t>global</w:t>
      </w:r>
      <w:r>
        <w:rPr>
          <w:rFonts w:hint="eastAsia"/>
        </w:rPr>
        <w:t>然后写入函数</w:t>
      </w:r>
    </w:p>
    <w:p w:rsidR="000910E1" w:rsidRDefault="00066C5A">
      <w:r>
        <w:rPr>
          <w:rFonts w:hint="eastAsia"/>
        </w:rPr>
        <w:t>2</w:t>
      </w:r>
      <w:r>
        <w:rPr>
          <w:rFonts w:hint="eastAsia"/>
        </w:rPr>
        <w:t>、设置一段新的函数来检测生成食物位置是否与蛇体重合，若重合则从新生成食物</w:t>
      </w:r>
    </w:p>
    <w:p w:rsidR="000910E1" w:rsidRDefault="00066C5A">
      <w:r>
        <w:rPr>
          <w:rFonts w:hint="eastAsia"/>
        </w:rPr>
        <w:t>3</w:t>
      </w:r>
      <w:r>
        <w:rPr>
          <w:rFonts w:hint="eastAsia"/>
        </w:rPr>
        <w:t>、需要一段新函数判定，方向朝上下时只能向左右转，方向朝左右时只能向上下转</w:t>
      </w:r>
    </w:p>
    <w:sectPr w:rsidR="000910E1"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CD8" w:rsidRDefault="00095CD8">
      <w:r>
        <w:separator/>
      </w:r>
    </w:p>
  </w:endnote>
  <w:endnote w:type="continuationSeparator" w:id="0">
    <w:p w:rsidR="00095CD8" w:rsidRDefault="0009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9603"/>
    </w:sdtPr>
    <w:sdtEndPr/>
    <w:sdtContent>
      <w:p w:rsidR="000910E1" w:rsidRDefault="00066C5A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0910E1" w:rsidRDefault="000910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CD8" w:rsidRDefault="00095CD8">
      <w:r>
        <w:separator/>
      </w:r>
    </w:p>
  </w:footnote>
  <w:footnote w:type="continuationSeparator" w:id="0">
    <w:p w:rsidR="00095CD8" w:rsidRDefault="00095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5A7"/>
    <w:multiLevelType w:val="multilevel"/>
    <w:tmpl w:val="0FDA45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B22EBE"/>
    <w:multiLevelType w:val="hybridMultilevel"/>
    <w:tmpl w:val="2F785D02"/>
    <w:lvl w:ilvl="0" w:tplc="659EC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EE0CAA"/>
    <w:multiLevelType w:val="hybridMultilevel"/>
    <w:tmpl w:val="52C83B36"/>
    <w:lvl w:ilvl="0" w:tplc="FC9A6E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8703C55"/>
    <w:multiLevelType w:val="hybridMultilevel"/>
    <w:tmpl w:val="51DCC568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0E1"/>
    <w:rsid w:val="00066C5A"/>
    <w:rsid w:val="000910E1"/>
    <w:rsid w:val="00095CD8"/>
    <w:rsid w:val="00337C95"/>
    <w:rsid w:val="005B5B3F"/>
    <w:rsid w:val="006F5BFB"/>
    <w:rsid w:val="00A272B8"/>
    <w:rsid w:val="00B41A50"/>
    <w:rsid w:val="00BF2D70"/>
    <w:rsid w:val="00C6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 fillcolor="white">
      <v:fill color="white"/>
    </o:shapedefaults>
    <o:shapelayout v:ext="edit">
      <o:idmap v:ext="edit" data="1"/>
      <o:rules v:ext="edit">
        <o:r id="V:Rule1" type="connector" idref="#_x0000_s1049"/>
        <o:r id="V:Rule2" type="connector" idref="#_x0000_s1050"/>
        <o:r id="V:Rule3" type="connector" idref="#_x0000_s1051"/>
        <o:r id="V:Rule4" type="connector" idref="#_x0000_s1052"/>
      </o:rules>
    </o:shapelayout>
  </w:shapeDefaults>
  <w:decimalSymbol w:val="."/>
  <w:listSeparator w:val=","/>
  <w14:docId w14:val="30D47145"/>
  <w15:docId w15:val="{FD70FABF-FA9B-490D-8B0A-FC156CD5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1">
    <w:name w:val="无间隔1"/>
    <w:link w:val="af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11"/>
    <w:uiPriority w:val="1"/>
    <w:qFormat/>
    <w:rPr>
      <w:kern w:val="0"/>
      <w:sz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semiHidden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13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337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course163.org/learn/BIT-268001?tid=100200100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F3FE9F86A84ADA9B79C60D84D7F8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7AE6FD-7059-4734-80BF-B37A835431DB}"/>
      </w:docPartPr>
      <w:docPartBody>
        <w:p w:rsidR="009A677F" w:rsidRDefault="00A3763C">
          <w:pPr>
            <w:pStyle w:val="69F3FE9F86A84ADA9B79C60D84D7F822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879C98F456AB44C19B02D4A13B68FA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A71984-1AD6-48C2-A5F5-4C3C1ACE1B45}"/>
      </w:docPartPr>
      <w:docPartBody>
        <w:p w:rsidR="009A677F" w:rsidRDefault="00A3763C">
          <w:pPr>
            <w:pStyle w:val="879C98F456AB44C19B02D4A13B68FAA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4274A7B261E34DCF959A51FEF36D17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6A5454-5287-4A62-8C89-1191DE4FDC57}"/>
      </w:docPartPr>
      <w:docPartBody>
        <w:p w:rsidR="009A677F" w:rsidRDefault="00A3763C">
          <w:pPr>
            <w:pStyle w:val="4274A7B261E34DCF959A51FEF36D1713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C3536A0B035C4B84A5CF1712B41442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A38FEF-EE32-4485-8A71-9C91CFB443EA}"/>
      </w:docPartPr>
      <w:docPartBody>
        <w:p w:rsidR="009A677F" w:rsidRDefault="00A3763C">
          <w:pPr>
            <w:pStyle w:val="C3536A0B035C4B84A5CF1712B41442AF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  <w:docPart>
      <w:docPartPr>
        <w:name w:val="07B6758B563A494DAA008EC8C1DDD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6D0EDB-E089-44EF-9042-86076AC4EEB3}"/>
      </w:docPartPr>
      <w:docPartBody>
        <w:p w:rsidR="009A677F" w:rsidRDefault="00A3763C">
          <w:pPr>
            <w:pStyle w:val="07B6758B563A494DAA008EC8C1DDD9B8"/>
          </w:pPr>
          <w:r>
            <w:rPr>
              <w:b/>
              <w:bCs/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77F"/>
    <w:rsid w:val="009A677F"/>
    <w:rsid w:val="00A3763C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4DBF20C6984654A7D7CB762B64FED8">
    <w:name w:val="9F4DBF20C6984654A7D7CB762B64FED8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6A951F269E104B6C90F50C1753307EF1">
    <w:name w:val="6A951F269E104B6C90F50C1753307EF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23AC310889D4DA6B8A57A29DE3AC2E4">
    <w:name w:val="223AC310889D4DA6B8A57A29DE3AC2E4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6D2A022B2A245FE8CDFAD4D3A90AF76">
    <w:name w:val="26D2A022B2A245FE8CDFAD4D3A90AF76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3F792864D02468DBC3AC025AAF47C87">
    <w:name w:val="13F792864D02468DBC3AC025AAF47C87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470085B1B1142FE841D689C7A4C4B94">
    <w:name w:val="1470085B1B1142FE841D689C7A4C4B94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009197ABA8554EE6BF1724C23CCC9F1C">
    <w:name w:val="009197ABA8554EE6BF1724C23CCC9F1C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BE82BA941DDE4AF48891E21785BF3E83">
    <w:name w:val="BE82BA941DDE4AF48891E21785BF3E83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37BF13A002714AEBB4373BC0A3912C52">
    <w:name w:val="37BF13A002714AEBB4373BC0A3912C5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54E46DEC5EC46DFAAD5AC692A1E1285">
    <w:name w:val="254E46DEC5EC46DFAAD5AC692A1E1285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6B9A500070FB47FD99071D2FC55F3089">
    <w:name w:val="6B9A500070FB47FD99071D2FC55F3089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69F3FE9F86A84ADA9B79C60D84D7F822">
    <w:name w:val="69F3FE9F86A84ADA9B79C60D84D7F82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879C98F456AB44C19B02D4A13B68FAA5">
    <w:name w:val="879C98F456AB44C19B02D4A13B68FAA5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4274A7B261E34DCF959A51FEF36D1713">
    <w:name w:val="4274A7B261E34DCF959A51FEF36D1713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C3536A0B035C4B84A5CF1712B41442AF">
    <w:name w:val="C3536A0B035C4B84A5CF1712B41442AF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07B6758B563A494DAA008EC8C1DDD9B8">
    <w:name w:val="07B6758B563A494DAA008EC8C1DDD9B8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50"/>
    <customShpInfo spid="_x0000_s1046"/>
    <customShpInfo spid="_x0000_s1051"/>
    <customShpInfo spid="_x0000_s1049"/>
    <customShpInfo spid="_x0000_s1048"/>
    <customShpInfo spid="_x0000_s1052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418</Words>
  <Characters>2389</Characters>
  <Application>Microsoft Office Word</Application>
  <DocSecurity>0</DocSecurity>
  <Lines>19</Lines>
  <Paragraphs>5</Paragraphs>
  <ScaleCrop>false</ScaleCrop>
  <Company>北京邮电大学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Python大作业报告</dc:title>
  <dc:subject>PY作业</dc:subject>
  <dc:creator>Python作业第xx组</dc:creator>
  <cp:lastModifiedBy>孔 志强</cp:lastModifiedBy>
  <cp:revision>46</cp:revision>
  <dcterms:created xsi:type="dcterms:W3CDTF">2018-06-01T04:56:00Z</dcterms:created>
  <dcterms:modified xsi:type="dcterms:W3CDTF">2019-06-09T13:46:00Z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2052-9.5.1</vt:lpwstr>
  </property>
</Properties>
</file>