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UNIVERSITY OF BOHOL</w:t>
      </w:r>
      <w:r w:rsidDel="00000000" w:rsidR="00000000" w:rsidRPr="00000000">
        <w:drawing>
          <wp:anchor allowOverlap="1" behindDoc="1" distB="0" distT="0" distL="0" distR="0" hidden="0" layoutInCell="1" locked="0" relativeHeight="0" simplePos="0">
            <wp:simplePos x="0" y="0"/>
            <wp:positionH relativeFrom="column">
              <wp:posOffset>132715</wp:posOffset>
            </wp:positionH>
            <wp:positionV relativeFrom="paragraph">
              <wp:posOffset>-71119</wp:posOffset>
            </wp:positionV>
            <wp:extent cx="923925" cy="923925"/>
            <wp:effectExtent b="0" l="0" r="0" t="0"/>
            <wp:wrapNone/>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23925" cy="9239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7747000</wp:posOffset>
                </wp:positionH>
                <wp:positionV relativeFrom="paragraph">
                  <wp:posOffset>215900</wp:posOffset>
                </wp:positionV>
                <wp:extent cx="238125" cy="123825"/>
                <wp:effectExtent b="0" l="0" r="0" t="0"/>
                <wp:wrapNone/>
                <wp:docPr id="9" name=""/>
                <a:graphic>
                  <a:graphicData uri="http://schemas.microsoft.com/office/word/2010/wordprocessingShape">
                    <wps:wsp>
                      <wps:cNvSpPr/>
                      <wps:cNvPr id="10" name="Shape 10"/>
                      <wps:spPr>
                        <a:xfrm>
                          <a:off x="5231700" y="3722850"/>
                          <a:ext cx="228600" cy="114300"/>
                        </a:xfrm>
                        <a:prstGeom prst="rect">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7747000</wp:posOffset>
                </wp:positionH>
                <wp:positionV relativeFrom="paragraph">
                  <wp:posOffset>215900</wp:posOffset>
                </wp:positionV>
                <wp:extent cx="238125" cy="123825"/>
                <wp:effectExtent b="0" l="0" r="0" t="0"/>
                <wp:wrapNone/>
                <wp:docPr id="9"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238125" cy="12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10045700</wp:posOffset>
                </wp:positionH>
                <wp:positionV relativeFrom="paragraph">
                  <wp:posOffset>0</wp:posOffset>
                </wp:positionV>
                <wp:extent cx="695325" cy="581025"/>
                <wp:effectExtent b="0" l="0" r="0" t="0"/>
                <wp:wrapNone/>
                <wp:docPr id="8" name=""/>
                <a:graphic>
                  <a:graphicData uri="http://schemas.microsoft.com/office/word/2010/wordprocessingShape">
                    <wps:wsp>
                      <wps:cNvSpPr/>
                      <wps:cNvPr id="9" name="Shape 9"/>
                      <wps:spPr>
                        <a:xfrm>
                          <a:off x="5003100" y="3494250"/>
                          <a:ext cx="685800" cy="571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Summer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10045700</wp:posOffset>
                </wp:positionH>
                <wp:positionV relativeFrom="paragraph">
                  <wp:posOffset>0</wp:posOffset>
                </wp:positionV>
                <wp:extent cx="695325" cy="581025"/>
                <wp:effectExtent b="0" l="0" r="0" t="0"/>
                <wp:wrapNone/>
                <wp:docPr id="8"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695325" cy="581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9702800</wp:posOffset>
                </wp:positionH>
                <wp:positionV relativeFrom="paragraph">
                  <wp:posOffset>215900</wp:posOffset>
                </wp:positionV>
                <wp:extent cx="238125" cy="123825"/>
                <wp:effectExtent b="0" l="0" r="0" t="0"/>
                <wp:wrapNone/>
                <wp:docPr id="11" name=""/>
                <a:graphic>
                  <a:graphicData uri="http://schemas.microsoft.com/office/word/2010/wordprocessingShape">
                    <wps:wsp>
                      <wps:cNvSpPr/>
                      <wps:cNvPr id="12" name="Shape 12"/>
                      <wps:spPr>
                        <a:xfrm>
                          <a:off x="5231700" y="3722850"/>
                          <a:ext cx="228600" cy="114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9702800</wp:posOffset>
                </wp:positionH>
                <wp:positionV relativeFrom="paragraph">
                  <wp:posOffset>215900</wp:posOffset>
                </wp:positionV>
                <wp:extent cx="238125" cy="123825"/>
                <wp:effectExtent b="0" l="0" r="0" t="0"/>
                <wp:wrapNone/>
                <wp:docPr id="11"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238125" cy="12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9017000</wp:posOffset>
                </wp:positionH>
                <wp:positionV relativeFrom="paragraph">
                  <wp:posOffset>101600</wp:posOffset>
                </wp:positionV>
                <wp:extent cx="695325" cy="581025"/>
                <wp:effectExtent b="0" l="0" r="0" t="0"/>
                <wp:wrapNone/>
                <wp:docPr id="10" name=""/>
                <a:graphic>
                  <a:graphicData uri="http://schemas.microsoft.com/office/word/2010/wordprocessingShape">
                    <wps:wsp>
                      <wps:cNvSpPr/>
                      <wps:cNvPr id="11" name="Shape 11"/>
                      <wps:spPr>
                        <a:xfrm>
                          <a:off x="5003100" y="3494250"/>
                          <a:ext cx="685800" cy="571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2nd Sem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Finals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9017000</wp:posOffset>
                </wp:positionH>
                <wp:positionV relativeFrom="paragraph">
                  <wp:posOffset>101600</wp:posOffset>
                </wp:positionV>
                <wp:extent cx="695325" cy="581025"/>
                <wp:effectExtent b="0" l="0" r="0" t="0"/>
                <wp:wrapNone/>
                <wp:docPr id="10"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695325" cy="581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8674100</wp:posOffset>
                </wp:positionH>
                <wp:positionV relativeFrom="paragraph">
                  <wp:posOffset>215900</wp:posOffset>
                </wp:positionV>
                <wp:extent cx="238125" cy="123825"/>
                <wp:effectExtent b="0" l="0" r="0" t="0"/>
                <wp:wrapNone/>
                <wp:docPr id="5" name=""/>
                <a:graphic>
                  <a:graphicData uri="http://schemas.microsoft.com/office/word/2010/wordprocessingShape">
                    <wps:wsp>
                      <wps:cNvSpPr/>
                      <wps:cNvPr id="6" name="Shape 6"/>
                      <wps:spPr>
                        <a:xfrm>
                          <a:off x="5231700" y="3722850"/>
                          <a:ext cx="228600" cy="1143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8674100</wp:posOffset>
                </wp:positionH>
                <wp:positionV relativeFrom="paragraph">
                  <wp:posOffset>215900</wp:posOffset>
                </wp:positionV>
                <wp:extent cx="238125" cy="123825"/>
                <wp:effectExtent b="0" l="0" r="0" t="0"/>
                <wp:wrapNone/>
                <wp:docPr id="5"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238125" cy="12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7988300</wp:posOffset>
                </wp:positionH>
                <wp:positionV relativeFrom="paragraph">
                  <wp:posOffset>101600</wp:posOffset>
                </wp:positionV>
                <wp:extent cx="695325" cy="581025"/>
                <wp:effectExtent b="0" l="0" r="0" t="0"/>
                <wp:wrapNone/>
                <wp:docPr id="4" name=""/>
                <a:graphic>
                  <a:graphicData uri="http://schemas.microsoft.com/office/word/2010/wordprocessingShape">
                    <wps:wsp>
                      <wps:cNvSpPr/>
                      <wps:cNvPr id="5" name="Shape 5"/>
                      <wps:spPr>
                        <a:xfrm>
                          <a:off x="5003100" y="3494250"/>
                          <a:ext cx="685800" cy="571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1</w:t>
                            </w:r>
                            <w:r w:rsidDel="00000000" w:rsidR="00000000" w:rsidRPr="00000000">
                              <w:rPr>
                                <w:rFonts w:ascii="Times New Roman" w:cs="Times New Roman" w:eastAsia="Times New Roman" w:hAnsi="Times New Roman"/>
                                <w:b w:val="0"/>
                                <w:i w:val="0"/>
                                <w:smallCaps w:val="0"/>
                                <w:strike w:val="0"/>
                                <w:color w:val="000000"/>
                                <w:sz w:val="20"/>
                                <w:vertAlign w:val="superscript"/>
                              </w:rPr>
                              <w:t xml:space="preserve">st</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Sem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Midterm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7988300</wp:posOffset>
                </wp:positionH>
                <wp:positionV relativeFrom="paragraph">
                  <wp:posOffset>101600</wp:posOffset>
                </wp:positionV>
                <wp:extent cx="695325" cy="581025"/>
                <wp:effectExtent b="0" l="0" r="0" t="0"/>
                <wp:wrapNone/>
                <wp:docPr id="4"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695325" cy="581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7759700</wp:posOffset>
                </wp:positionH>
                <wp:positionV relativeFrom="paragraph">
                  <wp:posOffset>-114299</wp:posOffset>
                </wp:positionV>
                <wp:extent cx="2524125" cy="923925"/>
                <wp:effectExtent b="0" l="0" r="0" t="0"/>
                <wp:wrapNone/>
                <wp:docPr id="7" name=""/>
                <a:graphic>
                  <a:graphicData uri="http://schemas.microsoft.com/office/word/2010/wordprocessingShape">
                    <wps:wsp>
                      <wps:cNvSpPr/>
                      <wps:cNvPr id="8" name="Shape 8"/>
                      <wps:spPr>
                        <a:xfrm>
                          <a:off x="4088700" y="3322800"/>
                          <a:ext cx="2514600" cy="914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School Year  : 2012-2013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7759700</wp:posOffset>
                </wp:positionH>
                <wp:positionV relativeFrom="paragraph">
                  <wp:posOffset>-114299</wp:posOffset>
                </wp:positionV>
                <wp:extent cx="2524125" cy="923925"/>
                <wp:effectExtent b="0" l="0" r="0" t="0"/>
                <wp:wrapNone/>
                <wp:docPr id="7"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2524125" cy="923925"/>
                        </a:xfrm>
                        <a:prstGeom prst="rect"/>
                        <a:ln/>
                      </pic:spPr>
                    </pic:pic>
                  </a:graphicData>
                </a:graphic>
              </wp:anchor>
            </w:drawing>
          </mc:Fallback>
        </mc:AlternateContent>
      </w:r>
    </w:p>
    <w:p w:rsidR="00000000" w:rsidDel="00000000" w:rsidP="00000000" w:rsidRDefault="00000000" w:rsidRPr="00000000" w14:paraId="00000002">
      <w:pPr>
        <w:ind w:left="720" w:hanging="720"/>
        <w:jc w:val="center"/>
        <w:rPr>
          <w:sz w:val="20"/>
          <w:szCs w:val="20"/>
        </w:rPr>
      </w:pPr>
      <w:r w:rsidDel="00000000" w:rsidR="00000000" w:rsidRPr="00000000">
        <w:rPr>
          <w:sz w:val="20"/>
          <w:szCs w:val="20"/>
          <w:rtl w:val="0"/>
        </w:rPr>
        <w:t xml:space="preserve">Tagbilaran City, Bohol, Philippines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7747000</wp:posOffset>
                </wp:positionH>
                <wp:positionV relativeFrom="paragraph">
                  <wp:posOffset>127000</wp:posOffset>
                </wp:positionV>
                <wp:extent cx="238125" cy="123825"/>
                <wp:effectExtent b="0" l="0" r="0" t="0"/>
                <wp:wrapNone/>
                <wp:docPr id="6" name=""/>
                <a:graphic>
                  <a:graphicData uri="http://schemas.microsoft.com/office/word/2010/wordprocessingShape">
                    <wps:wsp>
                      <wps:cNvSpPr/>
                      <wps:cNvPr id="7" name="Shape 7"/>
                      <wps:spPr>
                        <a:xfrm>
                          <a:off x="5231700" y="3722850"/>
                          <a:ext cx="228600" cy="114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7747000</wp:posOffset>
                </wp:positionH>
                <wp:positionV relativeFrom="paragraph">
                  <wp:posOffset>127000</wp:posOffset>
                </wp:positionV>
                <wp:extent cx="238125" cy="123825"/>
                <wp:effectExtent b="0" l="0" r="0" t="0"/>
                <wp:wrapNone/>
                <wp:docPr id="6"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238125" cy="12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8674100</wp:posOffset>
                </wp:positionH>
                <wp:positionV relativeFrom="paragraph">
                  <wp:posOffset>127000</wp:posOffset>
                </wp:positionV>
                <wp:extent cx="238125" cy="123825"/>
                <wp:effectExtent b="0" l="0" r="0" t="0"/>
                <wp:wrapNone/>
                <wp:docPr id="3" name=""/>
                <a:graphic>
                  <a:graphicData uri="http://schemas.microsoft.com/office/word/2010/wordprocessingShape">
                    <wps:wsp>
                      <wps:cNvSpPr/>
                      <wps:cNvPr id="4" name="Shape 4"/>
                      <wps:spPr>
                        <a:xfrm>
                          <a:off x="5231700" y="3722850"/>
                          <a:ext cx="228600" cy="114300"/>
                        </a:xfrm>
                        <a:prstGeom prst="rect">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8674100</wp:posOffset>
                </wp:positionH>
                <wp:positionV relativeFrom="paragraph">
                  <wp:posOffset>127000</wp:posOffset>
                </wp:positionV>
                <wp:extent cx="238125" cy="123825"/>
                <wp:effectExtent b="0" l="0" r="0" t="0"/>
                <wp:wrapNone/>
                <wp:docPr id="3"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238125" cy="123825"/>
                        </a:xfrm>
                        <a:prstGeom prst="rect"/>
                        <a:ln/>
                      </pic:spPr>
                    </pic:pic>
                  </a:graphicData>
                </a:graphic>
              </wp:anchor>
            </w:drawing>
          </mc:Fallback>
        </mc:AlternateContent>
      </w:r>
    </w:p>
    <w:p w:rsidR="00000000" w:rsidDel="00000000" w:rsidP="00000000" w:rsidRDefault="00000000" w:rsidRPr="00000000" w14:paraId="00000003">
      <w:pPr>
        <w:ind w:left="720" w:hanging="720"/>
        <w:jc w:val="center"/>
        <w:rPr>
          <w:sz w:val="20"/>
          <w:szCs w:val="20"/>
        </w:rPr>
      </w:pPr>
      <w:hyperlink r:id="rId16">
        <w:r w:rsidDel="00000000" w:rsidR="00000000" w:rsidRPr="00000000">
          <w:rPr>
            <w:color w:val="0000ff"/>
            <w:sz w:val="20"/>
            <w:szCs w:val="20"/>
            <w:u w:val="single"/>
            <w:rtl w:val="0"/>
          </w:rPr>
          <w:t xml:space="preserve">www.UniversityOfBohol.com</w:t>
        </w:r>
      </w:hyperlink>
      <w:r w:rsidDel="00000000" w:rsidR="00000000" w:rsidRPr="00000000">
        <w:rPr>
          <w:sz w:val="20"/>
          <w:szCs w:val="20"/>
          <w:rtl w:val="0"/>
        </w:rPr>
        <w:t xml:space="preserve"> (038) 411-3484, Fax No. (038) 411-3101</w:t>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ind w:left="720" w:hanging="720"/>
        <w:jc w:val="center"/>
        <w:rPr>
          <w:b w:val="1"/>
          <w:sz w:val="20"/>
          <w:szCs w:val="20"/>
        </w:rPr>
      </w:pPr>
      <w:r w:rsidDel="00000000" w:rsidR="00000000" w:rsidRPr="00000000">
        <w:rPr>
          <w:rFonts w:ascii="Book Antiqua" w:cs="Book Antiqua" w:eastAsia="Book Antiqua" w:hAnsi="Book Antiqua"/>
          <w:sz w:val="20"/>
          <w:szCs w:val="20"/>
          <w:rtl w:val="0"/>
        </w:rPr>
        <w:t xml:space="preserve">Department</w:t>
      </w:r>
      <w:r w:rsidDel="00000000" w:rsidR="00000000" w:rsidRPr="00000000">
        <w:rPr>
          <w:sz w:val="20"/>
          <w:szCs w:val="20"/>
          <w:rtl w:val="0"/>
        </w:rPr>
        <w:t xml:space="preserve"> : </w:t>
      </w:r>
      <w:r w:rsidDel="00000000" w:rsidR="00000000" w:rsidRPr="00000000">
        <w:rPr>
          <w:b w:val="1"/>
          <w:sz w:val="20"/>
          <w:szCs w:val="20"/>
          <w:rtl w:val="0"/>
        </w:rPr>
        <w:t xml:space="preserve">COLLEGENGINEERING &amp; TECHNOLOGY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rFonts w:ascii="Palatino Linotype" w:cs="Palatino Linotype" w:eastAsia="Palatino Linotype" w:hAnsi="Palatino Linotype"/>
          <w:i w:val="1"/>
        </w:rPr>
      </w:pPr>
      <w:r w:rsidDel="00000000" w:rsidR="00000000" w:rsidRPr="00000000">
        <w:rPr>
          <w:rFonts w:ascii="Palatino Linotype" w:cs="Palatino Linotype" w:eastAsia="Palatino Linotype" w:hAnsi="Palatino Linotype"/>
          <w:b w:val="0"/>
          <w:i w:val="1"/>
          <w:sz w:val="24"/>
          <w:szCs w:val="24"/>
          <w:u w:val="none"/>
          <w:rtl w:val="0"/>
        </w:rPr>
        <w:t xml:space="preserve">Name:</w:t>
        <w:tab/>
        <w:t xml:space="preserve">John Claidy Ken O. Taguran</w:t>
        <w:tab/>
        <w:tab/>
        <w:tab/>
        <w:tab/>
        <w:tab/>
        <w:tab/>
        <w:tab/>
        <w:tab/>
      </w:r>
      <w:r w:rsidDel="00000000" w:rsidR="00000000" w:rsidRPr="00000000">
        <w:rPr>
          <w:rtl w:val="0"/>
        </w:rPr>
      </w:r>
    </w:p>
    <w:p w:rsidR="00000000" w:rsidDel="00000000" w:rsidP="00000000" w:rsidRDefault="00000000" w:rsidRPr="00000000" w14:paraId="00000008">
      <w:pPr>
        <w:jc w:val="both"/>
        <w:rPr>
          <w:rFonts w:ascii="Palatino Linotype" w:cs="Palatino Linotype" w:eastAsia="Palatino Linotype" w:hAnsi="Palatino Linotype"/>
          <w:b w:val="0"/>
          <w:i w:val="1"/>
          <w:sz w:val="24"/>
          <w:szCs w:val="24"/>
          <w:u w:val="none"/>
        </w:rPr>
      </w:pPr>
      <w:r w:rsidDel="00000000" w:rsidR="00000000" w:rsidRPr="00000000">
        <w:rPr>
          <w:rFonts w:ascii="Palatino Linotype" w:cs="Palatino Linotype" w:eastAsia="Palatino Linotype" w:hAnsi="Palatino Linotype"/>
          <w:b w:val="0"/>
          <w:i w:val="1"/>
          <w:sz w:val="24"/>
          <w:szCs w:val="24"/>
          <w:u w:val="none"/>
          <w:rtl w:val="0"/>
        </w:rPr>
        <w:t xml:space="preserve">Date of submission: Feb 15, 2024</w:t>
      </w:r>
    </w:p>
    <w:p w:rsidR="00000000" w:rsidDel="00000000" w:rsidP="00000000" w:rsidRDefault="00000000" w:rsidRPr="00000000" w14:paraId="00000009">
      <w:pPr>
        <w:jc w:val="both"/>
        <w:rPr>
          <w:rFonts w:ascii="Palatino Linotype" w:cs="Palatino Linotype" w:eastAsia="Palatino Linotype" w:hAnsi="Palatino Linotype"/>
          <w:b w:val="0"/>
          <w:i w:val="1"/>
          <w:sz w:val="24"/>
          <w:szCs w:val="24"/>
          <w:u w:val="none"/>
        </w:rPr>
      </w:pPr>
      <w:r w:rsidDel="00000000" w:rsidR="00000000" w:rsidRPr="00000000">
        <w:rPr>
          <w:rFonts w:ascii="Palatino Linotype" w:cs="Palatino Linotype" w:eastAsia="Palatino Linotype" w:hAnsi="Palatino Linotype"/>
          <w:b w:val="0"/>
          <w:i w:val="1"/>
          <w:sz w:val="24"/>
          <w:szCs w:val="24"/>
          <w:u w:val="none"/>
          <w:rtl w:val="0"/>
        </w:rPr>
        <w:t xml:space="preserve">Course and Year Level: C</w:t>
      </w:r>
      <w:r w:rsidDel="00000000" w:rsidR="00000000" w:rsidRPr="00000000">
        <w:rPr>
          <w:rFonts w:ascii="Palatino Linotype" w:cs="Palatino Linotype" w:eastAsia="Palatino Linotype" w:hAnsi="Palatino Linotype"/>
          <w:i w:val="1"/>
          <w:rtl w:val="0"/>
        </w:rPr>
        <w:t xml:space="preserve">OMPE 3</w:t>
      </w:r>
      <w:r w:rsidDel="00000000" w:rsidR="00000000" w:rsidRPr="00000000">
        <w:rPr>
          <w:rFonts w:ascii="Palatino Linotype" w:cs="Palatino Linotype" w:eastAsia="Palatino Linotype" w:hAnsi="Palatino Linotype"/>
          <w:b w:val="0"/>
          <w:i w:val="1"/>
          <w:sz w:val="24"/>
          <w:szCs w:val="24"/>
          <w:u w:val="none"/>
          <w:rtl w:val="0"/>
        </w:rPr>
        <w:tab/>
        <w:tab/>
        <w:tab/>
        <w:tab/>
        <w:tab/>
        <w:tab/>
        <w:tab/>
        <w:tab/>
        <w:tab/>
        <w:tab/>
        <w:tab/>
        <w:tab/>
        <w:tab/>
      </w:r>
    </w:p>
    <w:p w:rsidR="00000000" w:rsidDel="00000000" w:rsidP="00000000" w:rsidRDefault="00000000" w:rsidRPr="00000000" w14:paraId="0000000A">
      <w:pPr>
        <w:jc w:val="both"/>
        <w:rPr>
          <w:rFonts w:ascii="Palatino Linotype" w:cs="Palatino Linotype" w:eastAsia="Palatino Linotype" w:hAnsi="Palatino Linotype"/>
          <w:b w:val="1"/>
          <w:i w:val="1"/>
          <w:sz w:val="36"/>
          <w:szCs w:val="36"/>
          <w:u w:val="single"/>
        </w:rPr>
      </w:pPr>
      <w:r w:rsidDel="00000000" w:rsidR="00000000" w:rsidRPr="00000000">
        <w:rPr>
          <w:rtl w:val="0"/>
        </w:rPr>
      </w:r>
    </w:p>
    <w:p w:rsidR="00000000" w:rsidDel="00000000" w:rsidP="00000000" w:rsidRDefault="00000000" w:rsidRPr="00000000" w14:paraId="0000000B">
      <w:pPr>
        <w:jc w:val="center"/>
        <w:rPr>
          <w:rFonts w:ascii="Palatino Linotype" w:cs="Palatino Linotype" w:eastAsia="Palatino Linotype" w:hAnsi="Palatino Linotype"/>
          <w:b w:val="1"/>
          <w:i w:val="1"/>
          <w:sz w:val="36"/>
          <w:szCs w:val="36"/>
          <w:u w:val="single"/>
        </w:rPr>
      </w:pPr>
      <w:r w:rsidDel="00000000" w:rsidR="00000000" w:rsidRPr="00000000">
        <w:rPr>
          <w:rFonts w:ascii="Palatino Linotype" w:cs="Palatino Linotype" w:eastAsia="Palatino Linotype" w:hAnsi="Palatino Linotype"/>
          <w:b w:val="1"/>
          <w:i w:val="1"/>
          <w:sz w:val="36"/>
          <w:szCs w:val="36"/>
          <w:u w:val="single"/>
          <w:rtl w:val="0"/>
        </w:rPr>
        <w:t xml:space="preserve">Performance Evaluation:</w:t>
      </w:r>
    </w:p>
    <w:p w:rsidR="00000000" w:rsidDel="00000000" w:rsidP="00000000" w:rsidRDefault="00000000" w:rsidRPr="00000000" w14:paraId="0000000C">
      <w:pPr>
        <w:jc w:val="both"/>
        <w:rPr>
          <w:rFonts w:ascii="Palatino Linotype" w:cs="Palatino Linotype" w:eastAsia="Palatino Linotype" w:hAnsi="Palatino Linotype"/>
          <w:b w:val="1"/>
          <w:i w:val="1"/>
          <w:sz w:val="36"/>
          <w:szCs w:val="36"/>
          <w:u w:val="single"/>
        </w:rPr>
      </w:pPr>
      <w:r w:rsidDel="00000000" w:rsidR="00000000" w:rsidRPr="00000000">
        <w:rPr>
          <w:rtl w:val="0"/>
        </w:rPr>
      </w:r>
    </w:p>
    <w:p w:rsidR="00000000" w:rsidDel="00000000" w:rsidP="00000000" w:rsidRDefault="00000000" w:rsidRPr="00000000" w14:paraId="0000000D">
      <w:pPr>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Direction: Research and answer of the following:</w:t>
      </w:r>
    </w:p>
    <w:p w:rsidR="00000000" w:rsidDel="00000000" w:rsidP="00000000" w:rsidRDefault="00000000" w:rsidRPr="00000000" w14:paraId="0000000E">
      <w:pPr>
        <w:jc w:val="both"/>
        <w:rPr>
          <w:rFonts w:ascii="Palatino Linotype" w:cs="Palatino Linotype" w:eastAsia="Palatino Linotype" w:hAnsi="Palatino Linotype"/>
          <w:b w:val="0"/>
          <w:i w:val="1"/>
          <w:sz w:val="22"/>
          <w:szCs w:val="22"/>
          <w:u w:val="none"/>
        </w:rPr>
      </w:pPr>
      <w:r w:rsidDel="00000000" w:rsidR="00000000" w:rsidRPr="00000000">
        <w:rPr>
          <w:rtl w:val="0"/>
        </w:rPr>
      </w:r>
    </w:p>
    <w:p w:rsidR="00000000" w:rsidDel="00000000" w:rsidP="00000000" w:rsidRDefault="00000000" w:rsidRPr="00000000" w14:paraId="0000000F">
      <w:pPr>
        <w:numPr>
          <w:ilvl w:val="0"/>
          <w:numId w:val="1"/>
        </w:numPr>
        <w:ind w:left="0" w:firstLine="0"/>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What is a central processing unit (CPU)?</w:t>
      </w:r>
    </w:p>
    <w:p w:rsidR="00000000" w:rsidDel="00000000" w:rsidP="00000000" w:rsidRDefault="00000000" w:rsidRPr="00000000" w14:paraId="00000010">
      <w:pPr>
        <w:ind w:left="420" w:firstLine="0"/>
        <w:jc w:val="both"/>
        <w:rPr>
          <w:rFonts w:ascii="Palatino Linotype" w:cs="Palatino Linotype" w:eastAsia="Palatino Linotype" w:hAnsi="Palatino Linotype"/>
          <w:sz w:val="22"/>
          <w:szCs w:val="22"/>
          <w:u w:val="single"/>
        </w:rPr>
      </w:pPr>
      <w:r w:rsidDel="00000000" w:rsidR="00000000" w:rsidRPr="00000000">
        <w:rPr>
          <w:rFonts w:ascii="Palatino Linotype" w:cs="Palatino Linotype" w:eastAsia="Palatino Linotype" w:hAnsi="Palatino Linotype"/>
          <w:sz w:val="22"/>
          <w:szCs w:val="22"/>
          <w:u w:val="single"/>
          <w:rtl w:val="0"/>
        </w:rPr>
        <w:t xml:space="preserve">The CPU is the main processor that carries out instructions to a program and has the basic arithmetic logic, controls, and input/output operations that is being specified by the instructions given. The CPU can be found in every electronics device.</w:t>
      </w:r>
    </w:p>
    <w:p w:rsidR="00000000" w:rsidDel="00000000" w:rsidP="00000000" w:rsidRDefault="00000000" w:rsidRPr="00000000" w14:paraId="00000011">
      <w:pPr>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12">
      <w:pPr>
        <w:numPr>
          <w:ilvl w:val="0"/>
          <w:numId w:val="1"/>
        </w:numPr>
        <w:ind w:left="0" w:firstLine="0"/>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Research on the history of the Microprocessors?</w:t>
      </w:r>
    </w:p>
    <w:p w:rsidR="00000000" w:rsidDel="00000000" w:rsidP="00000000" w:rsidRDefault="00000000" w:rsidRPr="00000000" w14:paraId="00000013">
      <w:pPr>
        <w:ind w:left="420" w:firstLine="420"/>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In the 1</w:t>
      </w:r>
      <w:r w:rsidDel="00000000" w:rsidR="00000000" w:rsidRPr="00000000">
        <w:rPr>
          <w:rFonts w:ascii="Arial" w:cs="Arial" w:eastAsia="Arial" w:hAnsi="Arial"/>
          <w:sz w:val="22"/>
          <w:szCs w:val="22"/>
          <w:u w:val="single"/>
          <w:vertAlign w:val="superscript"/>
          <w:rtl w:val="0"/>
        </w:rPr>
        <w:t xml:space="preserve">st</w:t>
      </w:r>
      <w:r w:rsidDel="00000000" w:rsidR="00000000" w:rsidRPr="00000000">
        <w:rPr>
          <w:rFonts w:ascii="Arial" w:cs="Arial" w:eastAsia="Arial" w:hAnsi="Arial"/>
          <w:sz w:val="22"/>
          <w:szCs w:val="22"/>
          <w:u w:val="single"/>
          <w:rtl w:val="0"/>
        </w:rPr>
        <w:t xml:space="preserve"> generation of the era of microprocessors, INTEL made the first 4004 microprocessor in 1971 that would run on a clock speed of 108Khz and represents signed numbers. It isn’t the best use for typical arithmetic calculations but it was enough to use for controlling devices.</w:t>
      </w:r>
    </w:p>
    <w:p w:rsidR="00000000" w:rsidDel="00000000" w:rsidP="00000000" w:rsidRDefault="00000000" w:rsidRPr="00000000" w14:paraId="00000014">
      <w:pPr>
        <w:ind w:left="420" w:firstLine="420"/>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In the 2</w:t>
      </w:r>
      <w:r w:rsidDel="00000000" w:rsidR="00000000" w:rsidRPr="00000000">
        <w:rPr>
          <w:rFonts w:ascii="Arial" w:cs="Arial" w:eastAsia="Arial" w:hAnsi="Arial"/>
          <w:sz w:val="22"/>
          <w:szCs w:val="22"/>
          <w:u w:val="single"/>
          <w:vertAlign w:val="superscript"/>
          <w:rtl w:val="0"/>
        </w:rPr>
        <w:t xml:space="preserve">nd</w:t>
      </w:r>
      <w:r w:rsidDel="00000000" w:rsidR="00000000" w:rsidRPr="00000000">
        <w:rPr>
          <w:rFonts w:ascii="Arial" w:cs="Arial" w:eastAsia="Arial" w:hAnsi="Arial"/>
          <w:sz w:val="22"/>
          <w:szCs w:val="22"/>
          <w:u w:val="single"/>
          <w:rtl w:val="0"/>
        </w:rPr>
        <w:t xml:space="preserve"> generation, the intel 8008 was created in 1972, this microprocessor is able to perform 8-bit word size, this microprocessor still does signed numbers with a bigger range that is enough for controlling applications during that time. Other microprocessors in that time would be released such as the Motorola 6800 and the Zilog Z-80 which would become popular but also became costly for its time.</w:t>
      </w:r>
    </w:p>
    <w:p w:rsidR="00000000" w:rsidDel="00000000" w:rsidP="00000000" w:rsidRDefault="00000000" w:rsidRPr="00000000" w14:paraId="00000015">
      <w:pPr>
        <w:ind w:left="420" w:firstLine="420"/>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The 3</w:t>
      </w:r>
      <w:r w:rsidDel="00000000" w:rsidR="00000000" w:rsidRPr="00000000">
        <w:rPr>
          <w:rFonts w:ascii="Arial" w:cs="Arial" w:eastAsia="Arial" w:hAnsi="Arial"/>
          <w:sz w:val="22"/>
          <w:szCs w:val="22"/>
          <w:u w:val="single"/>
          <w:vertAlign w:val="superscript"/>
          <w:rtl w:val="0"/>
        </w:rPr>
        <w:t xml:space="preserve">rd</w:t>
      </w:r>
      <w:r w:rsidDel="00000000" w:rsidR="00000000" w:rsidRPr="00000000">
        <w:rPr>
          <w:rFonts w:ascii="Arial" w:cs="Arial" w:eastAsia="Arial" w:hAnsi="Arial"/>
          <w:sz w:val="22"/>
          <w:szCs w:val="22"/>
          <w:u w:val="single"/>
          <w:rtl w:val="0"/>
        </w:rPr>
        <w:t xml:space="preserve"> generation would get a new 16-bit microprocessor that would give a signed number range of -32,768 to +32,767 which was an incredible upgrade from the previous generation. Not only it would be used for controlling applications but, it would also be used for number crunching operations.</w:t>
      </w:r>
    </w:p>
    <w:p w:rsidR="00000000" w:rsidDel="00000000" w:rsidP="00000000" w:rsidRDefault="00000000" w:rsidRPr="00000000" w14:paraId="00000016">
      <w:pPr>
        <w:ind w:left="420" w:firstLine="420"/>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The 4</w:t>
      </w:r>
      <w:r w:rsidDel="00000000" w:rsidR="00000000" w:rsidRPr="00000000">
        <w:rPr>
          <w:rFonts w:ascii="Arial" w:cs="Arial" w:eastAsia="Arial" w:hAnsi="Arial"/>
          <w:sz w:val="22"/>
          <w:szCs w:val="22"/>
          <w:u w:val="single"/>
          <w:vertAlign w:val="superscript"/>
          <w:rtl w:val="0"/>
        </w:rPr>
        <w:t xml:space="preserve">th</w:t>
      </w:r>
      <w:r w:rsidDel="00000000" w:rsidR="00000000" w:rsidRPr="00000000">
        <w:rPr>
          <w:rFonts w:ascii="Arial" w:cs="Arial" w:eastAsia="Arial" w:hAnsi="Arial"/>
          <w:sz w:val="22"/>
          <w:szCs w:val="22"/>
          <w:u w:val="single"/>
          <w:rtl w:val="0"/>
        </w:rPr>
        <w:t xml:space="preserve"> generation, the 80’s would introduce new technology which would be having a 32-bit processor that would crunch more numbers, perform more calculations, control, and new ideas onto applications which is a big upgrade from the 3 generations it came. The Intel 80386 would be one of them. Being made by HCMOS fabrications, the 80386 would become the microprocessor to have a significant range of ±2×109. Not only that, but if floating point notation is being used on the program, it could even represent much larger numbers into to the program or device. In the 90’s they would upgrade it again to the Intel 80586 or as we can now remember, the Pentium processor. Being able to perform calculations and executing instructions faster than previous generations. Being released on 2000’s, it would have 42 million transistors in a clock speed of 1.5Ghz. It would be sold around the world.</w:t>
      </w:r>
    </w:p>
    <w:p w:rsidR="00000000" w:rsidDel="00000000" w:rsidP="00000000" w:rsidRDefault="00000000" w:rsidRPr="00000000" w14:paraId="00000017">
      <w:pPr>
        <w:ind w:left="420" w:firstLine="420"/>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The 5</w:t>
      </w:r>
      <w:r w:rsidDel="00000000" w:rsidR="00000000" w:rsidRPr="00000000">
        <w:rPr>
          <w:rFonts w:ascii="Arial" w:cs="Arial" w:eastAsia="Arial" w:hAnsi="Arial"/>
          <w:sz w:val="22"/>
          <w:szCs w:val="22"/>
          <w:u w:val="single"/>
          <w:vertAlign w:val="superscript"/>
          <w:rtl w:val="0"/>
        </w:rPr>
        <w:t xml:space="preserve">th</w:t>
      </w:r>
      <w:r w:rsidDel="00000000" w:rsidR="00000000" w:rsidRPr="00000000">
        <w:rPr>
          <w:rFonts w:ascii="Arial" w:cs="Arial" w:eastAsia="Arial" w:hAnsi="Arial"/>
          <w:sz w:val="22"/>
          <w:szCs w:val="22"/>
          <w:u w:val="single"/>
          <w:rtl w:val="0"/>
        </w:rPr>
        <w:t xml:space="preserve"> generation would have faster and high-performance processors in which the 64-bit would be made. The 64-bit would be used till this day as it can do tasks than previous generations and would handle great in day-to-day tasks and operations, especially on initiating executions and calculations at the same time.</w:t>
      </w:r>
    </w:p>
    <w:p w:rsidR="00000000" w:rsidDel="00000000" w:rsidP="00000000" w:rsidRDefault="00000000" w:rsidRPr="00000000" w14:paraId="00000018">
      <w:pPr>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19">
      <w:pPr>
        <w:numPr>
          <w:ilvl w:val="0"/>
          <w:numId w:val="1"/>
        </w:numPr>
        <w:ind w:left="0" w:firstLine="0"/>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Who invented Microprocessor?</w:t>
      </w:r>
    </w:p>
    <w:p w:rsidR="00000000" w:rsidDel="00000000" w:rsidP="00000000" w:rsidRDefault="00000000" w:rsidRPr="00000000" w14:paraId="0000001A">
      <w:pPr>
        <w:ind w:left="420" w:firstLine="0"/>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The inventors of the microprocessor are Federico Faggin, Marcian Hoff, Masatoshi Shima, &amp; Stanley Mazor.</w:t>
      </w:r>
    </w:p>
    <w:p w:rsidR="00000000" w:rsidDel="00000000" w:rsidP="00000000" w:rsidRDefault="00000000" w:rsidRPr="00000000" w14:paraId="0000001B">
      <w:pPr>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1C">
      <w:pPr>
        <w:numPr>
          <w:ilvl w:val="0"/>
          <w:numId w:val="1"/>
        </w:numPr>
        <w:ind w:left="0" w:firstLine="0"/>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List all Intel Microprocessors from the beginning until the latest model.</w:t>
      </w:r>
    </w:p>
    <w:p w:rsidR="00000000" w:rsidDel="00000000" w:rsidP="00000000" w:rsidRDefault="00000000" w:rsidRPr="00000000" w14:paraId="0000001D">
      <w:pPr>
        <w:jc w:val="both"/>
        <w:rPr>
          <w:rFonts w:ascii="Arial" w:cs="Arial" w:eastAsia="Arial" w:hAnsi="Arial"/>
          <w:sz w:val="22"/>
          <w:szCs w:val="22"/>
        </w:rPr>
      </w:pPr>
      <w:r w:rsidDel="00000000" w:rsidR="00000000" w:rsidRPr="00000000">
        <w:rPr>
          <w:rtl w:val="0"/>
        </w:rPr>
      </w:r>
    </w:p>
    <w:tbl>
      <w:tblPr>
        <w:tblStyle w:val="Table1"/>
        <w:tblW w:w="8740.0" w:type="dxa"/>
        <w:jc w:val="left"/>
        <w:tblInd w:w="4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86"/>
        <w:gridCol w:w="4354"/>
        <w:tblGridChange w:id="0">
          <w:tblGrid>
            <w:gridCol w:w="4386"/>
            <w:gridCol w:w="4354"/>
          </w:tblGrid>
        </w:tblGridChange>
      </w:tblGrid>
      <w:tr>
        <w:trPr>
          <w:cantSplit w:val="0"/>
          <w:tblHeader w:val="0"/>
        </w:trPr>
        <w:tc>
          <w:tcPr>
            <w:vAlign w:val="center"/>
          </w:tcPr>
          <w:p w:rsidR="00000000" w:rsidDel="00000000" w:rsidP="00000000" w:rsidRDefault="00000000" w:rsidRPr="00000000" w14:paraId="0000001E">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Microprocessors</w:t>
            </w:r>
          </w:p>
        </w:tc>
        <w:tc>
          <w:tcPr/>
          <w:p w:rsidR="00000000" w:rsidDel="00000000" w:rsidP="00000000" w:rsidRDefault="00000000" w:rsidRPr="00000000" w14:paraId="0000001F">
            <w:pPr>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Year of Invention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0">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Intel 4004/4040</w:t>
            </w:r>
          </w:p>
        </w:tc>
        <w:tc>
          <w:tcPr/>
          <w:p w:rsidR="00000000" w:rsidDel="00000000" w:rsidP="00000000" w:rsidRDefault="00000000" w:rsidRPr="00000000" w14:paraId="00000021">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1971</w:t>
            </w:r>
          </w:p>
        </w:tc>
      </w:tr>
      <w:tr>
        <w:trPr>
          <w:cantSplit w:val="0"/>
          <w:tblHeader w:val="0"/>
        </w:trPr>
        <w:tc>
          <w:tcPr>
            <w:vAlign w:val="center"/>
          </w:tcPr>
          <w:p w:rsidR="00000000" w:rsidDel="00000000" w:rsidP="00000000" w:rsidRDefault="00000000" w:rsidRPr="00000000" w14:paraId="00000022">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8008</w:t>
            </w:r>
          </w:p>
        </w:tc>
        <w:tc>
          <w:tcPr/>
          <w:p w:rsidR="00000000" w:rsidDel="00000000" w:rsidP="00000000" w:rsidRDefault="00000000" w:rsidRPr="00000000" w14:paraId="00000023">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1972</w:t>
            </w:r>
          </w:p>
        </w:tc>
      </w:tr>
      <w:tr>
        <w:trPr>
          <w:cantSplit w:val="0"/>
          <w:tblHeader w:val="0"/>
        </w:trPr>
        <w:tc>
          <w:tcPr>
            <w:vAlign w:val="center"/>
          </w:tcPr>
          <w:p w:rsidR="00000000" w:rsidDel="00000000" w:rsidP="00000000" w:rsidRDefault="00000000" w:rsidRPr="00000000" w14:paraId="00000024">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8008</w:t>
            </w:r>
          </w:p>
        </w:tc>
        <w:tc>
          <w:tcPr/>
          <w:p w:rsidR="00000000" w:rsidDel="00000000" w:rsidP="00000000" w:rsidRDefault="00000000" w:rsidRPr="00000000" w14:paraId="00000025">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1974</w:t>
            </w:r>
          </w:p>
        </w:tc>
      </w:tr>
      <w:tr>
        <w:trPr>
          <w:cantSplit w:val="0"/>
          <w:tblHeader w:val="0"/>
        </w:trPr>
        <w:tc>
          <w:tcPr>
            <w:vAlign w:val="center"/>
          </w:tcPr>
          <w:p w:rsidR="00000000" w:rsidDel="00000000" w:rsidP="00000000" w:rsidRDefault="00000000" w:rsidRPr="00000000" w14:paraId="0000002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8085</w:t>
            </w:r>
          </w:p>
        </w:tc>
        <w:tc>
          <w:tcPr/>
          <w:p w:rsidR="00000000" w:rsidDel="00000000" w:rsidP="00000000" w:rsidRDefault="00000000" w:rsidRPr="00000000" w14:paraId="00000027">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1976</w:t>
            </w:r>
          </w:p>
        </w:tc>
      </w:tr>
      <w:tr>
        <w:trPr>
          <w:cantSplit w:val="0"/>
          <w:tblHeader w:val="0"/>
        </w:trPr>
        <w:tc>
          <w:tcPr>
            <w:vAlign w:val="center"/>
          </w:tcPr>
          <w:p w:rsidR="00000000" w:rsidDel="00000000" w:rsidP="00000000" w:rsidRDefault="00000000" w:rsidRPr="00000000" w14:paraId="00000028">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8086</w:t>
            </w:r>
          </w:p>
        </w:tc>
        <w:tc>
          <w:tcPr/>
          <w:p w:rsidR="00000000" w:rsidDel="00000000" w:rsidP="00000000" w:rsidRDefault="00000000" w:rsidRPr="00000000" w14:paraId="00000029">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1978</w:t>
            </w:r>
          </w:p>
        </w:tc>
      </w:tr>
      <w:tr>
        <w:trPr>
          <w:cantSplit w:val="0"/>
          <w:tblHeader w:val="0"/>
        </w:trPr>
        <w:tc>
          <w:tcPr>
            <w:vAlign w:val="center"/>
          </w:tcPr>
          <w:p w:rsidR="00000000" w:rsidDel="00000000" w:rsidP="00000000" w:rsidRDefault="00000000" w:rsidRPr="00000000" w14:paraId="0000002A">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8088</w:t>
            </w:r>
          </w:p>
        </w:tc>
        <w:tc>
          <w:tcPr/>
          <w:p w:rsidR="00000000" w:rsidDel="00000000" w:rsidP="00000000" w:rsidRDefault="00000000" w:rsidRPr="00000000" w14:paraId="0000002B">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1979</w:t>
            </w:r>
          </w:p>
        </w:tc>
      </w:tr>
      <w:tr>
        <w:trPr>
          <w:cantSplit w:val="0"/>
          <w:tblHeader w:val="0"/>
        </w:trPr>
        <w:tc>
          <w:tcPr>
            <w:vAlign w:val="center"/>
          </w:tcPr>
          <w:p w:rsidR="00000000" w:rsidDel="00000000" w:rsidP="00000000" w:rsidRDefault="00000000" w:rsidRPr="00000000" w14:paraId="0000002C">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80186/80188</w:t>
            </w:r>
          </w:p>
        </w:tc>
        <w:tc>
          <w:tcPr/>
          <w:p w:rsidR="00000000" w:rsidDel="00000000" w:rsidP="00000000" w:rsidRDefault="00000000" w:rsidRPr="00000000" w14:paraId="0000002D">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1982</w:t>
            </w:r>
          </w:p>
        </w:tc>
      </w:tr>
      <w:tr>
        <w:trPr>
          <w:cantSplit w:val="0"/>
          <w:tblHeader w:val="0"/>
        </w:trPr>
        <w:tc>
          <w:tcPr>
            <w:vAlign w:val="center"/>
          </w:tcPr>
          <w:p w:rsidR="00000000" w:rsidDel="00000000" w:rsidP="00000000" w:rsidRDefault="00000000" w:rsidRPr="00000000" w14:paraId="0000002E">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80286</w:t>
            </w:r>
          </w:p>
        </w:tc>
        <w:tc>
          <w:tcPr/>
          <w:p w:rsidR="00000000" w:rsidDel="00000000" w:rsidP="00000000" w:rsidRDefault="00000000" w:rsidRPr="00000000" w14:paraId="0000002F">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1982</w:t>
            </w:r>
          </w:p>
        </w:tc>
      </w:tr>
      <w:tr>
        <w:trPr>
          <w:cantSplit w:val="0"/>
          <w:tblHeader w:val="0"/>
        </w:trPr>
        <w:tc>
          <w:tcPr>
            <w:vAlign w:val="center"/>
          </w:tcPr>
          <w:p w:rsidR="00000000" w:rsidDel="00000000" w:rsidP="00000000" w:rsidRDefault="00000000" w:rsidRPr="00000000" w14:paraId="00000030">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Intel 80386</w:t>
            </w:r>
          </w:p>
        </w:tc>
        <w:tc>
          <w:tcPr/>
          <w:p w:rsidR="00000000" w:rsidDel="00000000" w:rsidP="00000000" w:rsidRDefault="00000000" w:rsidRPr="00000000" w14:paraId="00000031">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1986</w:t>
            </w:r>
          </w:p>
        </w:tc>
      </w:tr>
      <w:tr>
        <w:trPr>
          <w:cantSplit w:val="0"/>
          <w:tblHeader w:val="0"/>
        </w:trPr>
        <w:tc>
          <w:tcPr>
            <w:vAlign w:val="center"/>
          </w:tcPr>
          <w:p w:rsidR="00000000" w:rsidDel="00000000" w:rsidP="00000000" w:rsidRDefault="00000000" w:rsidRPr="00000000" w14:paraId="00000032">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Intel 80486</w:t>
            </w:r>
          </w:p>
        </w:tc>
        <w:tc>
          <w:tcPr/>
          <w:p w:rsidR="00000000" w:rsidDel="00000000" w:rsidP="00000000" w:rsidRDefault="00000000" w:rsidRPr="00000000" w14:paraId="00000033">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1986</w:t>
            </w:r>
          </w:p>
        </w:tc>
      </w:tr>
      <w:tr>
        <w:trPr>
          <w:cantSplit w:val="0"/>
          <w:tblHeader w:val="0"/>
        </w:trPr>
        <w:tc>
          <w:tcPr>
            <w:vAlign w:val="center"/>
          </w:tcPr>
          <w:p w:rsidR="00000000" w:rsidDel="00000000" w:rsidP="00000000" w:rsidRDefault="00000000" w:rsidRPr="00000000" w14:paraId="00000034">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Pentium</w:t>
            </w:r>
          </w:p>
        </w:tc>
        <w:tc>
          <w:tcPr/>
          <w:p w:rsidR="00000000" w:rsidDel="00000000" w:rsidP="00000000" w:rsidRDefault="00000000" w:rsidRPr="00000000" w14:paraId="00000035">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1993</w:t>
            </w:r>
          </w:p>
        </w:tc>
      </w:tr>
      <w:tr>
        <w:trPr>
          <w:cantSplit w:val="0"/>
          <w:tblHeader w:val="0"/>
        </w:trPr>
        <w:tc>
          <w:tcPr>
            <w:vAlign w:val="center"/>
          </w:tcPr>
          <w:p w:rsidR="00000000" w:rsidDel="00000000" w:rsidP="00000000" w:rsidRDefault="00000000" w:rsidRPr="00000000" w14:paraId="0000003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Intel Core 2</w:t>
            </w:r>
          </w:p>
        </w:tc>
        <w:tc>
          <w:tcPr/>
          <w:p w:rsidR="00000000" w:rsidDel="00000000" w:rsidP="00000000" w:rsidRDefault="00000000" w:rsidRPr="00000000" w14:paraId="00000037">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2006</w:t>
            </w:r>
          </w:p>
        </w:tc>
      </w:tr>
      <w:tr>
        <w:trPr>
          <w:cantSplit w:val="0"/>
          <w:tblHeader w:val="0"/>
        </w:trPr>
        <w:tc>
          <w:tcPr>
            <w:vAlign w:val="center"/>
          </w:tcPr>
          <w:p w:rsidR="00000000" w:rsidDel="00000000" w:rsidP="00000000" w:rsidRDefault="00000000" w:rsidRPr="00000000" w14:paraId="00000038">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Intel Core i3, i5, i7, i9</w:t>
            </w:r>
          </w:p>
        </w:tc>
        <w:tc>
          <w:tcPr/>
          <w:p w:rsidR="00000000" w:rsidDel="00000000" w:rsidP="00000000" w:rsidRDefault="00000000" w:rsidRPr="00000000" w14:paraId="00000039">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2007 - Present</w:t>
            </w:r>
          </w:p>
        </w:tc>
      </w:tr>
    </w:tbl>
    <w:p w:rsidR="00000000" w:rsidDel="00000000" w:rsidP="00000000" w:rsidRDefault="00000000" w:rsidRPr="00000000" w14:paraId="0000003A">
      <w:pPr>
        <w:ind w:left="420" w:firstLine="0"/>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3B">
      <w:pPr>
        <w:numPr>
          <w:ilvl w:val="0"/>
          <w:numId w:val="1"/>
        </w:numPr>
        <w:ind w:left="0" w:firstLine="0"/>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What is Arithmetic Logic Unit and where is it found?</w:t>
      </w:r>
    </w:p>
    <w:p w:rsidR="00000000" w:rsidDel="00000000" w:rsidP="00000000" w:rsidRDefault="00000000" w:rsidRPr="00000000" w14:paraId="0000003C">
      <w:pPr>
        <w:ind w:left="420" w:firstLine="0"/>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An Arithmetic Logic Unit is a unit which carries out arithmetic and logical operations. It would be located in the circuit board which is embedded within the CPU.</w:t>
      </w:r>
    </w:p>
    <w:p w:rsidR="00000000" w:rsidDel="00000000" w:rsidP="00000000" w:rsidRDefault="00000000" w:rsidRPr="00000000" w14:paraId="0000003D">
      <w:pPr>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3E">
      <w:pPr>
        <w:numPr>
          <w:ilvl w:val="0"/>
          <w:numId w:val="1"/>
        </w:numPr>
        <w:ind w:left="0" w:firstLine="0"/>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What is the symbolic representation of an ALU?</w:t>
      </w:r>
    </w:p>
    <w:p w:rsidR="00000000" w:rsidDel="00000000" w:rsidP="00000000" w:rsidRDefault="00000000" w:rsidRPr="00000000" w14:paraId="0000003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ind w:left="420" w:firstLine="0"/>
        <w:jc w:val="both"/>
        <w:rPr>
          <w:rFonts w:ascii="Arial" w:cs="Arial" w:eastAsia="Arial" w:hAnsi="Arial"/>
          <w:sz w:val="22"/>
          <w:szCs w:val="22"/>
        </w:rPr>
      </w:pPr>
      <w:r w:rsidDel="00000000" w:rsidR="00000000" w:rsidRPr="00000000">
        <w:rPr/>
        <w:drawing>
          <wp:inline distB="0" distT="0" distL="0" distR="0">
            <wp:extent cx="5822640" cy="3213100"/>
            <wp:effectExtent b="0" l="0" r="0" t="0"/>
            <wp:docPr descr="Arithmetic logic unit - Wikipedia" id="14" name="image3.gif"/>
            <a:graphic>
              <a:graphicData uri="http://schemas.openxmlformats.org/drawingml/2006/picture">
                <pic:pic>
                  <pic:nvPicPr>
                    <pic:cNvPr descr="Arithmetic logic unit - Wikipedia" id="0" name="image3.gif"/>
                    <pic:cNvPicPr preferRelativeResize="0"/>
                  </pic:nvPicPr>
                  <pic:blipFill>
                    <a:blip r:embed="rId17"/>
                    <a:srcRect b="0" l="0" r="0" t="0"/>
                    <a:stretch>
                      <a:fillRect/>
                    </a:stretch>
                  </pic:blipFill>
                  <pic:spPr>
                    <a:xfrm>
                      <a:off x="0" y="0"/>
                      <a:ext cx="582264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42">
      <w:pPr>
        <w:numPr>
          <w:ilvl w:val="0"/>
          <w:numId w:val="1"/>
        </w:numPr>
        <w:ind w:left="0" w:firstLine="0"/>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What are signals under Arithmetic Logic Unit and explain each of it?</w:t>
      </w:r>
    </w:p>
    <w:p w:rsidR="00000000" w:rsidDel="00000000" w:rsidP="00000000" w:rsidRDefault="00000000" w:rsidRPr="00000000" w14:paraId="00000043">
      <w:pPr>
        <w:jc w:val="both"/>
        <w:rPr>
          <w:rFonts w:ascii="Arial" w:cs="Arial" w:eastAsia="Arial" w:hAnsi="Arial"/>
          <w:sz w:val="22"/>
          <w:szCs w:val="22"/>
        </w:rPr>
      </w:pPr>
      <w:r w:rsidDel="00000000" w:rsidR="00000000" w:rsidRPr="00000000">
        <w:rPr>
          <w:rtl w:val="0"/>
        </w:rPr>
      </w:r>
    </w:p>
    <w:tbl>
      <w:tblPr>
        <w:tblStyle w:val="Table2"/>
        <w:tblW w:w="8740.0" w:type="dxa"/>
        <w:jc w:val="left"/>
        <w:tblInd w:w="4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6"/>
        <w:gridCol w:w="5854"/>
        <w:tblGridChange w:id="0">
          <w:tblGrid>
            <w:gridCol w:w="2886"/>
            <w:gridCol w:w="5854"/>
          </w:tblGrid>
        </w:tblGridChange>
      </w:tblGrid>
      <w:tr>
        <w:trPr>
          <w:cantSplit w:val="0"/>
          <w:tblHeader w:val="0"/>
        </w:trPr>
        <w:tc>
          <w:tcPr>
            <w:vAlign w:val="center"/>
          </w:tcPr>
          <w:p w:rsidR="00000000" w:rsidDel="00000000" w:rsidP="00000000" w:rsidRDefault="00000000" w:rsidRPr="00000000" w14:paraId="00000044">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Operand Inputs</w:t>
            </w:r>
          </w:p>
        </w:tc>
        <w:tc>
          <w:tcPr>
            <w:vAlign w:val="center"/>
          </w:tcPr>
          <w:p w:rsidR="00000000" w:rsidDel="00000000" w:rsidP="00000000" w:rsidRDefault="00000000" w:rsidRPr="00000000" w14:paraId="00000045">
            <w:pPr>
              <w:rPr>
                <w:rFonts w:ascii="Arial" w:cs="Arial" w:eastAsia="Arial" w:hAnsi="Arial"/>
                <w:sz w:val="22"/>
                <w:szCs w:val="22"/>
              </w:rPr>
            </w:pPr>
            <w:r w:rsidDel="00000000" w:rsidR="00000000" w:rsidRPr="00000000">
              <w:rPr>
                <w:rFonts w:ascii="Arial" w:cs="Arial" w:eastAsia="Arial" w:hAnsi="Arial"/>
                <w:sz w:val="22"/>
                <w:szCs w:val="22"/>
                <w:rtl w:val="0"/>
              </w:rPr>
              <w:t xml:space="preserve">A value or expression as input for an operator, symbol, or function that performs an operation on the operand. In result, the operator would manipulate operands.</w:t>
            </w:r>
          </w:p>
        </w:tc>
      </w:tr>
      <w:tr>
        <w:trPr>
          <w:cantSplit w:val="0"/>
          <w:tblHeader w:val="0"/>
        </w:trPr>
        <w:tc>
          <w:tcPr>
            <w:vAlign w:val="center"/>
          </w:tcPr>
          <w:p w:rsidR="00000000" w:rsidDel="00000000" w:rsidP="00000000" w:rsidRDefault="00000000" w:rsidRPr="00000000" w14:paraId="00000046">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Operation Selector</w:t>
            </w:r>
          </w:p>
        </w:tc>
        <w:tc>
          <w:tcPr>
            <w:vAlign w:val="center"/>
          </w:tcPr>
          <w:p w:rsidR="00000000" w:rsidDel="00000000" w:rsidP="00000000" w:rsidRDefault="00000000" w:rsidRPr="00000000" w14:paraId="00000047">
            <w:pPr>
              <w:rPr>
                <w:rFonts w:ascii="Arial" w:cs="Arial" w:eastAsia="Arial" w:hAnsi="Arial"/>
                <w:sz w:val="22"/>
                <w:szCs w:val="22"/>
              </w:rPr>
            </w:pPr>
            <w:r w:rsidDel="00000000" w:rsidR="00000000" w:rsidRPr="00000000">
              <w:rPr>
                <w:rFonts w:ascii="Arial" w:cs="Arial" w:eastAsia="Arial" w:hAnsi="Arial"/>
                <w:sz w:val="22"/>
                <w:szCs w:val="22"/>
                <w:rtl w:val="0"/>
              </w:rPr>
              <w:t xml:space="preserve">Known as an opcode, is an instruction which is part of that processes what operation given is needed to be perform.</w:t>
            </w:r>
          </w:p>
        </w:tc>
      </w:tr>
      <w:tr>
        <w:trPr>
          <w:cantSplit w:val="0"/>
          <w:tblHeader w:val="0"/>
        </w:trPr>
        <w:tc>
          <w:tcPr>
            <w:vAlign w:val="center"/>
          </w:tcPr>
          <w:p w:rsidR="00000000" w:rsidDel="00000000" w:rsidP="00000000" w:rsidRDefault="00000000" w:rsidRPr="00000000" w14:paraId="00000048">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Carry-In</w:t>
            </w:r>
          </w:p>
        </w:tc>
        <w:tc>
          <w:tcPr>
            <w:vAlign w:val="center"/>
          </w:tcPr>
          <w:p w:rsidR="00000000" w:rsidDel="00000000" w:rsidP="00000000" w:rsidRDefault="00000000" w:rsidRPr="00000000" w14:paraId="00000049">
            <w:pPr>
              <w:rPr>
                <w:rFonts w:ascii="Arial" w:cs="Arial" w:eastAsia="Arial" w:hAnsi="Arial"/>
                <w:sz w:val="22"/>
                <w:szCs w:val="22"/>
              </w:rPr>
            </w:pPr>
            <w:r w:rsidDel="00000000" w:rsidR="00000000" w:rsidRPr="00000000">
              <w:rPr>
                <w:rFonts w:ascii="Arial" w:cs="Arial" w:eastAsia="Arial" w:hAnsi="Arial"/>
                <w:sz w:val="22"/>
                <w:szCs w:val="22"/>
                <w:rtl w:val="0"/>
              </w:rPr>
              <w:t xml:space="preserve">An extra bit in the ALU that represents a potential carry from a previous operation, used in addition and subtraction for efficiency.</w:t>
            </w:r>
          </w:p>
        </w:tc>
      </w:tr>
      <w:tr>
        <w:trPr>
          <w:cantSplit w:val="0"/>
          <w:tblHeader w:val="0"/>
        </w:trPr>
        <w:tc>
          <w:tcPr>
            <w:vAlign w:val="center"/>
          </w:tcPr>
          <w:p w:rsidR="00000000" w:rsidDel="00000000" w:rsidP="00000000" w:rsidRDefault="00000000" w:rsidRPr="00000000" w14:paraId="0000004A">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Carry-out</w:t>
            </w:r>
          </w:p>
        </w:tc>
        <w:tc>
          <w:tcPr>
            <w:vAlign w:val="center"/>
          </w:tcPr>
          <w:p w:rsidR="00000000" w:rsidDel="00000000" w:rsidP="00000000" w:rsidRDefault="00000000" w:rsidRPr="00000000" w14:paraId="0000004B">
            <w:pPr>
              <w:rPr>
                <w:rFonts w:ascii="Arial" w:cs="Arial" w:eastAsia="Arial" w:hAnsi="Arial"/>
                <w:sz w:val="22"/>
                <w:szCs w:val="22"/>
              </w:rPr>
            </w:pPr>
            <w:r w:rsidDel="00000000" w:rsidR="00000000" w:rsidRPr="00000000">
              <w:rPr>
                <w:rFonts w:ascii="Arial" w:cs="Arial" w:eastAsia="Arial" w:hAnsi="Arial"/>
                <w:sz w:val="22"/>
                <w:szCs w:val="22"/>
                <w:rtl w:val="0"/>
              </w:rPr>
              <w:t xml:space="preserve">A flag set to 1 when the sum exceeds the capacity (overflow) or carries over to the next bit in addition. Helps detect errors and propagate carries.</w:t>
            </w:r>
          </w:p>
        </w:tc>
      </w:tr>
      <w:tr>
        <w:trPr>
          <w:cantSplit w:val="0"/>
          <w:tblHeader w:val="0"/>
        </w:trPr>
        <w:tc>
          <w:tcPr>
            <w:vAlign w:val="center"/>
          </w:tcPr>
          <w:p w:rsidR="00000000" w:rsidDel="00000000" w:rsidP="00000000" w:rsidRDefault="00000000" w:rsidRPr="00000000" w14:paraId="0000004C">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Zero Flag</w:t>
            </w:r>
          </w:p>
        </w:tc>
        <w:tc>
          <w:tcPr>
            <w:vAlign w:val="center"/>
          </w:tcPr>
          <w:p w:rsidR="00000000" w:rsidDel="00000000" w:rsidP="00000000" w:rsidRDefault="00000000" w:rsidRPr="00000000" w14:paraId="0000004D">
            <w:pPr>
              <w:rPr>
                <w:rFonts w:ascii="Arial" w:cs="Arial" w:eastAsia="Arial" w:hAnsi="Arial"/>
                <w:sz w:val="22"/>
                <w:szCs w:val="22"/>
              </w:rPr>
            </w:pPr>
            <w:r w:rsidDel="00000000" w:rsidR="00000000" w:rsidRPr="00000000">
              <w:rPr>
                <w:rFonts w:ascii="Arial" w:cs="Arial" w:eastAsia="Arial" w:hAnsi="Arial"/>
                <w:sz w:val="22"/>
                <w:szCs w:val="22"/>
                <w:rtl w:val="0"/>
              </w:rPr>
              <w:t xml:space="preserve">Set to 1 if the result of an operation is zero, 0 otherwise. Used for conditional branching in programs, improving efficiency and decision-making.</w:t>
            </w:r>
          </w:p>
        </w:tc>
      </w:tr>
      <w:tr>
        <w:trPr>
          <w:cantSplit w:val="0"/>
          <w:tblHeader w:val="0"/>
        </w:trPr>
        <w:tc>
          <w:tcPr>
            <w:vAlign w:val="center"/>
          </w:tcPr>
          <w:p w:rsidR="00000000" w:rsidDel="00000000" w:rsidP="00000000" w:rsidRDefault="00000000" w:rsidRPr="00000000" w14:paraId="0000004E">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Sign Flag</w:t>
            </w:r>
          </w:p>
        </w:tc>
        <w:tc>
          <w:tcPr>
            <w:vAlign w:val="center"/>
          </w:tcPr>
          <w:p w:rsidR="00000000" w:rsidDel="00000000" w:rsidP="00000000" w:rsidRDefault="00000000" w:rsidRPr="00000000" w14:paraId="0000004F">
            <w:pPr>
              <w:rPr>
                <w:rFonts w:ascii="Arial" w:cs="Arial" w:eastAsia="Arial" w:hAnsi="Arial"/>
                <w:sz w:val="22"/>
                <w:szCs w:val="22"/>
              </w:rPr>
            </w:pPr>
            <w:r w:rsidDel="00000000" w:rsidR="00000000" w:rsidRPr="00000000">
              <w:rPr>
                <w:rFonts w:ascii="Arial" w:cs="Arial" w:eastAsia="Arial" w:hAnsi="Arial"/>
                <w:sz w:val="22"/>
                <w:szCs w:val="22"/>
                <w:rtl w:val="0"/>
              </w:rPr>
              <w:t xml:space="preserve">Indicates sign of results after the Arithmetic operations is given.</w:t>
            </w:r>
          </w:p>
        </w:tc>
      </w:tr>
      <w:tr>
        <w:trPr>
          <w:cantSplit w:val="0"/>
          <w:tblHeader w:val="0"/>
        </w:trPr>
        <w:tc>
          <w:tcPr>
            <w:vAlign w:val="center"/>
          </w:tcPr>
          <w:p w:rsidR="00000000" w:rsidDel="00000000" w:rsidP="00000000" w:rsidRDefault="00000000" w:rsidRPr="00000000" w14:paraId="00000050">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Overflow Flag</w:t>
            </w:r>
          </w:p>
        </w:tc>
        <w:tc>
          <w:tcPr>
            <w:vAlign w:val="center"/>
          </w:tcPr>
          <w:p w:rsidR="00000000" w:rsidDel="00000000" w:rsidP="00000000" w:rsidRDefault="00000000" w:rsidRPr="00000000" w14:paraId="00000051">
            <w:pPr>
              <w:rPr>
                <w:rFonts w:ascii="Arial" w:cs="Arial" w:eastAsia="Arial" w:hAnsi="Arial"/>
                <w:sz w:val="22"/>
                <w:szCs w:val="22"/>
              </w:rPr>
            </w:pPr>
            <w:r w:rsidDel="00000000" w:rsidR="00000000" w:rsidRPr="00000000">
              <w:rPr>
                <w:rFonts w:ascii="Arial" w:cs="Arial" w:eastAsia="Arial" w:hAnsi="Arial"/>
                <w:sz w:val="22"/>
                <w:szCs w:val="22"/>
                <w:rtl w:val="0"/>
              </w:rPr>
              <w:t xml:space="preserve">Signals when the result of an operation exceeds the representable range of the output register.</w:t>
            </w:r>
          </w:p>
        </w:tc>
      </w:tr>
      <w:tr>
        <w:trPr>
          <w:cantSplit w:val="0"/>
          <w:tblHeader w:val="0"/>
        </w:trPr>
        <w:tc>
          <w:tcPr>
            <w:vAlign w:val="center"/>
          </w:tcPr>
          <w:p w:rsidR="00000000" w:rsidDel="00000000" w:rsidP="00000000" w:rsidRDefault="00000000" w:rsidRPr="00000000" w14:paraId="00000052">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Enable</w:t>
            </w:r>
          </w:p>
        </w:tc>
        <w:tc>
          <w:tcPr>
            <w:vAlign w:val="center"/>
          </w:tcPr>
          <w:p w:rsidR="00000000" w:rsidDel="00000000" w:rsidP="00000000" w:rsidRDefault="00000000" w:rsidRPr="00000000" w14:paraId="00000053">
            <w:pPr>
              <w:rPr>
                <w:rFonts w:ascii="Arial" w:cs="Arial" w:eastAsia="Arial" w:hAnsi="Arial"/>
                <w:sz w:val="22"/>
                <w:szCs w:val="22"/>
              </w:rPr>
            </w:pPr>
            <w:r w:rsidDel="00000000" w:rsidR="00000000" w:rsidRPr="00000000">
              <w:rPr>
                <w:rFonts w:ascii="Arial" w:cs="Arial" w:eastAsia="Arial" w:hAnsi="Arial"/>
                <w:sz w:val="22"/>
                <w:szCs w:val="22"/>
                <w:rtl w:val="0"/>
              </w:rPr>
              <w:t xml:space="preserve">Controls whether specific functionalities are active on the ALU.</w:t>
            </w:r>
          </w:p>
        </w:tc>
      </w:tr>
    </w:tbl>
    <w:p w:rsidR="00000000" w:rsidDel="00000000" w:rsidP="00000000" w:rsidRDefault="00000000" w:rsidRPr="00000000" w14:paraId="00000054">
      <w:pPr>
        <w:ind w:left="4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56">
      <w:pPr>
        <w:numPr>
          <w:ilvl w:val="0"/>
          <w:numId w:val="1"/>
        </w:numPr>
        <w:ind w:left="0" w:firstLine="0"/>
        <w:jc w:val="both"/>
        <w:rPr>
          <w:rFonts w:ascii="Palatino Linotype" w:cs="Palatino Linotype" w:eastAsia="Palatino Linotype" w:hAnsi="Palatino Linotype"/>
          <w:b w:val="0"/>
          <w:i w:val="1"/>
          <w:sz w:val="22"/>
          <w:szCs w:val="22"/>
          <w:u w:val="none"/>
        </w:rPr>
      </w:pPr>
      <w:bookmarkStart w:colFirst="0" w:colLast="0" w:name="_gjdgxs" w:id="0"/>
      <w:bookmarkEnd w:id="0"/>
      <w:r w:rsidDel="00000000" w:rsidR="00000000" w:rsidRPr="00000000">
        <w:rPr>
          <w:rFonts w:ascii="Palatino Linotype" w:cs="Palatino Linotype" w:eastAsia="Palatino Linotype" w:hAnsi="Palatino Linotype"/>
          <w:b w:val="0"/>
          <w:i w:val="1"/>
          <w:sz w:val="22"/>
          <w:szCs w:val="22"/>
          <w:u w:val="none"/>
          <w:rtl w:val="0"/>
        </w:rPr>
        <w:t xml:space="preserve">What is the difference of CPU and ALU?</w:t>
      </w:r>
    </w:p>
    <w:p w:rsidR="00000000" w:rsidDel="00000000" w:rsidP="00000000" w:rsidRDefault="00000000" w:rsidRPr="00000000" w14:paraId="00000057">
      <w:pPr>
        <w:jc w:val="both"/>
        <w:rPr>
          <w:rFonts w:ascii="Arial" w:cs="Arial" w:eastAsia="Arial" w:hAnsi="Arial"/>
          <w:sz w:val="22"/>
          <w:szCs w:val="22"/>
        </w:rPr>
      </w:pPr>
      <w:r w:rsidDel="00000000" w:rsidR="00000000" w:rsidRPr="00000000">
        <w:rPr>
          <w:rtl w:val="0"/>
        </w:rPr>
      </w:r>
    </w:p>
    <w:tbl>
      <w:tblPr>
        <w:tblStyle w:val="Table3"/>
        <w:tblW w:w="91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80"/>
        <w:gridCol w:w="4580"/>
        <w:tblGridChange w:id="0">
          <w:tblGrid>
            <w:gridCol w:w="4580"/>
            <w:gridCol w:w="4580"/>
          </w:tblGrid>
        </w:tblGridChange>
      </w:tblGrid>
      <w:tr>
        <w:trPr>
          <w:cantSplit w:val="0"/>
          <w:tblHeader w:val="0"/>
        </w:trPr>
        <w:tc>
          <w:tcPr>
            <w:gridSpan w:val="2"/>
            <w:vAlign w:val="center"/>
          </w:tcPr>
          <w:p w:rsidR="00000000" w:rsidDel="00000000" w:rsidP="00000000" w:rsidRDefault="00000000" w:rsidRPr="00000000" w14:paraId="00000058">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The difference between shows that:</w:t>
            </w:r>
          </w:p>
        </w:tc>
      </w:tr>
      <w:tr>
        <w:trPr>
          <w:cantSplit w:val="0"/>
          <w:tblHeader w:val="0"/>
        </w:trPr>
        <w:tc>
          <w:tcPr>
            <w:vAlign w:val="center"/>
          </w:tcPr>
          <w:p w:rsidR="00000000" w:rsidDel="00000000" w:rsidP="00000000" w:rsidRDefault="00000000" w:rsidRPr="00000000" w14:paraId="0000005A">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The CPU just handles instructions and executes them in order to operate and run application and programs on a computer</w:t>
            </w:r>
          </w:p>
        </w:tc>
        <w:tc>
          <w:tcPr>
            <w:vAlign w:val="center"/>
          </w:tcPr>
          <w:p w:rsidR="00000000" w:rsidDel="00000000" w:rsidP="00000000" w:rsidRDefault="00000000" w:rsidRPr="00000000" w14:paraId="0000005B">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The ALU in the other hand is just an electronic circuit that would perform arithmetical and logical operations.</w:t>
            </w:r>
          </w:p>
        </w:tc>
      </w:tr>
    </w:tbl>
    <w:p w:rsidR="00000000" w:rsidDel="00000000" w:rsidP="00000000" w:rsidRDefault="00000000" w:rsidRPr="00000000" w14:paraId="0000005C">
      <w:pPr>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5D">
      <w:pPr>
        <w:numPr>
          <w:ilvl w:val="0"/>
          <w:numId w:val="1"/>
        </w:numPr>
        <w:ind w:left="0" w:firstLine="0"/>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Give example of the following other than the given on the concept notes:</w:t>
      </w:r>
    </w:p>
    <w:p w:rsidR="00000000" w:rsidDel="00000000" w:rsidP="00000000" w:rsidRDefault="00000000" w:rsidRPr="00000000" w14:paraId="0000005E">
      <w:pPr>
        <w:numPr>
          <w:ilvl w:val="0"/>
          <w:numId w:val="2"/>
        </w:numPr>
        <w:ind w:left="960" w:hanging="425"/>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Carry-out</w:t>
      </w:r>
    </w:p>
    <w:p w:rsidR="00000000" w:rsidDel="00000000" w:rsidP="00000000" w:rsidRDefault="00000000" w:rsidRPr="00000000" w14:paraId="0000005F">
      <w:pPr>
        <w:ind w:left="42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Carry-out</w:t>
      </w:r>
    </w:p>
    <w:p w:rsidR="00000000" w:rsidDel="00000000" w:rsidP="00000000" w:rsidRDefault="00000000" w:rsidRPr="00000000" w14:paraId="00000060">
      <w:pPr>
        <w:tabs>
          <w:tab w:val="left" w:leader="none" w:pos="425"/>
        </w:tabs>
        <w:ind w:left="9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1101</w:t>
      </w:r>
    </w:p>
    <w:p w:rsidR="00000000" w:rsidDel="00000000" w:rsidP="00000000" w:rsidRDefault="00000000" w:rsidRPr="00000000" w14:paraId="00000061">
      <w:pPr>
        <w:tabs>
          <w:tab w:val="left" w:leader="none" w:pos="425"/>
        </w:tabs>
        <w:ind w:left="9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+ 1011</w:t>
      </w:r>
    </w:p>
    <w:p w:rsidR="00000000" w:rsidDel="00000000" w:rsidP="00000000" w:rsidRDefault="00000000" w:rsidRPr="00000000" w14:paraId="00000062">
      <w:pPr>
        <w:tabs>
          <w:tab w:val="left" w:leader="none" w:pos="425"/>
        </w:tabs>
        <w:ind w:left="9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63">
      <w:pPr>
        <w:tabs>
          <w:tab w:val="left" w:leader="none" w:pos="425"/>
        </w:tabs>
        <w:ind w:left="9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10100</w:t>
      </w:r>
    </w:p>
    <w:p w:rsidR="00000000" w:rsidDel="00000000" w:rsidP="00000000" w:rsidRDefault="00000000" w:rsidRPr="00000000" w14:paraId="00000064">
      <w:pPr>
        <w:ind w:left="425" w:firstLine="0"/>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65">
      <w:pPr>
        <w:numPr>
          <w:ilvl w:val="0"/>
          <w:numId w:val="2"/>
        </w:numPr>
        <w:ind w:left="960" w:hanging="425"/>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Negative</w:t>
      </w:r>
    </w:p>
    <w:p w:rsidR="00000000" w:rsidDel="00000000" w:rsidP="00000000" w:rsidRDefault="00000000" w:rsidRPr="00000000" w14:paraId="00000066">
      <w:pPr>
        <w:ind w:left="42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Negative</w:t>
      </w:r>
    </w:p>
    <w:p w:rsidR="00000000" w:rsidDel="00000000" w:rsidP="00000000" w:rsidRDefault="00000000" w:rsidRPr="00000000" w14:paraId="00000067">
      <w:pPr>
        <w:tabs>
          <w:tab w:val="left" w:leader="none" w:pos="425"/>
        </w:tabs>
        <w:ind w:left="9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1101 (negative 3)</w:t>
      </w:r>
    </w:p>
    <w:p w:rsidR="00000000" w:rsidDel="00000000" w:rsidP="00000000" w:rsidRDefault="00000000" w:rsidRPr="00000000" w14:paraId="00000068">
      <w:pPr>
        <w:tabs>
          <w:tab w:val="left" w:leader="none" w:pos="425"/>
        </w:tabs>
        <w:ind w:left="9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+ 0101 (positive 5)</w:t>
      </w:r>
    </w:p>
    <w:p w:rsidR="00000000" w:rsidDel="00000000" w:rsidP="00000000" w:rsidRDefault="00000000" w:rsidRPr="00000000" w14:paraId="00000069">
      <w:pPr>
        <w:tabs>
          <w:tab w:val="left" w:leader="none" w:pos="425"/>
        </w:tabs>
        <w:ind w:left="9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6A">
      <w:pPr>
        <w:tabs>
          <w:tab w:val="left" w:leader="none" w:pos="425"/>
        </w:tabs>
        <w:ind w:left="9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1 0010</w:t>
      </w:r>
    </w:p>
    <w:p w:rsidR="00000000" w:rsidDel="00000000" w:rsidP="00000000" w:rsidRDefault="00000000" w:rsidRPr="00000000" w14:paraId="0000006B">
      <w:pPr>
        <w:ind w:left="425" w:firstLine="0"/>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6C">
      <w:pPr>
        <w:numPr>
          <w:ilvl w:val="0"/>
          <w:numId w:val="2"/>
        </w:numPr>
        <w:ind w:left="960" w:hanging="425"/>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Overflow</w:t>
      </w:r>
    </w:p>
    <w:p w:rsidR="00000000" w:rsidDel="00000000" w:rsidP="00000000" w:rsidRDefault="00000000" w:rsidRPr="00000000" w14:paraId="0000006D">
      <w:pPr>
        <w:ind w:left="425"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Overflow</w:t>
      </w:r>
    </w:p>
    <w:p w:rsidR="00000000" w:rsidDel="00000000" w:rsidP="00000000" w:rsidRDefault="00000000" w:rsidRPr="00000000" w14:paraId="0000006E">
      <w:pPr>
        <w:tabs>
          <w:tab w:val="left" w:leader="none" w:pos="425"/>
        </w:tabs>
        <w:ind w:left="9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0110 (6)</w:t>
      </w:r>
    </w:p>
    <w:p w:rsidR="00000000" w:rsidDel="00000000" w:rsidP="00000000" w:rsidRDefault="00000000" w:rsidRPr="00000000" w14:paraId="0000006F">
      <w:pPr>
        <w:tabs>
          <w:tab w:val="left" w:leader="none" w:pos="425"/>
        </w:tabs>
        <w:ind w:left="9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+ 0111 (7)</w:t>
      </w:r>
    </w:p>
    <w:p w:rsidR="00000000" w:rsidDel="00000000" w:rsidP="00000000" w:rsidRDefault="00000000" w:rsidRPr="00000000" w14:paraId="00000070">
      <w:pPr>
        <w:tabs>
          <w:tab w:val="left" w:leader="none" w:pos="425"/>
        </w:tabs>
        <w:ind w:left="9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71">
      <w:pPr>
        <w:tabs>
          <w:tab w:val="left" w:leader="none" w:pos="425"/>
        </w:tabs>
        <w:ind w:left="9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1 1101</w:t>
      </w:r>
    </w:p>
    <w:p w:rsidR="00000000" w:rsidDel="00000000" w:rsidP="00000000" w:rsidRDefault="00000000" w:rsidRPr="00000000" w14:paraId="00000072">
      <w:pPr>
        <w:ind w:left="425" w:firstLine="0"/>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73">
      <w:pPr>
        <w:numPr>
          <w:ilvl w:val="0"/>
          <w:numId w:val="2"/>
        </w:numPr>
        <w:ind w:left="960" w:hanging="425"/>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Parity</w:t>
      </w:r>
    </w:p>
    <w:p w:rsidR="00000000" w:rsidDel="00000000" w:rsidP="00000000" w:rsidRDefault="00000000" w:rsidRPr="00000000" w14:paraId="00000074">
      <w:pPr>
        <w:tabs>
          <w:tab w:val="left" w:leader="none" w:pos="425"/>
        </w:tabs>
        <w:ind w:left="9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If parity is even, example in number of 1s in 1010 is 2, the parity bit would be 0. If its odd it would be 1.</w:t>
      </w:r>
    </w:p>
    <w:p w:rsidR="00000000" w:rsidDel="00000000" w:rsidP="00000000" w:rsidRDefault="00000000" w:rsidRPr="00000000" w14:paraId="00000075">
      <w:pPr>
        <w:ind w:left="425" w:firstLine="0"/>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76">
      <w:pPr>
        <w:numPr>
          <w:ilvl w:val="0"/>
          <w:numId w:val="1"/>
        </w:numPr>
        <w:ind w:left="0" w:firstLine="0"/>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Research on the following and explain its functionalities:</w:t>
      </w:r>
    </w:p>
    <w:p w:rsidR="00000000" w:rsidDel="00000000" w:rsidP="00000000" w:rsidRDefault="00000000" w:rsidRPr="00000000" w14:paraId="00000077">
      <w:pPr>
        <w:numPr>
          <w:ilvl w:val="0"/>
          <w:numId w:val="4"/>
        </w:numPr>
        <w:ind w:left="0" w:firstLine="528"/>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Arithmetic Operations,</w:t>
      </w:r>
    </w:p>
    <w:p w:rsidR="00000000" w:rsidDel="00000000" w:rsidP="00000000" w:rsidRDefault="00000000" w:rsidRPr="00000000" w14:paraId="0000007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functionalities given include:</w:t>
      </w:r>
    </w:p>
    <w:p w:rsidR="00000000" w:rsidDel="00000000" w:rsidP="00000000" w:rsidRDefault="00000000" w:rsidRPr="00000000" w14:paraId="0000007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Addition – process of adding two numbers to get the sum.</w:t>
      </w:r>
    </w:p>
    <w:p w:rsidR="00000000" w:rsidDel="00000000" w:rsidP="00000000" w:rsidRDefault="00000000" w:rsidRPr="00000000" w14:paraId="0000007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Subtraction – process of finding the difference but subtracting two numbers given.</w:t>
      </w:r>
    </w:p>
    <w:p w:rsidR="00000000" w:rsidDel="00000000" w:rsidP="00000000" w:rsidRDefault="00000000" w:rsidRPr="00000000" w14:paraId="0000007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Multiplication – process of repeated additions to multiply numbers.</w:t>
      </w:r>
    </w:p>
    <w:p w:rsidR="00000000" w:rsidDel="00000000" w:rsidP="00000000" w:rsidRDefault="00000000" w:rsidRPr="00000000" w14:paraId="0000007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Division – splitting numbers into equal parts or getting the quotient of two numbers.</w:t>
      </w:r>
    </w:p>
    <w:p w:rsidR="00000000" w:rsidDel="00000000" w:rsidP="00000000" w:rsidRDefault="00000000" w:rsidRPr="00000000" w14:paraId="0000007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Modulo – returns remainder as it can be determined if a number is even or odd.</w:t>
      </w:r>
    </w:p>
    <w:p w:rsidR="00000000" w:rsidDel="00000000" w:rsidP="00000000" w:rsidRDefault="00000000" w:rsidRPr="00000000" w14:paraId="0000007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Increment – involves increasing value of variable by one.</w:t>
      </w:r>
    </w:p>
    <w:p w:rsidR="00000000" w:rsidDel="00000000" w:rsidP="00000000" w:rsidRDefault="00000000" w:rsidRPr="00000000" w14:paraId="0000007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Decrement – involves decreasing value of variable by one.</w:t>
      </w:r>
    </w:p>
    <w:p w:rsidR="00000000" w:rsidDel="00000000" w:rsidP="00000000" w:rsidRDefault="00000000" w:rsidRPr="00000000" w14:paraId="00000080">
      <w:pPr>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81">
      <w:pPr>
        <w:numPr>
          <w:ilvl w:val="0"/>
          <w:numId w:val="4"/>
        </w:numPr>
        <w:ind w:left="0" w:firstLine="528"/>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1’s Complements</w:t>
      </w:r>
    </w:p>
    <w:p w:rsidR="00000000" w:rsidDel="00000000" w:rsidP="00000000" w:rsidRDefault="00000000" w:rsidRPr="00000000" w14:paraId="0000008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functionalities given include:</w:t>
      </w:r>
    </w:p>
    <w:p w:rsidR="00000000" w:rsidDel="00000000" w:rsidP="00000000" w:rsidRDefault="00000000" w:rsidRPr="00000000" w14:paraId="0000008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Represents a signed binary number to perform various operations such as addition, and subtraction. Both would represent positive (+) and negative (-).</w:t>
      </w:r>
    </w:p>
    <w:p w:rsidR="00000000" w:rsidDel="00000000" w:rsidP="00000000" w:rsidRDefault="00000000" w:rsidRPr="00000000" w14:paraId="00000084">
      <w:pPr>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85">
      <w:pPr>
        <w:numPr>
          <w:ilvl w:val="0"/>
          <w:numId w:val="4"/>
        </w:numPr>
        <w:ind w:left="0" w:firstLine="528"/>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2’s Complements</w:t>
      </w:r>
    </w:p>
    <w:p w:rsidR="00000000" w:rsidDel="00000000" w:rsidP="00000000" w:rsidRDefault="00000000" w:rsidRPr="00000000" w14:paraId="0000008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Represents signed numbers &amp; would perform arithmetic operations.</w:t>
      </w:r>
    </w:p>
    <w:p w:rsidR="00000000" w:rsidDel="00000000" w:rsidP="00000000" w:rsidRDefault="00000000" w:rsidRPr="00000000" w14:paraId="00000087">
      <w:pPr>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88">
      <w:pPr>
        <w:numPr>
          <w:ilvl w:val="0"/>
          <w:numId w:val="4"/>
        </w:numPr>
        <w:ind w:left="0" w:firstLine="528"/>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Increment and Decrements</w:t>
      </w:r>
    </w:p>
    <w:p w:rsidR="00000000" w:rsidDel="00000000" w:rsidP="00000000" w:rsidRDefault="00000000" w:rsidRPr="00000000" w14:paraId="0000008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Increment ++ - Increases operand value by one.</w:t>
      </w:r>
    </w:p>
    <w:p w:rsidR="00000000" w:rsidDel="00000000" w:rsidP="00000000" w:rsidRDefault="00000000" w:rsidRPr="00000000" w14:paraId="0000008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Decrement -- - Decreases operand value by one.</w:t>
      </w:r>
    </w:p>
    <w:p w:rsidR="00000000" w:rsidDel="00000000" w:rsidP="00000000" w:rsidRDefault="00000000" w:rsidRPr="00000000" w14:paraId="0000008B">
      <w:pPr>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8C">
      <w:pPr>
        <w:numPr>
          <w:ilvl w:val="0"/>
          <w:numId w:val="4"/>
        </w:numPr>
        <w:ind w:left="0" w:firstLine="528"/>
        <w:jc w:val="both"/>
        <w:rPr>
          <w:rFonts w:ascii="Palatino Linotype" w:cs="Palatino Linotype" w:eastAsia="Palatino Linotype" w:hAnsi="Palatino Linotype"/>
          <w:b w:val="0"/>
          <w:i w:val="1"/>
          <w:sz w:val="22"/>
          <w:szCs w:val="22"/>
          <w:u w:val="none"/>
        </w:rPr>
      </w:pPr>
      <w:r w:rsidDel="00000000" w:rsidR="00000000" w:rsidRPr="00000000">
        <w:rPr>
          <w:rFonts w:ascii="Palatino Linotype" w:cs="Palatino Linotype" w:eastAsia="Palatino Linotype" w:hAnsi="Palatino Linotype"/>
          <w:b w:val="0"/>
          <w:i w:val="1"/>
          <w:sz w:val="22"/>
          <w:szCs w:val="22"/>
          <w:u w:val="none"/>
          <w:rtl w:val="0"/>
        </w:rPr>
        <w:t xml:space="preserve">Bitwise Logical operations</w:t>
      </w:r>
    </w:p>
    <w:p w:rsidR="00000000" w:rsidDel="00000000" w:rsidP="00000000" w:rsidRDefault="00000000" w:rsidRPr="00000000" w14:paraId="0000008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Operates 2-bit patterns of equal lengths by positionally matching their individual bits.</w:t>
      </w:r>
    </w:p>
    <w:p w:rsidR="00000000" w:rsidDel="00000000" w:rsidP="00000000" w:rsidRDefault="00000000" w:rsidRPr="00000000" w14:paraId="0000008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jc w:val="both"/>
        <w:rPr>
          <w:rFonts w:ascii="Palatino Linotype" w:cs="Palatino Linotype" w:eastAsia="Palatino Linotype" w:hAnsi="Palatino Linotype"/>
          <w:i w:val="1"/>
          <w:sz w:val="22"/>
          <w:szCs w:val="22"/>
        </w:rPr>
      </w:pPr>
      <w:r w:rsidDel="00000000" w:rsidR="00000000" w:rsidRPr="00000000">
        <w:rPr>
          <w:rtl w:val="0"/>
        </w:rPr>
      </w:r>
    </w:p>
    <w:p w:rsidR="00000000" w:rsidDel="00000000" w:rsidP="00000000" w:rsidRDefault="00000000" w:rsidRPr="00000000" w14:paraId="00000090">
      <w:pPr>
        <w:spacing w:after="0" w:line="240" w:lineRule="auto"/>
        <w:jc w:val="both"/>
        <w:rPr>
          <w:rFonts w:ascii="Palatino Linotype" w:cs="Palatino Linotype" w:eastAsia="Palatino Linotype" w:hAnsi="Palatino Linotype"/>
          <w:b w:val="0"/>
          <w:i w:val="1"/>
          <w:sz w:val="22"/>
          <w:szCs w:val="22"/>
          <w:u w:val="none"/>
        </w:rPr>
      </w:pPr>
      <w:r w:rsidDel="00000000" w:rsidR="00000000" w:rsidRPr="00000000">
        <w:rPr>
          <w:rtl w:val="0"/>
        </w:rPr>
      </w:r>
    </w:p>
    <w:p w:rsidR="00000000" w:rsidDel="00000000" w:rsidP="00000000" w:rsidRDefault="00000000" w:rsidRPr="00000000" w14:paraId="00000091">
      <w:pPr>
        <w:spacing w:after="0" w:line="240" w:lineRule="auto"/>
        <w:jc w:val="both"/>
        <w:rPr>
          <w:rFonts w:ascii="Palatino Linotype" w:cs="Palatino Linotype" w:eastAsia="Palatino Linotype" w:hAnsi="Palatino Linotype"/>
          <w:b w:val="0"/>
          <w:i w:val="1"/>
          <w:sz w:val="22"/>
          <w:szCs w:val="22"/>
          <w:u w:val="none"/>
        </w:rPr>
      </w:pPr>
      <w:r w:rsidDel="00000000" w:rsidR="00000000" w:rsidRPr="00000000">
        <w:rPr>
          <w:rtl w:val="0"/>
        </w:rPr>
      </w:r>
    </w:p>
    <w:p w:rsidR="00000000" w:rsidDel="00000000" w:rsidP="00000000" w:rsidRDefault="00000000" w:rsidRPr="00000000" w14:paraId="00000092">
      <w:pPr>
        <w:jc w:val="both"/>
        <w:rPr>
          <w:rFonts w:ascii="Palatino Linotype" w:cs="Palatino Linotype" w:eastAsia="Palatino Linotype" w:hAnsi="Palatino Linotype"/>
          <w:b w:val="0"/>
          <w:i w:val="1"/>
          <w:sz w:val="22"/>
          <w:szCs w:val="22"/>
        </w:rPr>
      </w:pPr>
      <w:r w:rsidDel="00000000" w:rsidR="00000000" w:rsidRPr="00000000">
        <w:rPr>
          <w:rFonts w:ascii="Palatino Linotype" w:cs="Palatino Linotype" w:eastAsia="Palatino Linotype" w:hAnsi="Palatino Linotype"/>
          <w:b w:val="0"/>
          <w:i w:val="1"/>
          <w:sz w:val="22"/>
          <w:szCs w:val="22"/>
          <w:rtl w:val="0"/>
        </w:rPr>
        <w:t xml:space="preserve">Note: You can write your answer in to any sheet of paper or make a word document to make it easier and send it back through our Google classroom.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0</wp:posOffset>
                </wp:positionV>
                <wp:extent cx="6047105" cy="546100"/>
                <wp:effectExtent b="0" l="0" r="0" t="0"/>
                <wp:wrapNone/>
                <wp:docPr id="2" name=""/>
                <a:graphic>
                  <a:graphicData uri="http://schemas.microsoft.com/office/word/2010/wordprocessingShape">
                    <wps:wsp>
                      <wps:cNvSpPr/>
                      <wps:cNvPr id="3" name="Shape 3"/>
                      <wps:spPr>
                        <a:xfrm>
                          <a:off x="2336735" y="3521238"/>
                          <a:ext cx="6018530" cy="517525"/>
                        </a:xfrm>
                        <a:prstGeom prst="rect">
                          <a:avLst/>
                        </a:prstGeom>
                        <a:noFill/>
                        <a:ln cap="flat" cmpd="sng" w="28575">
                          <a:solidFill>
                            <a:srgbClr val="00B05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0</wp:posOffset>
                </wp:positionV>
                <wp:extent cx="6047105" cy="546100"/>
                <wp:effectExtent b="0" l="0" r="0" t="0"/>
                <wp:wrapNone/>
                <wp:docPr id="2" name="image5.png"/>
                <a:graphic>
                  <a:graphicData uri="http://schemas.openxmlformats.org/drawingml/2006/picture">
                    <pic:pic>
                      <pic:nvPicPr>
                        <pic:cNvPr id="0" name="image5.png"/>
                        <pic:cNvPicPr preferRelativeResize="0"/>
                      </pic:nvPicPr>
                      <pic:blipFill>
                        <a:blip r:embed="rId18"/>
                        <a:srcRect/>
                        <a:stretch>
                          <a:fillRect/>
                        </a:stretch>
                      </pic:blipFill>
                      <pic:spPr>
                        <a:xfrm>
                          <a:off x="0" y="0"/>
                          <a:ext cx="6047105" cy="546100"/>
                        </a:xfrm>
                        <a:prstGeom prst="rect"/>
                        <a:ln/>
                      </pic:spPr>
                    </pic:pic>
                  </a:graphicData>
                </a:graphic>
              </wp:anchor>
            </w:drawing>
          </mc:Fallback>
        </mc:AlternateContent>
      </w:r>
    </w:p>
    <w:p w:rsidR="00000000" w:rsidDel="00000000" w:rsidP="00000000" w:rsidRDefault="00000000" w:rsidRPr="00000000" w14:paraId="00000093">
      <w:pPr>
        <w:jc w:val="both"/>
        <w:rPr>
          <w:rFonts w:ascii="Palatino Linotype" w:cs="Palatino Linotype" w:eastAsia="Palatino Linotype" w:hAnsi="Palatino Linotype"/>
          <w:b w:val="0"/>
          <w:i w:val="1"/>
          <w:sz w:val="22"/>
          <w:szCs w:val="22"/>
        </w:rPr>
      </w:pPr>
      <w:r w:rsidDel="00000000" w:rsidR="00000000" w:rsidRPr="00000000">
        <w:rPr>
          <w:rtl w:val="0"/>
        </w:rPr>
      </w:r>
    </w:p>
    <w:p w:rsidR="00000000" w:rsidDel="00000000" w:rsidP="00000000" w:rsidRDefault="00000000" w:rsidRPr="00000000" w14:paraId="00000094">
      <w:pPr>
        <w:ind w:left="8740" w:firstLine="0"/>
        <w:jc w:val="both"/>
        <w:rPr>
          <w:rFonts w:ascii="Palatino Linotype" w:cs="Palatino Linotype" w:eastAsia="Palatino Linotype" w:hAnsi="Palatino Linotype"/>
          <w:b w:val="0"/>
          <w:i w:val="1"/>
          <w:sz w:val="22"/>
          <w:szCs w:val="22"/>
        </w:rPr>
      </w:pPr>
      <w:r w:rsidDel="00000000" w:rsidR="00000000" w:rsidRPr="00000000">
        <w:rPr>
          <w:rtl w:val="0"/>
        </w:rPr>
      </w:r>
    </w:p>
    <w:p w:rsidR="00000000" w:rsidDel="00000000" w:rsidP="00000000" w:rsidRDefault="00000000" w:rsidRPr="00000000" w14:paraId="00000095">
      <w:pPr>
        <w:jc w:val="both"/>
        <w:rPr>
          <w:rFonts w:ascii="Palatino Linotype" w:cs="Palatino Linotype" w:eastAsia="Palatino Linotype" w:hAnsi="Palatino Linotype"/>
          <w:b w:val="0"/>
          <w:i w:val="1"/>
          <w:sz w:val="22"/>
          <w:szCs w:val="22"/>
        </w:rPr>
      </w:pPr>
      <w:r w:rsidDel="00000000" w:rsidR="00000000" w:rsidRPr="00000000">
        <w:rPr>
          <w:rtl w:val="0"/>
        </w:rPr>
      </w:r>
    </w:p>
    <w:p w:rsidR="00000000" w:rsidDel="00000000" w:rsidP="00000000" w:rsidRDefault="00000000" w:rsidRPr="00000000" w14:paraId="00000096">
      <w:pPr>
        <w:jc w:val="both"/>
        <w:rPr>
          <w:rFonts w:ascii="Palatino Linotype" w:cs="Palatino Linotype" w:eastAsia="Palatino Linotype" w:hAnsi="Palatino Linotype"/>
          <w:b w:val="0"/>
          <w:i w:val="1"/>
          <w:sz w:val="22"/>
          <w:szCs w:val="22"/>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-235584</wp:posOffset>
            </wp:positionH>
            <wp:positionV relativeFrom="paragraph">
              <wp:posOffset>133985</wp:posOffset>
            </wp:positionV>
            <wp:extent cx="2176780" cy="992505"/>
            <wp:effectExtent b="0" l="0" r="0" t="0"/>
            <wp:wrapNone/>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176780" cy="992505"/>
                    </a:xfrm>
                    <a:prstGeom prst="rect"/>
                    <a:ln/>
                  </pic:spPr>
                </pic:pic>
              </a:graphicData>
            </a:graphic>
          </wp:anchor>
        </w:drawing>
      </w:r>
    </w:p>
    <w:sectPr>
      <w:footerReference r:id="rId20" w:type="default"/>
      <w:pgSz w:h="16838" w:w="11906" w:orient="portrait"/>
      <w:pgMar w:bottom="720" w:top="720" w:left="1368" w:right="136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0</wp:posOffset>
              </wp:positionV>
              <wp:extent cx="1838325" cy="1838325"/>
              <wp:effectExtent b="0" l="0" r="0" t="0"/>
              <wp:wrapNone/>
              <wp:docPr id="1" name=""/>
              <a:graphic>
                <a:graphicData uri="http://schemas.microsoft.com/office/word/2010/wordprocessingShape">
                  <wps:wsp>
                    <wps:cNvSpPr/>
                    <wps:cNvPr id="2" name="Shape 2"/>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PAGE  \* MERGEFORMAT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0</wp:posOffset>
              </wp:positionV>
              <wp:extent cx="1838325" cy="1838325"/>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PH"/>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3.gif"/><Relationship Id="rId16" Type="http://schemas.openxmlformats.org/officeDocument/2006/relationships/hyperlink" Target="http://www.universityofbohol.com"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2.png"/><Relationship Id="rId18"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