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6758A" w14:textId="77777777" w:rsidR="00CF0BE1" w:rsidRDefault="00CF0BE1" w:rsidP="00CF0BE1">
      <w:pPr>
        <w:rPr>
          <w:rStyle w:val="SubtleEmphasis"/>
        </w:rPr>
      </w:pPr>
    </w:p>
    <w:p w14:paraId="12521E66" w14:textId="77777777" w:rsidR="00CF0BE1" w:rsidRPr="00CF0BE1" w:rsidRDefault="00CF0BE1" w:rsidP="00CF0BE1">
      <w:pPr>
        <w:pStyle w:val="IntenseQuote"/>
        <w:spacing w:before="0" w:after="0" w:line="240" w:lineRule="auto"/>
        <w:ind w:left="862" w:right="862"/>
        <w:rPr>
          <w:b/>
          <w:bCs/>
          <w:i w:val="0"/>
          <w:iCs w:val="0"/>
          <w:sz w:val="36"/>
          <w:szCs w:val="36"/>
        </w:rPr>
      </w:pPr>
      <w:r w:rsidRPr="00CF0BE1">
        <w:rPr>
          <w:b/>
          <w:bCs/>
          <w:i w:val="0"/>
          <w:iCs w:val="0"/>
          <w:sz w:val="36"/>
          <w:szCs w:val="36"/>
        </w:rPr>
        <w:t>Advanced Telecommunications: Assignment 1</w:t>
      </w:r>
    </w:p>
    <w:p w14:paraId="30EF08FA" w14:textId="5F55A971" w:rsidR="00CF0BE1" w:rsidRPr="00CF0BE1" w:rsidRDefault="00CF0BE1" w:rsidP="00CF0BE1">
      <w:pPr>
        <w:pStyle w:val="IntenseQuote"/>
        <w:rPr>
          <w:i w:val="0"/>
          <w:iCs w:val="0"/>
          <w:sz w:val="32"/>
          <w:szCs w:val="32"/>
        </w:rPr>
      </w:pPr>
      <w:r w:rsidRPr="00CF0BE1">
        <w:rPr>
          <w:i w:val="0"/>
          <w:iCs w:val="0"/>
          <w:sz w:val="32"/>
          <w:szCs w:val="32"/>
        </w:rPr>
        <w:t>A Web Proxy Server</w:t>
      </w:r>
    </w:p>
    <w:p w14:paraId="3FE4B61D" w14:textId="144B47F0" w:rsidR="00CF0BE1" w:rsidRDefault="00CF0BE1" w:rsidP="00CF0BE1">
      <w:pPr>
        <w:pStyle w:val="IntenseQuote"/>
        <w:rPr>
          <w:rStyle w:val="SubtleEmphasis"/>
          <w:i/>
          <w:iCs/>
          <w:color w:val="4472C4" w:themeColor="accent1"/>
        </w:rPr>
      </w:pPr>
      <w:r>
        <w:rPr>
          <w:rStyle w:val="SubtleEmphasis"/>
          <w:i/>
          <w:iCs/>
          <w:color w:val="4472C4" w:themeColor="accent1"/>
        </w:rPr>
        <w:t>Claire Cassidy (</w:t>
      </w:r>
      <w:r w:rsidRPr="00CF0BE1">
        <w:rPr>
          <w:rStyle w:val="SubtleEmphasis"/>
          <w:i/>
          <w:iCs/>
          <w:color w:val="4472C4" w:themeColor="accent1"/>
        </w:rPr>
        <w:t>16325301</w:t>
      </w:r>
      <w:r>
        <w:rPr>
          <w:rStyle w:val="SubtleEmphasis"/>
          <w:i/>
          <w:iCs/>
          <w:color w:val="4472C4" w:themeColor="accent1"/>
        </w:rPr>
        <w:t>)</w:t>
      </w:r>
    </w:p>
    <w:p w14:paraId="14A8339A" w14:textId="37093605" w:rsidR="00CF0BE1" w:rsidRDefault="00CF0BE1" w:rsidP="00CF0BE1"/>
    <w:sdt>
      <w:sdtPr>
        <w:id w:val="-414784201"/>
        <w:docPartObj>
          <w:docPartGallery w:val="Table of Contents"/>
          <w:docPartUnique/>
        </w:docPartObj>
      </w:sdtPr>
      <w:sdtEndPr>
        <w:rPr>
          <w:rFonts w:asciiTheme="minorHAnsi" w:eastAsiaTheme="minorEastAsia" w:hAnsiTheme="minorHAnsi" w:cstheme="minorBidi"/>
          <w:b/>
          <w:bCs/>
          <w:noProof/>
          <w:color w:val="auto"/>
          <w:sz w:val="22"/>
          <w:szCs w:val="22"/>
          <w:lang w:val="en-IE" w:eastAsia="ja-JP"/>
        </w:rPr>
      </w:sdtEndPr>
      <w:sdtContent>
        <w:p w14:paraId="0BE1F898" w14:textId="3124EE3D" w:rsidR="00CF0BE1" w:rsidRDefault="00CF0BE1">
          <w:pPr>
            <w:pStyle w:val="TOCHeading"/>
          </w:pPr>
          <w:r>
            <w:t>Documentation Contents</w:t>
          </w:r>
        </w:p>
        <w:p w14:paraId="770A8A39" w14:textId="16D315F5" w:rsidR="00CF0BE1" w:rsidRDefault="00CF0BE1">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776A3B8C" w14:textId="70473A0E" w:rsidR="00CF0BE1" w:rsidRDefault="00CF0BE1" w:rsidP="00CF0BE1"/>
    <w:p w14:paraId="1D7FAB47" w14:textId="429C874E" w:rsidR="00CF0BE1" w:rsidRDefault="00CF0BE1" w:rsidP="00CF0BE1">
      <w:pPr>
        <w:pStyle w:val="Heading2"/>
      </w:pPr>
      <w:r>
        <w:t>Problem Statement:</w:t>
      </w:r>
    </w:p>
    <w:p w14:paraId="7B5314A0" w14:textId="52E8F34D" w:rsidR="00CF0BE1" w:rsidRPr="00CF0BE1" w:rsidRDefault="00CF0BE1" w:rsidP="00CF0BE1">
      <w:r>
        <w:t xml:space="preserve">A Web Proxy Server is a server that acts as a middleman between a client and a real third-party server. The web proxy intercepts all outgoing HTTP(S) and WebSocket requests from the </w:t>
      </w:r>
      <w:proofErr w:type="gramStart"/>
      <w:r>
        <w:t>client, and</w:t>
      </w:r>
      <w:proofErr w:type="gramEnd"/>
      <w:r>
        <w:t xml:space="preserve"> fulfils those requests on the client’s behalf. This can either be achieved by contacting the third-party server directly to obtain the required resource(s), or by delivering an in-date cached copy of the resource that has been obtained by the server on a recent request for the same resource. In doing so, the proxy server can reduce response time for the client by negating the need to establish a connection with the third-party server and transfer the requested resources over the network. Furthermore, the proxy may also dynamically block resources, which may include whole websites or specific resources on those websites, making the proxy a more general tool for a network administrator</w:t>
      </w:r>
      <w:r w:rsidR="008065C0">
        <w:t xml:space="preserve"> for managing network access.</w:t>
      </w:r>
    </w:p>
    <w:sectPr w:rsidR="00CF0BE1" w:rsidRPr="00CF0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E1"/>
    <w:rsid w:val="002B3ECF"/>
    <w:rsid w:val="003C4B9D"/>
    <w:rsid w:val="008065C0"/>
    <w:rsid w:val="00AF77A9"/>
    <w:rsid w:val="00C42BE6"/>
    <w:rsid w:val="00C83025"/>
    <w:rsid w:val="00CE6E69"/>
    <w:rsid w:val="00CF0BE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76EA"/>
  <w15:chartTrackingRefBased/>
  <w15:docId w15:val="{B7299520-5078-4EEF-971A-C2A5103F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0B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B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0BE1"/>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CF0BE1"/>
    <w:rPr>
      <w:i/>
      <w:iCs/>
      <w:color w:val="404040" w:themeColor="text1" w:themeTint="BF"/>
    </w:rPr>
  </w:style>
  <w:style w:type="paragraph" w:styleId="IntenseQuote">
    <w:name w:val="Intense Quote"/>
    <w:basedOn w:val="Normal"/>
    <w:next w:val="Normal"/>
    <w:link w:val="IntenseQuoteChar"/>
    <w:uiPriority w:val="30"/>
    <w:qFormat/>
    <w:rsid w:val="00CF0BE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0BE1"/>
    <w:rPr>
      <w:i/>
      <w:iCs/>
      <w:color w:val="4472C4" w:themeColor="accent1"/>
    </w:rPr>
  </w:style>
  <w:style w:type="paragraph" w:styleId="TOCHeading">
    <w:name w:val="TOC Heading"/>
    <w:basedOn w:val="Heading1"/>
    <w:next w:val="Normal"/>
    <w:uiPriority w:val="39"/>
    <w:unhideWhenUsed/>
    <w:qFormat/>
    <w:rsid w:val="00CF0BE1"/>
    <w:pPr>
      <w:outlineLvl w:val="9"/>
    </w:pPr>
    <w:rPr>
      <w:lang w:val="en-US" w:eastAsia="en-US"/>
    </w:rPr>
  </w:style>
  <w:style w:type="paragraph" w:styleId="TOC2">
    <w:name w:val="toc 2"/>
    <w:basedOn w:val="Normal"/>
    <w:next w:val="Normal"/>
    <w:autoRedefine/>
    <w:uiPriority w:val="39"/>
    <w:unhideWhenUsed/>
    <w:rsid w:val="00CF0BE1"/>
    <w:pPr>
      <w:spacing w:after="100"/>
      <w:ind w:left="220"/>
    </w:pPr>
  </w:style>
  <w:style w:type="character" w:styleId="Hyperlink">
    <w:name w:val="Hyperlink"/>
    <w:basedOn w:val="DefaultParagraphFont"/>
    <w:uiPriority w:val="99"/>
    <w:unhideWhenUsed/>
    <w:rsid w:val="00CF0B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cassidy</dc:creator>
  <cp:keywords/>
  <dc:description/>
  <cp:lastModifiedBy>claire cassidy</cp:lastModifiedBy>
  <cp:revision>1</cp:revision>
  <dcterms:created xsi:type="dcterms:W3CDTF">2021-03-12T15:42:00Z</dcterms:created>
  <dcterms:modified xsi:type="dcterms:W3CDTF">2021-03-12T15:53:00Z</dcterms:modified>
</cp:coreProperties>
</file>