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050C" w14:textId="60B6FDF1" w:rsidR="00C04E24" w:rsidRDefault="00C04E24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Esports essay </w:t>
      </w:r>
    </w:p>
    <w:p w14:paraId="6738F0CC" w14:textId="7BF9CF2E" w:rsidR="00C04E24" w:rsidRDefault="00C04E24">
      <w:pPr>
        <w:rPr>
          <w:rFonts w:ascii="Arial" w:hAnsi="Arial" w:cs="Arial"/>
          <w:color w:val="000000"/>
          <w:sz w:val="20"/>
          <w:szCs w:val="20"/>
          <w:shd w:val="clear" w:color="auto" w:fill="FBFBFB"/>
        </w:rPr>
      </w:pPr>
      <w:r>
        <w:rPr>
          <w:lang w:val="en-US"/>
        </w:rPr>
        <w:t xml:space="preserve">Top team – g2 esports </w:t>
      </w:r>
      <w:r>
        <w:rPr>
          <w:rFonts w:ascii="Arial" w:hAnsi="Arial" w:cs="Arial"/>
          <w:color w:val="000000"/>
          <w:sz w:val="20"/>
          <w:szCs w:val="20"/>
          <w:shd w:val="clear" w:color="auto" w:fill="FBFBFB"/>
        </w:rPr>
        <w:t>$1,398,894</w:t>
      </w:r>
    </w:p>
    <w:p w14:paraId="398E1D75" w14:textId="0F478CB3" w:rsidR="00C04E24" w:rsidRDefault="00C04E24">
      <w:pPr>
        <w:rPr>
          <w:rFonts w:ascii="Arial" w:hAnsi="Arial" w:cs="Arial"/>
          <w:color w:val="000000"/>
          <w:sz w:val="20"/>
          <w:szCs w:val="20"/>
          <w:shd w:val="clear" w:color="auto" w:fill="FBFBFB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BFBFB"/>
        </w:rPr>
        <w:t xml:space="preserve">Top players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BFBFB"/>
        </w:rPr>
        <w:t>Mithy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BFBFB"/>
        </w:rPr>
        <w:t xml:space="preserve"> $240,211 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BFBFB"/>
        </w:rPr>
        <w:t>Xpeke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BFBFB"/>
        </w:rPr>
        <w:t xml:space="preserve"> $153,245/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BFBFB"/>
        </w:rPr>
        <w:t>VortiX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BFBFB"/>
        </w:rPr>
        <w:t xml:space="preserve"> $105,804</w:t>
      </w:r>
    </w:p>
    <w:p w14:paraId="1149E39E" w14:textId="0E569AFB" w:rsidR="00C04E24" w:rsidRDefault="00C04E24">
      <w:pPr>
        <w:rPr>
          <w:rFonts w:ascii="Arial" w:hAnsi="Arial" w:cs="Arial"/>
          <w:color w:val="000000"/>
          <w:sz w:val="20"/>
          <w:szCs w:val="20"/>
          <w:shd w:val="clear" w:color="auto" w:fill="FBFBFB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BFBFB"/>
        </w:rPr>
        <w:t xml:space="preserve">Barcelona football club has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BFBFB"/>
        </w:rPr>
        <w:t>it’s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BFBFB"/>
        </w:rPr>
        <w:t xml:space="preserve"> own esports team 0 </w:t>
      </w:r>
    </w:p>
    <w:p w14:paraId="2B844E80" w14:textId="0DC44AA3" w:rsidR="00C04E24" w:rsidRDefault="00C04E24">
      <w:pPr>
        <w:rPr>
          <w:rFonts w:ascii="Arial" w:hAnsi="Arial" w:cs="Arial"/>
          <w:color w:val="000000"/>
          <w:sz w:val="20"/>
          <w:szCs w:val="20"/>
          <w:shd w:val="clear" w:color="auto" w:fill="FBFBFB"/>
        </w:rPr>
      </w:pPr>
    </w:p>
    <w:p w14:paraId="3E70034A" w14:textId="4154F126" w:rsidR="00C04E24" w:rsidRDefault="00C04E24">
      <w:pPr>
        <w:rPr>
          <w:rFonts w:ascii="Arial" w:hAnsi="Arial" w:cs="Arial"/>
          <w:color w:val="000000"/>
          <w:sz w:val="20"/>
          <w:szCs w:val="20"/>
          <w:shd w:val="clear" w:color="auto" w:fill="FBFBFB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BFBFB"/>
        </w:rPr>
        <w:t>Season 8 Rocket League Championship Final in Madrid Dec 13-15</w:t>
      </w:r>
    </w:p>
    <w:p w14:paraId="7216B6BD" w14:textId="0F771C25" w:rsidR="00C04E24" w:rsidRDefault="00C04E24">
      <w:pPr>
        <w:rPr>
          <w:rFonts w:ascii="Arial" w:hAnsi="Arial" w:cs="Arial"/>
          <w:color w:val="000000"/>
          <w:sz w:val="20"/>
          <w:szCs w:val="20"/>
          <w:shd w:val="clear" w:color="auto" w:fill="FBFBFB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BFBFB"/>
        </w:rPr>
        <w:t>League of Legends Worlds Championships – Madrid</w:t>
      </w:r>
    </w:p>
    <w:p w14:paraId="677F64D9" w14:textId="77777777" w:rsidR="00C04E24" w:rsidRDefault="00C04E24">
      <w:pPr>
        <w:rPr>
          <w:rFonts w:ascii="Arial" w:hAnsi="Arial" w:cs="Arial"/>
          <w:color w:val="000000"/>
          <w:sz w:val="20"/>
          <w:szCs w:val="20"/>
          <w:shd w:val="clear" w:color="auto" w:fill="FBFBFB"/>
        </w:rPr>
      </w:pPr>
    </w:p>
    <w:p w14:paraId="03148751" w14:textId="1D4CB585" w:rsidR="00C04E24" w:rsidRDefault="00C04E24">
      <w:pPr>
        <w:rPr>
          <w:rFonts w:ascii="Roboto" w:hAnsi="Roboto"/>
          <w:color w:val="333333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333333"/>
          <w:bdr w:val="none" w:sz="0" w:space="0" w:color="auto" w:frame="1"/>
          <w:shd w:val="clear" w:color="auto" w:fill="FFFFFF"/>
        </w:rPr>
        <w:t>The Spanish esports market is one of the most flourishing in Europe. With more than 4.1 million esports enthusiasts, </w:t>
      </w:r>
      <w:hyperlink r:id="rId4" w:history="1">
        <w:r>
          <w:rPr>
            <w:rStyle w:val="Hyperlink"/>
            <w:rFonts w:ascii="inherit" w:hAnsi="inherit"/>
            <w:color w:val="CC1F45"/>
            <w:u w:val="none"/>
            <w:bdr w:val="none" w:sz="0" w:space="0" w:color="auto" w:frame="1"/>
            <w:shd w:val="clear" w:color="auto" w:fill="FFFFFF"/>
          </w:rPr>
          <w:t xml:space="preserve">according to a </w:t>
        </w:r>
        <w:proofErr w:type="spellStart"/>
        <w:r>
          <w:rPr>
            <w:rStyle w:val="Hyperlink"/>
            <w:rFonts w:ascii="inherit" w:hAnsi="inherit"/>
            <w:color w:val="CC1F45"/>
            <w:u w:val="none"/>
            <w:bdr w:val="none" w:sz="0" w:space="0" w:color="auto" w:frame="1"/>
            <w:shd w:val="clear" w:color="auto" w:fill="FFFFFF"/>
          </w:rPr>
          <w:t>Newzoo</w:t>
        </w:r>
        <w:proofErr w:type="spellEnd"/>
        <w:r>
          <w:rPr>
            <w:rStyle w:val="Hyperlink"/>
            <w:rFonts w:ascii="inherit" w:hAnsi="inherit"/>
            <w:color w:val="CC1F45"/>
            <w:u w:val="none"/>
            <w:bdr w:val="none" w:sz="0" w:space="0" w:color="auto" w:frame="1"/>
            <w:shd w:val="clear" w:color="auto" w:fill="FFFFFF"/>
          </w:rPr>
          <w:t xml:space="preserve"> study</w:t>
        </w:r>
      </w:hyperlink>
      <w:r>
        <w:rPr>
          <w:rFonts w:ascii="Roboto" w:hAnsi="Roboto"/>
          <w:color w:val="333333"/>
          <w:bdr w:val="none" w:sz="0" w:space="0" w:color="auto" w:frame="1"/>
          <w:shd w:val="clear" w:color="auto" w:fill="FFFFFF"/>
        </w:rPr>
        <w:t>, Spain has the biggest esports audience. Lately, Spanish politics has taken an increased interest in the space as well, as a legislation to build </w:t>
      </w:r>
      <w:hyperlink r:id="rId5" w:history="1">
        <w:r>
          <w:rPr>
            <w:rStyle w:val="Hyperlink"/>
            <w:rFonts w:ascii="inherit" w:hAnsi="inherit"/>
            <w:color w:val="CC1F45"/>
            <w:u w:val="none"/>
            <w:bdr w:val="none" w:sz="0" w:space="0" w:color="auto" w:frame="1"/>
            <w:shd w:val="clear" w:color="auto" w:fill="FFFFFF"/>
          </w:rPr>
          <w:t>a legal framework around esports</w:t>
        </w:r>
      </w:hyperlink>
      <w:r>
        <w:rPr>
          <w:rFonts w:ascii="Roboto" w:hAnsi="Roboto"/>
          <w:color w:val="333333"/>
          <w:bdr w:val="none" w:sz="0" w:space="0" w:color="auto" w:frame="1"/>
          <w:shd w:val="clear" w:color="auto" w:fill="FFFFFF"/>
        </w:rPr>
        <w:t> is currently discussed in Congress.</w:t>
      </w:r>
    </w:p>
    <w:p w14:paraId="22DC7D3E" w14:textId="7FBD89C3" w:rsidR="00C04E24" w:rsidRDefault="00C04E24">
      <w:pPr>
        <w:rPr>
          <w:rFonts w:ascii="Roboto" w:hAnsi="Roboto"/>
          <w:color w:val="333333"/>
          <w:bdr w:val="none" w:sz="0" w:space="0" w:color="auto" w:frame="1"/>
          <w:shd w:val="clear" w:color="auto" w:fill="FFFFFF"/>
        </w:rPr>
      </w:pPr>
    </w:p>
    <w:p w14:paraId="255B00AB" w14:textId="328A0001" w:rsidR="00C04E24" w:rsidRDefault="00C04E24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The IAB recognizes that esports is a sector that can’t be ignored, and this shows how powerfully esports has spearheaded into mainstream markets.</w:t>
      </w:r>
    </w:p>
    <w:p w14:paraId="732EF87C" w14:textId="5A64E2C9" w:rsidR="00C04E24" w:rsidRDefault="00C04E24">
      <w:hyperlink r:id="rId6" w:history="1">
        <w:r>
          <w:rPr>
            <w:rStyle w:val="Hyperlink"/>
          </w:rPr>
          <w:t>https://esportsobserver.com/iab-spain-in-on-esports/</w:t>
        </w:r>
      </w:hyperlink>
    </w:p>
    <w:p w14:paraId="6B5D169A" w14:textId="6D390D20" w:rsidR="00C04E24" w:rsidRDefault="00C04E24"/>
    <w:p w14:paraId="691B3127" w14:textId="602EDCDF" w:rsidR="00DE06FA" w:rsidRDefault="00C04E24">
      <w:r>
        <w:t xml:space="preserve">January 2011 first rebroadcast of professional </w:t>
      </w:r>
      <w:r w:rsidR="00DE06FA">
        <w:t xml:space="preserve">Spanish </w:t>
      </w:r>
      <w:r>
        <w:t xml:space="preserve">esports competition </w:t>
      </w:r>
      <w:r w:rsidR="00DE06FA">
        <w:t xml:space="preserve">– </w:t>
      </w:r>
      <w:proofErr w:type="gramStart"/>
      <w:r w:rsidR="00DE06FA">
        <w:t>LVP  -</w:t>
      </w:r>
      <w:proofErr w:type="gramEnd"/>
      <w:r w:rsidR="00DE06FA">
        <w:t xml:space="preserve"> started off as  a group of friends previously involved in film industry and now is biggest esports organizer in </w:t>
      </w:r>
      <w:proofErr w:type="spellStart"/>
      <w:r w:rsidR="00DE06FA">
        <w:t>spain</w:t>
      </w:r>
      <w:proofErr w:type="spellEnd"/>
      <w:r w:rsidR="00DE06FA">
        <w:t xml:space="preserve"> and </w:t>
      </w:r>
    </w:p>
    <w:p w14:paraId="00DC399F" w14:textId="6DA769E8" w:rsidR="00DE06FA" w:rsidRDefault="00DE06F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almost 9% of the population – two-thirds of whom are men – watching the championships</w:t>
      </w:r>
    </w:p>
    <w:p w14:paraId="4A96DEC5" w14:textId="40319E23" w:rsidR="00DE06FA" w:rsidRDefault="00DE06F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it has been decided that there will be esports in the 2022 Asiatic Games to be held in China.</w:t>
      </w:r>
    </w:p>
    <w:p w14:paraId="4A8C71E4" w14:textId="08FA151E" w:rsidR="00DE06FA" w:rsidRDefault="00DE06F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7D08D8D7" w14:textId="4D6292EF" w:rsidR="00DE06FA" w:rsidRDefault="00DE06F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59ABB09E" w14:textId="1D32A35E" w:rsidR="008230EE" w:rsidRDefault="008230EE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Education – Spain has the highest school dropouts of the EU 22.7% </w:t>
      </w:r>
    </w:p>
    <w:p w14:paraId="0C849558" w14:textId="1F40CB5B" w:rsidR="00DE06FA" w:rsidRDefault="00874F71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Money invested decreased 2012 – GDP for education = 4.5% which sits below the European average at 5.3% </w:t>
      </w:r>
    </w:p>
    <w:p w14:paraId="2FB853E7" w14:textId="4D778941" w:rsidR="00DE06FA" w:rsidRDefault="00DE06F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7DD94F43" w14:textId="14C2B694" w:rsidR="00DE06FA" w:rsidRDefault="00DE06F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0CE2FB59" w14:textId="7AD145EB" w:rsidR="00DE06FA" w:rsidRDefault="00DE06F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4974383D" w14:textId="0A9E5D59" w:rsidR="00DE06FA" w:rsidRDefault="00DE06F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786FC2FF" w14:textId="72989C28" w:rsidR="00DE06FA" w:rsidRDefault="00DE06F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63AB9D8B" w14:textId="49C7D6CE" w:rsidR="00DE06FA" w:rsidRDefault="00DE06F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5B649571" w14:textId="2F7B3C56" w:rsidR="00DE06FA" w:rsidRDefault="00DE06F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Intro </w:t>
      </w:r>
    </w:p>
    <w:p w14:paraId="3645601E" w14:textId="723D8369" w:rsidR="00874F71" w:rsidRDefault="00874F71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What esports is - </w:t>
      </w:r>
      <w:r w:rsidR="00DE06FA">
        <w:rPr>
          <w:rFonts w:ascii="Arial" w:hAnsi="Arial" w:cs="Arial"/>
          <w:color w:val="444444"/>
          <w:sz w:val="27"/>
          <w:szCs w:val="27"/>
          <w:shd w:val="clear" w:color="auto" w:fill="FFFFFF"/>
        </w:rPr>
        <w:t>General intro on popularity of esports and how it has grown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, specifically in 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spain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– why is it so popular in 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spain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and how it can help the country. </w:t>
      </w:r>
    </w:p>
    <w:p w14:paraId="0E69B353" w14:textId="77777777" w:rsidR="00874F71" w:rsidRDefault="00874F71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753AFAB8" w14:textId="0898C206" w:rsidR="00874F71" w:rsidRDefault="00874F71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examples of general international stats // then focus on 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spain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– Spanish examples, question at end – why and how </w:t>
      </w:r>
      <w:proofErr w:type="gram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is it</w:t>
      </w:r>
      <w:proofErr w:type="gram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important.  Spanish Esports – one of biggest: fact, fact, fact… tech stuff </w:t>
      </w:r>
    </w:p>
    <w:p w14:paraId="5FE63993" w14:textId="1E3BAE39" w:rsidR="00874F71" w:rsidRDefault="00874F71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729770CF" w14:textId="291AE974" w:rsidR="00874F71" w:rsidRDefault="00874F71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Political/Educational changes – foundation – Movistar Riders Academy – Sports, Barcelona have their own esports tam </w:t>
      </w:r>
    </w:p>
    <w:p w14:paraId="10B40647" w14:textId="76ACD0B4" w:rsidR="00874F71" w:rsidRDefault="00874F71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5ECF8027" w14:textId="15989A3F" w:rsidR="00874F71" w:rsidRPr="00DE06FA" w:rsidRDefault="00874F71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sectPr w:rsidR="00874F71" w:rsidRPr="00DE0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24"/>
    <w:rsid w:val="002548AB"/>
    <w:rsid w:val="008230EE"/>
    <w:rsid w:val="00874F71"/>
    <w:rsid w:val="00C04E24"/>
    <w:rsid w:val="00DE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E5E8"/>
  <w15:chartTrackingRefBased/>
  <w15:docId w15:val="{67A1955E-7654-47AB-ADA7-3F7A35BC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ag">
    <w:name w:val="flag"/>
    <w:basedOn w:val="DefaultParagraphFont"/>
    <w:rsid w:val="00C04E24"/>
  </w:style>
  <w:style w:type="character" w:styleId="Hyperlink">
    <w:name w:val="Hyperlink"/>
    <w:basedOn w:val="DefaultParagraphFont"/>
    <w:uiPriority w:val="99"/>
    <w:semiHidden/>
    <w:unhideWhenUsed/>
    <w:rsid w:val="00C04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7236">
          <w:marLeft w:val="0"/>
          <w:marRight w:val="0"/>
          <w:marTop w:val="0"/>
          <w:marBottom w:val="248"/>
          <w:divBdr>
            <w:top w:val="single" w:sz="6" w:space="8" w:color="D9D9D9"/>
            <w:left w:val="single" w:sz="6" w:space="15" w:color="D9D9D9"/>
            <w:bottom w:val="single" w:sz="6" w:space="8" w:color="D9D9D9"/>
            <w:right w:val="single" w:sz="6" w:space="15" w:color="D9D9D9"/>
          </w:divBdr>
        </w:div>
        <w:div w:id="1262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portsobserver.com/iab-spain-in-on-esports/" TargetMode="External"/><Relationship Id="rId5" Type="http://schemas.openxmlformats.org/officeDocument/2006/relationships/hyperlink" Target="https://esportsobserver.com/spanish-party-registers-esports-legislation-proposal/" TargetMode="External"/><Relationship Id="rId4" Type="http://schemas.openxmlformats.org/officeDocument/2006/relationships/hyperlink" Target="https://newzoo.com/insights/countries/sp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Nicholson</dc:creator>
  <cp:keywords/>
  <dc:description/>
  <cp:lastModifiedBy>Claire Nicholson</cp:lastModifiedBy>
  <cp:revision>1</cp:revision>
  <dcterms:created xsi:type="dcterms:W3CDTF">2019-10-07T13:21:00Z</dcterms:created>
  <dcterms:modified xsi:type="dcterms:W3CDTF">2019-10-22T13:46:00Z</dcterms:modified>
</cp:coreProperties>
</file>