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E4C" w14:textId="5CC92155" w:rsidR="00131535" w:rsidRPr="00654F8D" w:rsidRDefault="00131535" w:rsidP="00131535">
      <w:pPr>
        <w:rPr>
          <w:rFonts w:ascii="Abadi MT Condensed" w:hAnsi="Abadi MT Condensed"/>
          <w:b/>
          <w:sz w:val="40"/>
        </w:rPr>
      </w:pPr>
      <w:r>
        <w:t xml:space="preserve">                                  </w:t>
      </w:r>
      <w:r>
        <w:rPr>
          <w:noProof/>
          <w:lang w:eastAsia="en-SG"/>
        </w:rPr>
        <w:drawing>
          <wp:inline distT="0" distB="0" distL="0" distR="0" wp14:anchorId="7853702C" wp14:editId="34034843">
            <wp:extent cx="3038475" cy="695325"/>
            <wp:effectExtent l="0" t="0" r="9525" b="9525"/>
            <wp:docPr id="4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 MT Condensed" w:hAnsi="Abadi MT Condensed"/>
          <w:b/>
          <w:sz w:val="40"/>
        </w:rPr>
        <w:tab/>
      </w:r>
    </w:p>
    <w:p w14:paraId="380C67A7" w14:textId="77777777" w:rsidR="00131535" w:rsidRPr="004921AA" w:rsidRDefault="00131535" w:rsidP="00131535"/>
    <w:p w14:paraId="4EF1346E" w14:textId="77777777" w:rsidR="00131535" w:rsidRPr="008927EF" w:rsidRDefault="00131535" w:rsidP="00131535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8927EF">
            <w:rPr>
              <w:rFonts w:ascii="Arial" w:hAnsi="Arial" w:cs="Arial"/>
              <w:sz w:val="24"/>
              <w:u w:val="single"/>
            </w:rPr>
            <w:t>SCHOOL</w:t>
          </w:r>
        </w:smartTag>
        <w:r w:rsidRPr="008927EF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</w:t>
          </w:r>
          <w:r w:rsidRPr="008927EF">
            <w:rPr>
              <w:rFonts w:ascii="Arial" w:hAnsi="Arial" w:cs="Arial"/>
              <w:sz w:val="24"/>
              <w:u w:val="single"/>
            </w:rPr>
            <w:t>COMM</w:t>
          </w:r>
        </w:smartTag>
      </w:smartTag>
      <w:r>
        <w:rPr>
          <w:rFonts w:ascii="Arial" w:hAnsi="Arial" w:cs="Arial"/>
          <w:sz w:val="24"/>
          <w:u w:val="single"/>
        </w:rPr>
        <w:t xml:space="preserve"> </w:t>
      </w:r>
      <w:r w:rsidRPr="008927EF">
        <w:rPr>
          <w:rFonts w:ascii="Arial" w:hAnsi="Arial" w:cs="Arial"/>
          <w:sz w:val="24"/>
          <w:u w:val="single"/>
        </w:rPr>
        <w:t>TECHNOLOGY</w:t>
      </w:r>
    </w:p>
    <w:p w14:paraId="167533BC" w14:textId="77777777" w:rsidR="00131535" w:rsidRPr="008927EF" w:rsidRDefault="00131535" w:rsidP="00131535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 xml:space="preserve">Diploma in </w:t>
      </w:r>
      <w:r>
        <w:rPr>
          <w:rFonts w:ascii="Arial" w:hAnsi="Arial" w:cs="Arial"/>
          <w:sz w:val="24"/>
          <w:szCs w:val="24"/>
        </w:rPr>
        <w:t>DS, IT, FI, CSF</w:t>
      </w:r>
    </w:p>
    <w:p w14:paraId="4036C6B0" w14:textId="77777777" w:rsidR="00131535" w:rsidRPr="008927EF" w:rsidRDefault="00131535" w:rsidP="004802A7">
      <w:pPr>
        <w:rPr>
          <w:sz w:val="24"/>
          <w:szCs w:val="24"/>
        </w:rPr>
      </w:pPr>
    </w:p>
    <w:p w14:paraId="1071242F" w14:textId="77777777" w:rsidR="00131535" w:rsidRPr="0063745D" w:rsidRDefault="00131535" w:rsidP="00131535">
      <w:pPr>
        <w:spacing w:line="276" w:lineRule="auto"/>
        <w:jc w:val="center"/>
        <w:rPr>
          <w:rFonts w:ascii="Arial" w:hAnsi="Arial" w:cs="Arial"/>
          <w:b/>
          <w:sz w:val="40"/>
          <w:szCs w:val="48"/>
        </w:rPr>
      </w:pPr>
      <w:r w:rsidRPr="0063745D">
        <w:rPr>
          <w:rFonts w:ascii="Arial" w:hAnsi="Arial" w:cs="Arial"/>
          <w:b/>
          <w:sz w:val="40"/>
          <w:szCs w:val="48"/>
        </w:rPr>
        <w:t>Cloud Architecture and Technologies (CAT)</w:t>
      </w:r>
    </w:p>
    <w:p w14:paraId="5F85D52C" w14:textId="77777777" w:rsidR="00131535" w:rsidRPr="0063745D" w:rsidRDefault="00131535" w:rsidP="00131535">
      <w:pPr>
        <w:jc w:val="center"/>
        <w:rPr>
          <w:rFonts w:ascii="Arial" w:hAnsi="Arial" w:cs="Arial"/>
          <w:b/>
          <w:sz w:val="32"/>
          <w:szCs w:val="32"/>
        </w:rPr>
      </w:pPr>
      <w:r w:rsidRPr="0063745D">
        <w:rPr>
          <w:rFonts w:ascii="Arial" w:hAnsi="Arial" w:cs="Arial"/>
          <w:b/>
          <w:sz w:val="32"/>
          <w:szCs w:val="32"/>
        </w:rPr>
        <w:t xml:space="preserve">April </w:t>
      </w:r>
      <w:r>
        <w:rPr>
          <w:rFonts w:ascii="Arial" w:hAnsi="Arial" w:cs="Arial"/>
          <w:b/>
          <w:sz w:val="32"/>
          <w:szCs w:val="32"/>
        </w:rPr>
        <w:t>2022</w:t>
      </w:r>
      <w:r w:rsidRPr="0063745D">
        <w:rPr>
          <w:rFonts w:ascii="Arial" w:hAnsi="Arial" w:cs="Arial"/>
          <w:b/>
          <w:sz w:val="32"/>
          <w:szCs w:val="32"/>
        </w:rPr>
        <w:t xml:space="preserve"> Semester</w:t>
      </w:r>
    </w:p>
    <w:p w14:paraId="0E2C70C2" w14:textId="68CF4CA9" w:rsidR="00131535" w:rsidRDefault="00131535" w:rsidP="00905B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Assignment 1</w:t>
      </w:r>
    </w:p>
    <w:p w14:paraId="529585E5" w14:textId="77777777" w:rsidR="00032939" w:rsidRPr="0017282B" w:rsidRDefault="00032939" w:rsidP="00905BC2">
      <w:pPr>
        <w:jc w:val="center"/>
        <w:rPr>
          <w:rFonts w:ascii="Arial" w:hAnsi="Arial" w:cs="Arial"/>
          <w:b/>
          <w:sz w:val="32"/>
          <w:szCs w:val="32"/>
        </w:rPr>
      </w:pPr>
    </w:p>
    <w:p w14:paraId="59EE7773" w14:textId="77777777" w:rsidR="00131535" w:rsidRPr="00BC49C6" w:rsidRDefault="00131535" w:rsidP="00131535">
      <w:pPr>
        <w:spacing w:before="12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20</w:t>
      </w:r>
      <w:r w:rsidRPr="00BC49C6">
        <w:rPr>
          <w:rFonts w:ascii="Arial" w:hAnsi="Arial"/>
          <w:b/>
          <w:sz w:val="32"/>
        </w:rPr>
        <w:t xml:space="preserve">% of </w:t>
      </w:r>
      <w:r>
        <w:rPr>
          <w:rFonts w:ascii="Arial" w:hAnsi="Arial"/>
          <w:b/>
          <w:sz w:val="32"/>
        </w:rPr>
        <w:t>CAT Module – (Individual 100%)</w:t>
      </w:r>
    </w:p>
    <w:p w14:paraId="2C6960BA" w14:textId="77777777" w:rsidR="00131535" w:rsidRDefault="00131535" w:rsidP="00131535">
      <w:pPr>
        <w:jc w:val="center"/>
        <w:rPr>
          <w:rFonts w:ascii="Arial" w:hAnsi="Arial" w:cs="Arial"/>
          <w:b/>
          <w:sz w:val="36"/>
          <w:szCs w:val="36"/>
        </w:rPr>
      </w:pPr>
    </w:p>
    <w:p w14:paraId="61B09343" w14:textId="77777777" w:rsidR="00131535" w:rsidRDefault="00131535" w:rsidP="00131535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09 May </w:t>
      </w:r>
      <w:r w:rsidRPr="00153EAE"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b/>
          <w:sz w:val="32"/>
          <w:szCs w:val="32"/>
        </w:rPr>
        <w:t>22</w:t>
      </w:r>
      <w:r w:rsidRPr="00153EAE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May</w:t>
      </w:r>
      <w:r w:rsidRPr="00153EAE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2022</w:t>
      </w:r>
      <w:r w:rsidRPr="00153EAE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(</w:t>
      </w:r>
      <w:r w:rsidRPr="00153EAE">
        <w:rPr>
          <w:rFonts w:ascii="Arial" w:hAnsi="Arial" w:cs="Arial"/>
          <w:b/>
          <w:sz w:val="32"/>
          <w:szCs w:val="32"/>
        </w:rPr>
        <w:t>Weeks</w:t>
      </w:r>
      <w:r>
        <w:rPr>
          <w:rFonts w:ascii="Arial" w:hAnsi="Arial" w:cs="Arial"/>
          <w:b/>
          <w:sz w:val="32"/>
          <w:szCs w:val="32"/>
        </w:rPr>
        <w:t xml:space="preserve"> 4 &amp; 5</w:t>
      </w:r>
      <w:r w:rsidRPr="00153EAE">
        <w:rPr>
          <w:rFonts w:ascii="Arial" w:hAnsi="Arial" w:cs="Arial"/>
          <w:b/>
          <w:sz w:val="32"/>
          <w:szCs w:val="32"/>
        </w:rPr>
        <w:t>)</w:t>
      </w:r>
    </w:p>
    <w:p w14:paraId="72C33E49" w14:textId="77777777" w:rsidR="00671778" w:rsidRDefault="00671778" w:rsidP="00671778">
      <w:pPr>
        <w:spacing w:before="120"/>
        <w:ind w:left="2880"/>
        <w:rPr>
          <w:rFonts w:ascii="Arial" w:hAnsi="Arial" w:cs="Arial"/>
          <w:b/>
          <w:sz w:val="32"/>
          <w:szCs w:val="32"/>
        </w:rPr>
      </w:pPr>
    </w:p>
    <w:p w14:paraId="1A889A49" w14:textId="1074FAB9" w:rsidR="00131535" w:rsidRDefault="00131535" w:rsidP="00671778">
      <w:pPr>
        <w:spacing w:before="120"/>
        <w:ind w:left="2880"/>
        <w:rPr>
          <w:rFonts w:ascii="Arial" w:hAnsi="Arial" w:cs="Arial"/>
          <w:b/>
          <w:sz w:val="32"/>
          <w:szCs w:val="32"/>
        </w:rPr>
      </w:pPr>
      <w:r w:rsidRPr="00153EAE">
        <w:rPr>
          <w:rFonts w:ascii="Arial" w:hAnsi="Arial" w:cs="Arial"/>
          <w:b/>
          <w:sz w:val="32"/>
          <w:szCs w:val="32"/>
          <w:u w:val="single"/>
        </w:rPr>
        <w:t>Deadline</w:t>
      </w:r>
      <w:r>
        <w:rPr>
          <w:rFonts w:ascii="Arial" w:hAnsi="Arial" w:cs="Arial"/>
          <w:b/>
          <w:sz w:val="32"/>
          <w:szCs w:val="32"/>
          <w:u w:val="single"/>
        </w:rPr>
        <w:t xml:space="preserve"> for submission</w:t>
      </w:r>
      <w:r w:rsidRPr="00153EAE">
        <w:rPr>
          <w:rFonts w:ascii="Arial" w:hAnsi="Arial" w:cs="Arial"/>
          <w:b/>
          <w:sz w:val="32"/>
          <w:szCs w:val="32"/>
        </w:rPr>
        <w:t>:</w:t>
      </w:r>
    </w:p>
    <w:p w14:paraId="1C5E7E40" w14:textId="77777777" w:rsidR="00671778" w:rsidRDefault="00671778" w:rsidP="00671778">
      <w:pPr>
        <w:tabs>
          <w:tab w:val="left" w:pos="-90"/>
          <w:tab w:val="left" w:pos="0"/>
          <w:tab w:val="left" w:pos="90"/>
        </w:tabs>
        <w:spacing w:after="120" w:line="240" w:lineRule="atLeast"/>
        <w:ind w:left="1710"/>
        <w:rPr>
          <w:rFonts w:ascii="Arial" w:hAnsi="Arial" w:cs="Arial"/>
          <w:b/>
          <w:sz w:val="24"/>
        </w:rPr>
      </w:pPr>
    </w:p>
    <w:p w14:paraId="0955D02B" w14:textId="49E61FCB" w:rsidR="00131535" w:rsidRPr="007F56FF" w:rsidRDefault="00131535" w:rsidP="00671778">
      <w:pPr>
        <w:tabs>
          <w:tab w:val="left" w:pos="-90"/>
          <w:tab w:val="left" w:pos="0"/>
          <w:tab w:val="left" w:pos="90"/>
        </w:tabs>
        <w:spacing w:after="120" w:line="240" w:lineRule="atLeast"/>
        <w:ind w:left="1710"/>
        <w:rPr>
          <w:rFonts w:ascii="Arial" w:hAnsi="Arial" w:cs="Arial"/>
          <w:sz w:val="24"/>
        </w:rPr>
      </w:pPr>
      <w:r w:rsidRPr="007F56FF">
        <w:rPr>
          <w:rFonts w:ascii="Arial" w:hAnsi="Arial" w:cs="Arial"/>
          <w:b/>
          <w:sz w:val="24"/>
        </w:rPr>
        <w:t>SOFTCOPY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Submit</w:t>
      </w:r>
      <w:r w:rsidRPr="007F56FF"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BrightSpace</w:t>
      </w:r>
      <w:proofErr w:type="spellEnd"/>
      <w:r>
        <w:rPr>
          <w:rFonts w:ascii="Arial" w:hAnsi="Arial" w:cs="Arial"/>
          <w:sz w:val="24"/>
        </w:rPr>
        <w:t xml:space="preserve"> by 22 May 2022, 23:59</w:t>
      </w:r>
    </w:p>
    <w:p w14:paraId="3C1FA8E2" w14:textId="77777777" w:rsidR="00131535" w:rsidRPr="003B454A" w:rsidRDefault="00131535" w:rsidP="00131535">
      <w:pPr>
        <w:tabs>
          <w:tab w:val="left" w:pos="-90"/>
          <w:tab w:val="left" w:pos="0"/>
          <w:tab w:val="left" w:pos="90"/>
        </w:tabs>
        <w:spacing w:line="240" w:lineRule="atLeast"/>
        <w:ind w:left="3240" w:hanging="3600"/>
        <w:jc w:val="center"/>
        <w:rPr>
          <w:b/>
        </w:rPr>
      </w:pPr>
    </w:p>
    <w:p w14:paraId="259EC6D6" w14:textId="77777777" w:rsidR="00131535" w:rsidRPr="00847531" w:rsidRDefault="00131535" w:rsidP="00131535">
      <w:pPr>
        <w:jc w:val="center"/>
        <w:rPr>
          <w:rFonts w:ascii="Arial" w:hAnsi="Arial" w:cs="Arial"/>
          <w:b/>
          <w:sz w:val="36"/>
          <w:szCs w:val="36"/>
        </w:rPr>
      </w:pPr>
    </w:p>
    <w:p w14:paraId="573EC653" w14:textId="77777777" w:rsidR="00131535" w:rsidRDefault="00131535" w:rsidP="00131535">
      <w:pPr>
        <w:spacing w:line="240" w:lineRule="atLeast"/>
        <w:jc w:val="center"/>
        <w:rPr>
          <w:b/>
        </w:rPr>
      </w:pPr>
    </w:p>
    <w:p w14:paraId="1E4B3C0A" w14:textId="77777777" w:rsidR="00131535" w:rsidRDefault="00131535" w:rsidP="00131535">
      <w:pPr>
        <w:tabs>
          <w:tab w:val="left" w:pos="-360"/>
        </w:tabs>
        <w:spacing w:line="240" w:lineRule="atLeast"/>
        <w:ind w:left="3240" w:hanging="3060"/>
        <w:rPr>
          <w:b/>
        </w:rPr>
      </w:pPr>
      <w:r>
        <w:rPr>
          <w:b/>
        </w:rPr>
        <w:tab/>
      </w:r>
    </w:p>
    <w:p w14:paraId="474B15F6" w14:textId="77777777" w:rsidR="00131535" w:rsidRDefault="00131535" w:rsidP="00131535">
      <w:pPr>
        <w:spacing w:line="240" w:lineRule="atLeast"/>
        <w:ind w:left="3240" w:hanging="3600"/>
        <w:jc w:val="both"/>
        <w:rPr>
          <w:rFonts w:ascii="Arial" w:hAnsi="Arial" w:cs="Arial"/>
          <w:b/>
        </w:rPr>
      </w:pPr>
    </w:p>
    <w:p w14:paraId="26965F67" w14:textId="77777777" w:rsidR="00131535" w:rsidRPr="00F8369C" w:rsidRDefault="00131535" w:rsidP="00131535">
      <w:pPr>
        <w:spacing w:line="240" w:lineRule="atLeast"/>
        <w:ind w:left="3240" w:hanging="3240"/>
        <w:jc w:val="both"/>
        <w:rPr>
          <w:rFonts w:ascii="Arial" w:hAnsi="Arial" w:cs="Arial"/>
          <w:b/>
          <w:sz w:val="24"/>
          <w:szCs w:val="24"/>
        </w:rPr>
      </w:pPr>
      <w:r w:rsidRPr="00F8369C">
        <w:rPr>
          <w:rFonts w:ascii="Arial" w:hAnsi="Arial" w:cs="Arial"/>
          <w:b/>
          <w:sz w:val="24"/>
          <w:szCs w:val="24"/>
        </w:rPr>
        <w:t xml:space="preserve">Penalty for late submission: </w:t>
      </w:r>
    </w:p>
    <w:p w14:paraId="71D6AE82" w14:textId="77777777" w:rsidR="00131535" w:rsidRPr="00F8369C" w:rsidRDefault="00131535" w:rsidP="00131535">
      <w:pPr>
        <w:spacing w:line="240" w:lineRule="atLeast"/>
        <w:ind w:left="3240" w:hanging="3240"/>
        <w:jc w:val="both"/>
        <w:rPr>
          <w:rFonts w:ascii="Arial" w:hAnsi="Arial" w:cs="Arial"/>
          <w:b/>
          <w:sz w:val="24"/>
          <w:szCs w:val="24"/>
        </w:rPr>
      </w:pPr>
    </w:p>
    <w:p w14:paraId="6C47623E" w14:textId="53F1A4FD" w:rsidR="0016725C" w:rsidRDefault="00131535" w:rsidP="00131535">
      <w:r w:rsidRPr="00597396">
        <w:rPr>
          <w:rFonts w:ascii="Arial" w:hAnsi="Arial" w:cs="Arial"/>
          <w:b/>
          <w:bCs/>
          <w:sz w:val="24"/>
          <w:szCs w:val="24"/>
        </w:rPr>
        <w:t>10%</w:t>
      </w:r>
      <w:r w:rsidRPr="00F8369C">
        <w:rPr>
          <w:rFonts w:ascii="Arial" w:hAnsi="Arial" w:cs="Arial"/>
          <w:bCs/>
          <w:sz w:val="24"/>
          <w:szCs w:val="24"/>
        </w:rPr>
        <w:t xml:space="preserve"> of the marks will be deducted for </w:t>
      </w:r>
      <w:r>
        <w:rPr>
          <w:rFonts w:ascii="Arial" w:hAnsi="Arial" w:cs="Arial"/>
          <w:bCs/>
          <w:sz w:val="24"/>
          <w:szCs w:val="24"/>
        </w:rPr>
        <w:t xml:space="preserve">each </w:t>
      </w:r>
      <w:r w:rsidRPr="00F8369C">
        <w:rPr>
          <w:rFonts w:ascii="Arial" w:hAnsi="Arial" w:cs="Arial"/>
          <w:bCs/>
          <w:sz w:val="24"/>
          <w:szCs w:val="24"/>
        </w:rPr>
        <w:t>day (inclusive of Saturdays</w:t>
      </w:r>
      <w:r>
        <w:rPr>
          <w:rFonts w:ascii="Arial" w:hAnsi="Arial" w:cs="Arial"/>
          <w:bCs/>
          <w:sz w:val="24"/>
          <w:szCs w:val="24"/>
        </w:rPr>
        <w:t>,</w:t>
      </w:r>
      <w:r w:rsidRPr="00F8369C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F8369C">
        <w:rPr>
          <w:rFonts w:ascii="Arial" w:hAnsi="Arial" w:cs="Arial"/>
          <w:bCs/>
          <w:sz w:val="24"/>
          <w:szCs w:val="24"/>
        </w:rPr>
        <w:t>Sundays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and public holidays</w:t>
      </w:r>
      <w:r w:rsidRPr="00F8369C">
        <w:rPr>
          <w:rFonts w:ascii="Arial" w:hAnsi="Arial" w:cs="Arial"/>
          <w:bCs/>
          <w:sz w:val="24"/>
          <w:szCs w:val="24"/>
        </w:rPr>
        <w:t>) after the deadline</w:t>
      </w:r>
      <w:r>
        <w:rPr>
          <w:rFonts w:ascii="Arial" w:hAnsi="Arial" w:cs="Arial"/>
          <w:bCs/>
          <w:sz w:val="24"/>
          <w:szCs w:val="24"/>
        </w:rPr>
        <w:t xml:space="preserve"> for softcopy submission</w:t>
      </w:r>
      <w:r w:rsidRPr="00F8369C">
        <w:rPr>
          <w:rFonts w:ascii="Arial" w:hAnsi="Arial" w:cs="Arial"/>
          <w:bCs/>
          <w:sz w:val="24"/>
          <w:szCs w:val="24"/>
        </w:rPr>
        <w:t>.</w:t>
      </w:r>
    </w:p>
    <w:p w14:paraId="13AFD510" w14:textId="77777777" w:rsidR="0016725C" w:rsidRDefault="0016725C"/>
    <w:p w14:paraId="5C7F873A" w14:textId="77777777" w:rsidR="0016725C" w:rsidRDefault="0016725C"/>
    <w:p w14:paraId="60187A30" w14:textId="22945851" w:rsidR="00F20A70" w:rsidRDefault="00F13E27">
      <w:pPr>
        <w:rPr>
          <w:sz w:val="30"/>
          <w:szCs w:val="30"/>
        </w:rPr>
      </w:pPr>
      <w:r w:rsidRPr="00282711">
        <w:rPr>
          <w:sz w:val="30"/>
          <w:szCs w:val="30"/>
        </w:rPr>
        <w:lastRenderedPageBreak/>
        <w:t>Network Diagram</w:t>
      </w:r>
      <w:r w:rsidR="00282711">
        <w:rPr>
          <w:sz w:val="30"/>
          <w:szCs w:val="30"/>
        </w:rPr>
        <w:t>:</w:t>
      </w:r>
    </w:p>
    <w:p w14:paraId="7952C417" w14:textId="42B44B86" w:rsidR="00416FA9" w:rsidRDefault="005E6266">
      <w:pPr>
        <w:rPr>
          <w:sz w:val="30"/>
          <w:szCs w:val="30"/>
        </w:rPr>
      </w:pPr>
      <w:r w:rsidRPr="005E6266">
        <w:rPr>
          <w:noProof/>
          <w:sz w:val="30"/>
          <w:szCs w:val="30"/>
        </w:rPr>
        <w:drawing>
          <wp:inline distT="0" distB="0" distL="0" distR="0" wp14:anchorId="19C22009" wp14:editId="0A348CDD">
            <wp:extent cx="5731510" cy="293687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2B8" w14:textId="77777777" w:rsidR="00885E9B" w:rsidRDefault="00885E9B">
      <w:pPr>
        <w:rPr>
          <w:sz w:val="30"/>
          <w:szCs w:val="30"/>
        </w:rPr>
      </w:pPr>
    </w:p>
    <w:p w14:paraId="781C5739" w14:textId="7E2EA59E" w:rsidR="0016725C" w:rsidRDefault="00C239D1">
      <w:pPr>
        <w:rPr>
          <w:sz w:val="30"/>
          <w:szCs w:val="30"/>
        </w:rPr>
      </w:pPr>
      <w:r>
        <w:rPr>
          <w:sz w:val="30"/>
          <w:szCs w:val="30"/>
        </w:rPr>
        <w:t>Explanation:</w:t>
      </w:r>
    </w:p>
    <w:p w14:paraId="7AABE2A0" w14:textId="1A22A111" w:rsidR="00416FA9" w:rsidRDefault="00666D5E">
      <w:pPr>
        <w:rPr>
          <w:sz w:val="24"/>
          <w:szCs w:val="24"/>
        </w:rPr>
      </w:pPr>
      <w:r>
        <w:rPr>
          <w:sz w:val="24"/>
          <w:szCs w:val="24"/>
        </w:rPr>
        <w:t>In a AWS Cloud Server</w:t>
      </w:r>
      <w:r w:rsidR="00266902">
        <w:rPr>
          <w:sz w:val="24"/>
          <w:szCs w:val="24"/>
        </w:rPr>
        <w:t>, there are different service available and for this assignment we are required to use DynamoDB</w:t>
      </w:r>
      <w:r w:rsidR="002D1695">
        <w:rPr>
          <w:sz w:val="24"/>
          <w:szCs w:val="24"/>
        </w:rPr>
        <w:t xml:space="preserve"> to set out table for the Region which is </w:t>
      </w:r>
      <w:proofErr w:type="spellStart"/>
      <w:proofErr w:type="gramStart"/>
      <w:r w:rsidR="002D1695">
        <w:rPr>
          <w:sz w:val="24"/>
          <w:szCs w:val="24"/>
        </w:rPr>
        <w:t>N.Virgin</w:t>
      </w:r>
      <w:r w:rsidR="002B2977">
        <w:rPr>
          <w:sz w:val="24"/>
          <w:szCs w:val="24"/>
        </w:rPr>
        <w:t>i</w:t>
      </w:r>
      <w:r w:rsidR="002D1695">
        <w:rPr>
          <w:sz w:val="24"/>
          <w:szCs w:val="24"/>
        </w:rPr>
        <w:t>a</w:t>
      </w:r>
      <w:proofErr w:type="spellEnd"/>
      <w:proofErr w:type="gramEnd"/>
      <w:r w:rsidR="002D1695">
        <w:rPr>
          <w:sz w:val="24"/>
          <w:szCs w:val="24"/>
        </w:rPr>
        <w:t>. I</w:t>
      </w:r>
      <w:r w:rsidR="002B2977">
        <w:rPr>
          <w:sz w:val="24"/>
          <w:szCs w:val="24"/>
        </w:rPr>
        <w:t>n the Region</w:t>
      </w:r>
      <w:r w:rsidR="00421361">
        <w:rPr>
          <w:sz w:val="24"/>
          <w:szCs w:val="24"/>
        </w:rPr>
        <w:t xml:space="preserve">, there is a storage service known as S3 </w:t>
      </w:r>
      <w:proofErr w:type="gramStart"/>
      <w:r w:rsidR="00421361">
        <w:rPr>
          <w:sz w:val="24"/>
          <w:szCs w:val="24"/>
        </w:rPr>
        <w:t>and also</w:t>
      </w:r>
      <w:proofErr w:type="gramEnd"/>
      <w:r w:rsidR="00421361">
        <w:rPr>
          <w:sz w:val="24"/>
          <w:szCs w:val="24"/>
        </w:rPr>
        <w:t xml:space="preserve"> two available zone</w:t>
      </w:r>
      <w:r w:rsidR="00D27B24">
        <w:rPr>
          <w:sz w:val="24"/>
          <w:szCs w:val="24"/>
        </w:rPr>
        <w:t xml:space="preserve"> A and B to facilitate the entire network output. The Auto Scaling group consists of 3 web </w:t>
      </w:r>
      <w:r w:rsidR="00B13B63">
        <w:rPr>
          <w:sz w:val="24"/>
          <w:szCs w:val="24"/>
        </w:rPr>
        <w:t>servers</w:t>
      </w:r>
      <w:r w:rsidR="00D27B24">
        <w:rPr>
          <w:sz w:val="24"/>
          <w:szCs w:val="24"/>
        </w:rPr>
        <w:t xml:space="preserve"> in which </w:t>
      </w:r>
      <w:r w:rsidR="00E01C7E">
        <w:rPr>
          <w:sz w:val="24"/>
          <w:szCs w:val="24"/>
        </w:rPr>
        <w:t xml:space="preserve">a total of 2 web server would be deployed first within the two zones. </w:t>
      </w:r>
      <w:r w:rsidR="005D0CB4">
        <w:rPr>
          <w:sz w:val="24"/>
          <w:szCs w:val="24"/>
        </w:rPr>
        <w:t xml:space="preserve">When the network output exceeds the rules in the Auto Scaling, the third web server will be deployed into either of the zones </w:t>
      </w:r>
      <w:r w:rsidR="00E16E61">
        <w:rPr>
          <w:sz w:val="24"/>
          <w:szCs w:val="24"/>
        </w:rPr>
        <w:t xml:space="preserve">that is </w:t>
      </w:r>
      <w:r w:rsidR="005D0CB4">
        <w:rPr>
          <w:sz w:val="24"/>
          <w:szCs w:val="24"/>
        </w:rPr>
        <w:t>available and</w:t>
      </w:r>
      <w:r w:rsidR="00B13B63">
        <w:rPr>
          <w:sz w:val="24"/>
          <w:szCs w:val="24"/>
        </w:rPr>
        <w:t xml:space="preserve"> </w:t>
      </w:r>
      <w:r w:rsidR="00C74DC1">
        <w:rPr>
          <w:sz w:val="24"/>
          <w:szCs w:val="24"/>
        </w:rPr>
        <w:t>adds in the capacity needed.</w:t>
      </w:r>
    </w:p>
    <w:p w14:paraId="37C055CA" w14:textId="4AC2BB44" w:rsidR="00241586" w:rsidRDefault="00A71FFB">
      <w:pPr>
        <w:rPr>
          <w:sz w:val="24"/>
          <w:szCs w:val="24"/>
        </w:rPr>
      </w:pPr>
      <w:r>
        <w:rPr>
          <w:sz w:val="24"/>
          <w:szCs w:val="24"/>
        </w:rPr>
        <w:t>S3 buckets</w:t>
      </w:r>
      <w:r w:rsidR="006335FB">
        <w:rPr>
          <w:sz w:val="24"/>
          <w:szCs w:val="24"/>
        </w:rPr>
        <w:t xml:space="preserve"> is used as a central</w:t>
      </w:r>
      <w:r w:rsidR="00C004DD">
        <w:rPr>
          <w:sz w:val="24"/>
          <w:szCs w:val="24"/>
        </w:rPr>
        <w:t xml:space="preserve"> cloud object</w:t>
      </w:r>
      <w:r w:rsidR="0098402C">
        <w:rPr>
          <w:sz w:val="24"/>
          <w:szCs w:val="24"/>
        </w:rPr>
        <w:t>-storage</w:t>
      </w:r>
      <w:r w:rsidR="00F1114F">
        <w:rPr>
          <w:sz w:val="24"/>
          <w:szCs w:val="24"/>
        </w:rPr>
        <w:t xml:space="preserve"> service to </w:t>
      </w:r>
      <w:r w:rsidR="000A22FB">
        <w:rPr>
          <w:sz w:val="24"/>
          <w:szCs w:val="24"/>
        </w:rPr>
        <w:t>contain 2 buckets</w:t>
      </w:r>
      <w:r w:rsidR="00902FB8">
        <w:rPr>
          <w:sz w:val="24"/>
          <w:szCs w:val="24"/>
        </w:rPr>
        <w:t xml:space="preserve">. One is public </w:t>
      </w:r>
      <w:r w:rsidR="005B5476">
        <w:rPr>
          <w:sz w:val="24"/>
          <w:szCs w:val="24"/>
        </w:rPr>
        <w:t>and one is private</w:t>
      </w:r>
      <w:r w:rsidR="00C14B6C">
        <w:rPr>
          <w:sz w:val="24"/>
          <w:szCs w:val="24"/>
        </w:rPr>
        <w:t xml:space="preserve">. The public is </w:t>
      </w:r>
      <w:r w:rsidR="00FE6154">
        <w:rPr>
          <w:sz w:val="24"/>
          <w:szCs w:val="24"/>
        </w:rPr>
        <w:t xml:space="preserve">accessible to public </w:t>
      </w:r>
      <w:r w:rsidR="00E4745D">
        <w:rPr>
          <w:sz w:val="24"/>
          <w:szCs w:val="24"/>
        </w:rPr>
        <w:t xml:space="preserve">which contains lecture slides while the private </w:t>
      </w:r>
      <w:r w:rsidR="00560E80">
        <w:rPr>
          <w:sz w:val="24"/>
          <w:szCs w:val="24"/>
        </w:rPr>
        <w:t>is for internal us</w:t>
      </w:r>
      <w:r w:rsidR="00CA4400">
        <w:rPr>
          <w:sz w:val="24"/>
          <w:szCs w:val="24"/>
        </w:rPr>
        <w:t>age</w:t>
      </w:r>
      <w:r w:rsidR="0014216F">
        <w:rPr>
          <w:sz w:val="24"/>
          <w:szCs w:val="24"/>
        </w:rPr>
        <w:t xml:space="preserve"> and contains video</w:t>
      </w:r>
      <w:r w:rsidR="00F80619">
        <w:rPr>
          <w:sz w:val="24"/>
          <w:szCs w:val="24"/>
        </w:rPr>
        <w:t xml:space="preserve"> of the auto-scaling </w:t>
      </w:r>
      <w:r w:rsidR="000661B9">
        <w:rPr>
          <w:sz w:val="24"/>
          <w:szCs w:val="24"/>
        </w:rPr>
        <w:t>servers under the network load</w:t>
      </w:r>
      <w:r w:rsidR="00553815">
        <w:rPr>
          <w:sz w:val="24"/>
          <w:szCs w:val="24"/>
        </w:rPr>
        <w:t>.</w:t>
      </w:r>
    </w:p>
    <w:p w14:paraId="2080A57A" w14:textId="4A2EF5AF" w:rsidR="0044448A" w:rsidRDefault="0022347E">
      <w:pPr>
        <w:rPr>
          <w:sz w:val="24"/>
          <w:szCs w:val="24"/>
        </w:rPr>
      </w:pPr>
      <w:r>
        <w:rPr>
          <w:sz w:val="24"/>
          <w:szCs w:val="24"/>
        </w:rPr>
        <w:t>Dyn</w:t>
      </w:r>
      <w:r w:rsidR="00B07A4F">
        <w:rPr>
          <w:sz w:val="24"/>
          <w:szCs w:val="24"/>
        </w:rPr>
        <w:t xml:space="preserve">amoDB </w:t>
      </w:r>
      <w:r w:rsidR="009D09D2">
        <w:rPr>
          <w:sz w:val="24"/>
          <w:szCs w:val="24"/>
        </w:rPr>
        <w:t>is</w:t>
      </w:r>
      <w:r w:rsidR="0008279A">
        <w:rPr>
          <w:sz w:val="24"/>
          <w:szCs w:val="24"/>
        </w:rPr>
        <w:t xml:space="preserve"> used as a N</w:t>
      </w:r>
      <w:r w:rsidR="00AD6205">
        <w:rPr>
          <w:sz w:val="24"/>
          <w:szCs w:val="24"/>
        </w:rPr>
        <w:t>oSQL database</w:t>
      </w:r>
      <w:r w:rsidR="00C43380">
        <w:rPr>
          <w:sz w:val="24"/>
          <w:szCs w:val="24"/>
        </w:rPr>
        <w:t xml:space="preserve"> which contains</w:t>
      </w:r>
      <w:r w:rsidR="005B0F7F">
        <w:rPr>
          <w:sz w:val="24"/>
          <w:szCs w:val="24"/>
        </w:rPr>
        <w:t xml:space="preserve"> ‘Username</w:t>
      </w:r>
      <w:r w:rsidR="00173741">
        <w:rPr>
          <w:sz w:val="24"/>
          <w:szCs w:val="24"/>
        </w:rPr>
        <w:t xml:space="preserve">’, ‘Password’ and </w:t>
      </w:r>
      <w:r w:rsidR="000258A8">
        <w:rPr>
          <w:sz w:val="24"/>
          <w:szCs w:val="24"/>
        </w:rPr>
        <w:t>‘Email Address</w:t>
      </w:r>
      <w:r w:rsidR="004D401C">
        <w:rPr>
          <w:sz w:val="24"/>
          <w:szCs w:val="24"/>
        </w:rPr>
        <w:t>’</w:t>
      </w:r>
      <w:r w:rsidR="00C62D8E">
        <w:rPr>
          <w:sz w:val="24"/>
          <w:szCs w:val="24"/>
        </w:rPr>
        <w:t xml:space="preserve"> as the fields in the table</w:t>
      </w:r>
      <w:r w:rsidR="008A1F6D">
        <w:rPr>
          <w:sz w:val="24"/>
          <w:szCs w:val="24"/>
        </w:rPr>
        <w:t>.</w:t>
      </w:r>
    </w:p>
    <w:p w14:paraId="05EA0781" w14:textId="77777777" w:rsidR="00885E9B" w:rsidRDefault="00885E9B">
      <w:pPr>
        <w:rPr>
          <w:sz w:val="24"/>
          <w:szCs w:val="24"/>
        </w:rPr>
      </w:pPr>
    </w:p>
    <w:p w14:paraId="537D492F" w14:textId="77777777" w:rsidR="00472742" w:rsidRDefault="00472742">
      <w:pPr>
        <w:rPr>
          <w:sz w:val="24"/>
          <w:szCs w:val="24"/>
        </w:rPr>
      </w:pPr>
    </w:p>
    <w:p w14:paraId="688227CF" w14:textId="77777777" w:rsidR="00472742" w:rsidRDefault="00472742">
      <w:pPr>
        <w:rPr>
          <w:sz w:val="24"/>
          <w:szCs w:val="24"/>
        </w:rPr>
      </w:pPr>
    </w:p>
    <w:p w14:paraId="3BA0CCF8" w14:textId="77777777" w:rsidR="00472742" w:rsidRDefault="00472742">
      <w:pPr>
        <w:rPr>
          <w:sz w:val="24"/>
          <w:szCs w:val="24"/>
        </w:rPr>
      </w:pPr>
    </w:p>
    <w:p w14:paraId="231497BC" w14:textId="77777777" w:rsidR="00472742" w:rsidRDefault="00472742">
      <w:pPr>
        <w:rPr>
          <w:sz w:val="24"/>
          <w:szCs w:val="24"/>
        </w:rPr>
      </w:pPr>
    </w:p>
    <w:p w14:paraId="728966AD" w14:textId="77777777" w:rsidR="00472742" w:rsidRPr="00666D5E" w:rsidRDefault="00472742">
      <w:pPr>
        <w:rPr>
          <w:sz w:val="24"/>
          <w:szCs w:val="24"/>
        </w:rPr>
      </w:pPr>
    </w:p>
    <w:p w14:paraId="3868C048" w14:textId="00F5FDF5" w:rsidR="001B06AB" w:rsidRPr="00416FA9" w:rsidRDefault="00CA480E">
      <w:pPr>
        <w:rPr>
          <w:sz w:val="30"/>
          <w:szCs w:val="30"/>
        </w:rPr>
      </w:pPr>
      <w:r w:rsidRPr="00416FA9">
        <w:rPr>
          <w:sz w:val="30"/>
          <w:szCs w:val="30"/>
        </w:rPr>
        <w:lastRenderedPageBreak/>
        <w:t>NOSQL Table:</w:t>
      </w:r>
    </w:p>
    <w:p w14:paraId="1F816143" w14:textId="32D4A384" w:rsidR="00CA480E" w:rsidRDefault="00CA480E">
      <w:r w:rsidRPr="00CA480E">
        <w:rPr>
          <w:noProof/>
        </w:rPr>
        <w:drawing>
          <wp:inline distT="0" distB="0" distL="0" distR="0" wp14:anchorId="2291C9A9" wp14:editId="539608E4">
            <wp:extent cx="5731510" cy="2539365"/>
            <wp:effectExtent l="0" t="0" r="254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411" w14:textId="62B9FD8B" w:rsidR="0019171E" w:rsidRDefault="0019171E">
      <w:pPr>
        <w:rPr>
          <w:sz w:val="30"/>
          <w:szCs w:val="30"/>
        </w:rPr>
      </w:pPr>
    </w:p>
    <w:p w14:paraId="07CA238F" w14:textId="660D020C" w:rsidR="0058450C" w:rsidRDefault="0019171E">
      <w:pPr>
        <w:rPr>
          <w:sz w:val="30"/>
          <w:szCs w:val="30"/>
        </w:rPr>
      </w:pPr>
      <w:r>
        <w:rPr>
          <w:sz w:val="30"/>
          <w:szCs w:val="30"/>
        </w:rPr>
        <w:t>Video of EC2:</w:t>
      </w:r>
    </w:p>
    <w:p w14:paraId="62F7C608" w14:textId="23F1ED6A" w:rsidR="000E1BAD" w:rsidRDefault="00472742">
      <w:pPr>
        <w:rPr>
          <w:sz w:val="24"/>
          <w:szCs w:val="24"/>
        </w:rPr>
      </w:pPr>
      <w:hyperlink r:id="rId10" w:history="1">
        <w:r w:rsidR="009A403C">
          <w:rPr>
            <w:rStyle w:val="Hyperlink"/>
          </w:rPr>
          <w:t>CAT Assignment 1 Auto Scaling Video</w:t>
        </w:r>
      </w:hyperlink>
    </w:p>
    <w:p w14:paraId="631D0807" w14:textId="26BE7BE8" w:rsidR="000E1BAD" w:rsidRDefault="0023443D">
      <w:pPr>
        <w:rPr>
          <w:color w:val="FF0000"/>
          <w:sz w:val="24"/>
          <w:szCs w:val="24"/>
        </w:rPr>
      </w:pPr>
      <w:r w:rsidRPr="0023443D">
        <w:rPr>
          <w:color w:val="FF0000"/>
          <w:sz w:val="24"/>
          <w:szCs w:val="24"/>
        </w:rPr>
        <w:t>(</w:t>
      </w:r>
      <w:r w:rsidR="009A403C" w:rsidRPr="0023443D">
        <w:rPr>
          <w:color w:val="FF0000"/>
          <w:sz w:val="24"/>
          <w:szCs w:val="24"/>
        </w:rPr>
        <w:t>Use NP</w:t>
      </w:r>
      <w:r w:rsidR="00336262" w:rsidRPr="0023443D">
        <w:rPr>
          <w:color w:val="FF0000"/>
          <w:sz w:val="24"/>
          <w:szCs w:val="24"/>
        </w:rPr>
        <w:t xml:space="preserve"> email to access it</w:t>
      </w:r>
      <w:r w:rsidRPr="0023443D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^</w:t>
      </w:r>
    </w:p>
    <w:p w14:paraId="0549E2A0" w14:textId="065253BB" w:rsidR="00EA61FE" w:rsidRPr="0023443D" w:rsidRDefault="0013715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You may want to skip some </w:t>
      </w:r>
      <w:r w:rsidR="00C17098">
        <w:rPr>
          <w:color w:val="FF0000"/>
          <w:sz w:val="24"/>
          <w:szCs w:val="24"/>
        </w:rPr>
        <w:t xml:space="preserve">waiting </w:t>
      </w:r>
      <w:r>
        <w:rPr>
          <w:color w:val="FF0000"/>
          <w:sz w:val="24"/>
          <w:szCs w:val="24"/>
        </w:rPr>
        <w:t xml:space="preserve">parts as it is a 14min </w:t>
      </w:r>
      <w:r w:rsidR="00C17098">
        <w:rPr>
          <w:color w:val="FF0000"/>
          <w:sz w:val="24"/>
          <w:szCs w:val="24"/>
        </w:rPr>
        <w:t>video</w:t>
      </w:r>
    </w:p>
    <w:sectPr w:rsidR="00EA61FE" w:rsidRPr="0023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86E9" w14:textId="77777777" w:rsidR="00557CFE" w:rsidRDefault="00557CFE" w:rsidP="00CA480E">
      <w:pPr>
        <w:spacing w:after="0" w:line="240" w:lineRule="auto"/>
      </w:pPr>
      <w:r>
        <w:separator/>
      </w:r>
    </w:p>
  </w:endnote>
  <w:endnote w:type="continuationSeparator" w:id="0">
    <w:p w14:paraId="7AA8E663" w14:textId="77777777" w:rsidR="00557CFE" w:rsidRDefault="00557CFE" w:rsidP="00CA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69ED" w14:textId="77777777" w:rsidR="00557CFE" w:rsidRDefault="00557CFE" w:rsidP="00CA480E">
      <w:pPr>
        <w:spacing w:after="0" w:line="240" w:lineRule="auto"/>
      </w:pPr>
      <w:r>
        <w:separator/>
      </w:r>
    </w:p>
  </w:footnote>
  <w:footnote w:type="continuationSeparator" w:id="0">
    <w:p w14:paraId="4430CE2B" w14:textId="77777777" w:rsidR="00557CFE" w:rsidRDefault="00557CFE" w:rsidP="00CA4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A5"/>
    <w:rsid w:val="000258A8"/>
    <w:rsid w:val="00032939"/>
    <w:rsid w:val="000661B9"/>
    <w:rsid w:val="000742C1"/>
    <w:rsid w:val="0008279A"/>
    <w:rsid w:val="000A22FB"/>
    <w:rsid w:val="000B6C04"/>
    <w:rsid w:val="000E1BAD"/>
    <w:rsid w:val="00131535"/>
    <w:rsid w:val="0013715A"/>
    <w:rsid w:val="0014216F"/>
    <w:rsid w:val="0016725C"/>
    <w:rsid w:val="00173741"/>
    <w:rsid w:val="0019171E"/>
    <w:rsid w:val="0022347E"/>
    <w:rsid w:val="0023443D"/>
    <w:rsid w:val="00241586"/>
    <w:rsid w:val="00266902"/>
    <w:rsid w:val="00282711"/>
    <w:rsid w:val="002B2977"/>
    <w:rsid w:val="002D1695"/>
    <w:rsid w:val="00336262"/>
    <w:rsid w:val="0037066C"/>
    <w:rsid w:val="003D6D11"/>
    <w:rsid w:val="00416FA9"/>
    <w:rsid w:val="00421361"/>
    <w:rsid w:val="0044448A"/>
    <w:rsid w:val="00472742"/>
    <w:rsid w:val="004802A7"/>
    <w:rsid w:val="004D401C"/>
    <w:rsid w:val="00514976"/>
    <w:rsid w:val="00553815"/>
    <w:rsid w:val="00557CFE"/>
    <w:rsid w:val="00560E80"/>
    <w:rsid w:val="0058450C"/>
    <w:rsid w:val="005B0F7F"/>
    <w:rsid w:val="005B29EA"/>
    <w:rsid w:val="005B5476"/>
    <w:rsid w:val="005D0CB4"/>
    <w:rsid w:val="005E6266"/>
    <w:rsid w:val="005E73DD"/>
    <w:rsid w:val="00630B7C"/>
    <w:rsid w:val="006335FB"/>
    <w:rsid w:val="00654F8D"/>
    <w:rsid w:val="00662E93"/>
    <w:rsid w:val="00666D5E"/>
    <w:rsid w:val="00671778"/>
    <w:rsid w:val="00885E9B"/>
    <w:rsid w:val="008A1F6D"/>
    <w:rsid w:val="008D1F98"/>
    <w:rsid w:val="00902FB8"/>
    <w:rsid w:val="00905BC2"/>
    <w:rsid w:val="0098402C"/>
    <w:rsid w:val="009A403C"/>
    <w:rsid w:val="009D09D2"/>
    <w:rsid w:val="00A044CF"/>
    <w:rsid w:val="00A46FC3"/>
    <w:rsid w:val="00A554A5"/>
    <w:rsid w:val="00A71FFB"/>
    <w:rsid w:val="00AD6205"/>
    <w:rsid w:val="00B07A4F"/>
    <w:rsid w:val="00B13B63"/>
    <w:rsid w:val="00BD078A"/>
    <w:rsid w:val="00C004DD"/>
    <w:rsid w:val="00C14B6C"/>
    <w:rsid w:val="00C17098"/>
    <w:rsid w:val="00C239D1"/>
    <w:rsid w:val="00C43380"/>
    <w:rsid w:val="00C62D8E"/>
    <w:rsid w:val="00C74DC1"/>
    <w:rsid w:val="00C76EAB"/>
    <w:rsid w:val="00CA4400"/>
    <w:rsid w:val="00CA480E"/>
    <w:rsid w:val="00D27B24"/>
    <w:rsid w:val="00D47280"/>
    <w:rsid w:val="00D5008F"/>
    <w:rsid w:val="00D5445A"/>
    <w:rsid w:val="00E01C7E"/>
    <w:rsid w:val="00E16E61"/>
    <w:rsid w:val="00E4745D"/>
    <w:rsid w:val="00E63B4C"/>
    <w:rsid w:val="00EA61FE"/>
    <w:rsid w:val="00F1114F"/>
    <w:rsid w:val="00F13E27"/>
    <w:rsid w:val="00F20A70"/>
    <w:rsid w:val="00F80619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EBE252F"/>
  <w15:chartTrackingRefBased/>
  <w15:docId w15:val="{D6C6B9A7-6B96-4DF9-B5F8-E1FADA85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3153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0E"/>
  </w:style>
  <w:style w:type="paragraph" w:styleId="Footer">
    <w:name w:val="footer"/>
    <w:basedOn w:val="Normal"/>
    <w:link w:val="FooterChar"/>
    <w:uiPriority w:val="99"/>
    <w:unhideWhenUsed/>
    <w:rsid w:val="00CA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0E"/>
  </w:style>
  <w:style w:type="character" w:customStyle="1" w:styleId="Heading2Char">
    <w:name w:val="Heading 2 Char"/>
    <w:basedOn w:val="DefaultParagraphFont"/>
    <w:link w:val="Heading2"/>
    <w:rsid w:val="00131535"/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9A40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nnectnpedu.sharepoint.com/:v:/s/Selfrecording334/Ef332kCRNuRMgQAs4J_iio4BIrOc2N3E59-qBPMYktW6kA?e=Jv8Y8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0839E-6EC6-47DB-8856-F54F16F4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angclairer@gmail.com</dc:creator>
  <cp:keywords/>
  <dc:description/>
  <cp:lastModifiedBy>angclairer@gmail.com</cp:lastModifiedBy>
  <cp:revision>84</cp:revision>
  <dcterms:created xsi:type="dcterms:W3CDTF">2022-05-18T12:06:00Z</dcterms:created>
  <dcterms:modified xsi:type="dcterms:W3CDTF">2022-05-22T12:43:00Z</dcterms:modified>
</cp:coreProperties>
</file>