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0A" w:rsidRPr="0082550A" w:rsidRDefault="0082550A" w:rsidP="0082550A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  <w:r w:rsidRPr="0082550A">
        <w:rPr>
          <w:rFonts w:ascii="方正小标宋简体" w:eastAsia="方正小标宋简体" w:hAnsi="宋体" w:hint="eastAsia"/>
          <w:b/>
          <w:sz w:val="36"/>
        </w:rPr>
        <w:t>西安邮电大学硕士学位论文成果验收情况记录表</w:t>
      </w:r>
    </w:p>
    <w:p w:rsidR="0082550A" w:rsidRPr="0082550A" w:rsidRDefault="0082550A" w:rsidP="0082550A">
      <w:pPr>
        <w:jc w:val="left"/>
        <w:rPr>
          <w:sz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2580"/>
        <w:gridCol w:w="2340"/>
        <w:gridCol w:w="2020"/>
      </w:tblGrid>
      <w:tr w:rsidR="0082550A" w:rsidRPr="0082550A" w:rsidTr="000460D7">
        <w:trPr>
          <w:trHeight w:val="58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rFonts w:ascii="宋体" w:hAnsi="宋体"/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EF4448" w:rsidP="0082550A">
            <w:pPr>
              <w:jc w:val="center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于汶平</w:t>
            </w:r>
            <w:proofErr w:type="gram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rFonts w:ascii="宋体" w:hAnsi="宋体"/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学科专业（专业领域）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EF4448" w:rsidP="0082550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计算机技术</w:t>
            </w:r>
          </w:p>
        </w:tc>
      </w:tr>
      <w:tr w:rsidR="0082550A" w:rsidRPr="0082550A" w:rsidTr="000460D7">
        <w:trPr>
          <w:trHeight w:val="58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EF4448" w:rsidP="00825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吴旭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验收时间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EF4448" w:rsidP="00EE20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2019.04</w:t>
            </w:r>
            <w:r w:rsidR="004964CF">
              <w:rPr>
                <w:rFonts w:hint="eastAsia"/>
                <w:b/>
                <w:bCs/>
              </w:rPr>
              <w:t>.</w:t>
            </w:r>
            <w:r w:rsidR="00EE2046">
              <w:rPr>
                <w:rFonts w:hint="eastAsia"/>
                <w:b/>
                <w:bCs/>
              </w:rPr>
              <w:t>20</w:t>
            </w:r>
            <w:bookmarkStart w:id="0" w:name="_GoBack"/>
            <w:bookmarkEnd w:id="0"/>
          </w:p>
        </w:tc>
      </w:tr>
      <w:tr w:rsidR="0082550A" w:rsidRPr="0082550A" w:rsidTr="000460D7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rFonts w:ascii="宋体" w:hAnsi="宋体"/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论文题目</w:t>
            </w:r>
          </w:p>
        </w:tc>
        <w:tc>
          <w:tcPr>
            <w:tcW w:w="6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EF4448" w:rsidP="0082550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物联网环境下跨域实体的信任模型研究</w:t>
            </w:r>
          </w:p>
        </w:tc>
      </w:tr>
      <w:tr w:rsidR="0082550A" w:rsidRPr="0082550A" w:rsidTr="000460D7">
        <w:trPr>
          <w:cantSplit/>
          <w:trHeight w:val="1575"/>
          <w:jc w:val="center"/>
        </w:trPr>
        <w:tc>
          <w:tcPr>
            <w:tcW w:w="87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rPr>
                <w:b/>
              </w:rPr>
            </w:pPr>
            <w:r w:rsidRPr="0082550A">
              <w:rPr>
                <w:rFonts w:hint="eastAsia"/>
                <w:b/>
              </w:rPr>
              <w:t>验收准备情况（时间观念、实物准备、资料收集等）：</w:t>
            </w:r>
          </w:p>
          <w:p w:rsidR="004964CF" w:rsidRDefault="004964CF" w:rsidP="0082550A">
            <w:pPr>
              <w:ind w:firstLineChars="100" w:firstLine="240"/>
            </w:pPr>
          </w:p>
          <w:p w:rsidR="0082550A" w:rsidRDefault="004964CF" w:rsidP="0082550A">
            <w:pPr>
              <w:ind w:firstLineChars="100" w:firstLine="240"/>
            </w:pPr>
            <w:r w:rsidRPr="004964CF">
              <w:rPr>
                <w:rFonts w:hint="eastAsia"/>
              </w:rPr>
              <w:t>能够按照论文进度要求准备论文相关成果展示，收集了大量的文献资料作为理论支撑，考虑到课题所研究方法的实际应用。在</w:t>
            </w:r>
            <w:r>
              <w:rPr>
                <w:rFonts w:hint="eastAsia"/>
              </w:rPr>
              <w:t>论文</w:t>
            </w:r>
            <w:r w:rsidRPr="004964CF">
              <w:rPr>
                <w:rFonts w:hint="eastAsia"/>
              </w:rPr>
              <w:t>理论研究的基础上，结合软件开发的原则完成了论文中的</w:t>
            </w:r>
            <w:r>
              <w:rPr>
                <w:rFonts w:hint="eastAsia"/>
              </w:rPr>
              <w:t>系统程序</w:t>
            </w:r>
            <w:r w:rsidRPr="004964CF">
              <w:rPr>
                <w:rFonts w:hint="eastAsia"/>
              </w:rPr>
              <w:t>编写。</w:t>
            </w:r>
          </w:p>
          <w:p w:rsidR="004964CF" w:rsidRPr="0082550A" w:rsidRDefault="004964CF" w:rsidP="0082550A">
            <w:pPr>
              <w:ind w:firstLineChars="100" w:firstLine="240"/>
            </w:pPr>
          </w:p>
        </w:tc>
      </w:tr>
      <w:tr w:rsidR="0082550A" w:rsidRPr="0082550A" w:rsidTr="000460D7">
        <w:trPr>
          <w:cantSplit/>
          <w:trHeight w:val="168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rPr>
                <w:b/>
              </w:rPr>
            </w:pPr>
            <w:r w:rsidRPr="0082550A">
              <w:rPr>
                <w:rFonts w:hint="eastAsia"/>
                <w:b/>
              </w:rPr>
              <w:t>完成质量情况（与学科发展和专业结合程度、实用性及效果）：</w:t>
            </w:r>
          </w:p>
          <w:p w:rsidR="004964CF" w:rsidRDefault="004964CF" w:rsidP="004964CF">
            <w:pPr>
              <w:ind w:firstLineChars="200" w:firstLine="480"/>
            </w:pPr>
          </w:p>
          <w:p w:rsidR="0082550A" w:rsidRDefault="004964CF" w:rsidP="004964CF">
            <w:pPr>
              <w:ind w:firstLineChars="200" w:firstLine="480"/>
            </w:pPr>
            <w:r w:rsidRPr="004964CF">
              <w:rPr>
                <w:rFonts w:hint="eastAsia"/>
              </w:rPr>
              <w:t>在符合课题研究方向的</w:t>
            </w:r>
            <w:r>
              <w:rPr>
                <w:rFonts w:hint="eastAsia"/>
              </w:rPr>
              <w:t>基础上，充分结合计算机学科的软件开发优势，完成了与论文所研究的物联网环境下跨域实体信任模型</w:t>
            </w:r>
            <w:r w:rsidRPr="004964CF">
              <w:rPr>
                <w:rFonts w:hint="eastAsia"/>
              </w:rPr>
              <w:t>相对应的</w:t>
            </w:r>
            <w:r>
              <w:rPr>
                <w:rFonts w:hint="eastAsia"/>
              </w:rPr>
              <w:t>CDEM</w:t>
            </w:r>
            <w:r w:rsidRPr="004964CF">
              <w:rPr>
                <w:rFonts w:hint="eastAsia"/>
              </w:rPr>
              <w:t>系统的应用开发，具有一定的实用性，能够将理论研究融入实际应用中，为物联网环境下跨域实体信任模型系统的应用开发增添了理论依据。</w:t>
            </w:r>
          </w:p>
          <w:p w:rsidR="004964CF" w:rsidRPr="004964CF" w:rsidRDefault="004964CF" w:rsidP="004964CF">
            <w:pPr>
              <w:ind w:firstLineChars="200" w:firstLine="480"/>
            </w:pPr>
          </w:p>
        </w:tc>
      </w:tr>
      <w:tr w:rsidR="0082550A" w:rsidRPr="0082550A" w:rsidTr="000460D7">
        <w:trPr>
          <w:cantSplit/>
          <w:trHeight w:val="154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rPr>
                <w:b/>
              </w:rPr>
            </w:pPr>
            <w:r w:rsidRPr="0082550A">
              <w:rPr>
                <w:rFonts w:hint="eastAsia"/>
                <w:b/>
              </w:rPr>
              <w:t>操作及回答问题情况（理解及表达能力、实物操作和演示熟练程度等）：</w:t>
            </w:r>
          </w:p>
          <w:p w:rsidR="004964CF" w:rsidRDefault="004964CF" w:rsidP="004964CF">
            <w:pPr>
              <w:ind w:firstLineChars="200" w:firstLine="480"/>
            </w:pPr>
          </w:p>
          <w:p w:rsidR="0082550A" w:rsidRDefault="004964CF" w:rsidP="004964CF">
            <w:pPr>
              <w:ind w:firstLineChars="200" w:firstLine="480"/>
            </w:pPr>
            <w:r w:rsidRPr="004964CF">
              <w:rPr>
                <w:rFonts w:hint="eastAsia"/>
              </w:rPr>
              <w:t>能够熟练表达课题的理论基础和核心研究内容，在理论研究的基础上充分考虑</w:t>
            </w:r>
            <w:r>
              <w:rPr>
                <w:rFonts w:hint="eastAsia"/>
              </w:rPr>
              <w:t>物联网环境下跨域实体信任模型</w:t>
            </w:r>
            <w:r w:rsidRPr="004964CF">
              <w:rPr>
                <w:rFonts w:hint="eastAsia"/>
              </w:rPr>
              <w:t>的实际应用问题，编写相关</w:t>
            </w:r>
            <w:r>
              <w:rPr>
                <w:rFonts w:hint="eastAsia"/>
              </w:rPr>
              <w:t>系统</w:t>
            </w:r>
            <w:r w:rsidRPr="004964CF">
              <w:rPr>
                <w:rFonts w:hint="eastAsia"/>
              </w:rPr>
              <w:t>程序，并能够熟练展示所开发的</w:t>
            </w:r>
            <w:r>
              <w:rPr>
                <w:rFonts w:hint="eastAsia"/>
              </w:rPr>
              <w:t>系统应用</w:t>
            </w:r>
            <w:r w:rsidRPr="004964CF">
              <w:rPr>
                <w:rFonts w:hint="eastAsia"/>
              </w:rPr>
              <w:t>。</w:t>
            </w:r>
          </w:p>
          <w:p w:rsidR="004964CF" w:rsidRPr="0082550A" w:rsidRDefault="004964CF" w:rsidP="004964CF">
            <w:pPr>
              <w:ind w:firstLineChars="200" w:firstLine="480"/>
            </w:pPr>
          </w:p>
        </w:tc>
      </w:tr>
      <w:tr w:rsidR="0082550A" w:rsidRPr="0082550A" w:rsidTr="000460D7">
        <w:trPr>
          <w:cantSplit/>
          <w:trHeight w:val="1347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rPr>
                <w:b/>
              </w:rPr>
            </w:pPr>
            <w:r w:rsidRPr="0082550A">
              <w:rPr>
                <w:rFonts w:hint="eastAsia"/>
                <w:b/>
              </w:rPr>
              <w:t>存在问题及建议：</w:t>
            </w:r>
          </w:p>
          <w:p w:rsidR="004964CF" w:rsidRDefault="004964CF" w:rsidP="004964CF">
            <w:pPr>
              <w:ind w:firstLineChars="200" w:firstLine="480"/>
            </w:pPr>
          </w:p>
          <w:p w:rsidR="0082550A" w:rsidRDefault="004964CF" w:rsidP="004964CF">
            <w:pPr>
              <w:ind w:firstLineChars="200" w:firstLine="480"/>
            </w:pPr>
            <w:r>
              <w:rPr>
                <w:rFonts w:hint="eastAsia"/>
              </w:rPr>
              <w:t>结</w:t>
            </w:r>
            <w:r w:rsidRPr="004964CF">
              <w:rPr>
                <w:rFonts w:hint="eastAsia"/>
              </w:rPr>
              <w:t>合论文理论研究编写的</w:t>
            </w:r>
            <w:r>
              <w:rPr>
                <w:rFonts w:hint="eastAsia"/>
              </w:rPr>
              <w:t>系统</w:t>
            </w:r>
            <w:r w:rsidRPr="004964CF">
              <w:rPr>
                <w:rFonts w:hint="eastAsia"/>
              </w:rPr>
              <w:t>界面比较简单，</w:t>
            </w:r>
            <w:r>
              <w:rPr>
                <w:rFonts w:hint="eastAsia"/>
              </w:rPr>
              <w:t>页面设计部分</w:t>
            </w:r>
            <w:r w:rsidRPr="004964CF">
              <w:rPr>
                <w:rFonts w:hint="eastAsia"/>
              </w:rPr>
              <w:t>可以稍微丰富一</w:t>
            </w:r>
            <w:r>
              <w:rPr>
                <w:rFonts w:hint="eastAsia"/>
              </w:rPr>
              <w:t>些；对于用户管理的等级划分功能还应该进行更细致的处理；</w:t>
            </w:r>
            <w:r w:rsidRPr="004964CF">
              <w:rPr>
                <w:rFonts w:hint="eastAsia"/>
              </w:rPr>
              <w:t>数据</w:t>
            </w:r>
            <w:r>
              <w:rPr>
                <w:rFonts w:hint="eastAsia"/>
              </w:rPr>
              <w:t>结果等图表</w:t>
            </w:r>
            <w:r w:rsidRPr="004964CF">
              <w:rPr>
                <w:rFonts w:hint="eastAsia"/>
              </w:rPr>
              <w:t>的展示</w:t>
            </w:r>
            <w:r>
              <w:rPr>
                <w:rFonts w:hint="eastAsia"/>
              </w:rPr>
              <w:t>处理</w:t>
            </w:r>
            <w:r w:rsidRPr="004964CF">
              <w:rPr>
                <w:rFonts w:hint="eastAsia"/>
              </w:rPr>
              <w:t>可以</w:t>
            </w:r>
            <w:r>
              <w:rPr>
                <w:rFonts w:hint="eastAsia"/>
              </w:rPr>
              <w:t>更加直观</w:t>
            </w:r>
            <w:r w:rsidRPr="004964CF">
              <w:rPr>
                <w:rFonts w:hint="eastAsia"/>
              </w:rPr>
              <w:t>清晰一些</w:t>
            </w:r>
            <w:r>
              <w:rPr>
                <w:rFonts w:hint="eastAsia"/>
              </w:rPr>
              <w:t>，同时结合合理的文字说明</w:t>
            </w:r>
            <w:r w:rsidRPr="004964CF">
              <w:rPr>
                <w:rFonts w:hint="eastAsia"/>
              </w:rPr>
              <w:t>。</w:t>
            </w:r>
          </w:p>
          <w:p w:rsidR="004964CF" w:rsidRPr="0082550A" w:rsidRDefault="004964CF" w:rsidP="004964CF">
            <w:pPr>
              <w:rPr>
                <w:b/>
              </w:rPr>
            </w:pPr>
          </w:p>
        </w:tc>
      </w:tr>
      <w:tr w:rsidR="0082550A" w:rsidRPr="0082550A" w:rsidTr="000460D7">
        <w:trPr>
          <w:cantSplit/>
          <w:trHeight w:val="136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ind w:firstLineChars="100" w:firstLine="241"/>
              <w:rPr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验收结果：（请在相应选项处划“√”）</w:t>
            </w:r>
          </w:p>
          <w:p w:rsidR="0082550A" w:rsidRPr="0082550A" w:rsidRDefault="0082550A" w:rsidP="0082550A">
            <w:pPr>
              <w:rPr>
                <w:b/>
                <w:sz w:val="18"/>
                <w:szCs w:val="18"/>
              </w:rPr>
            </w:pPr>
          </w:p>
          <w:p w:rsidR="0082550A" w:rsidRPr="0082550A" w:rsidRDefault="0082550A" w:rsidP="0082550A">
            <w:pPr>
              <w:ind w:firstLineChars="200" w:firstLine="482"/>
              <w:rPr>
                <w:b/>
              </w:rPr>
            </w:pPr>
            <w:r w:rsidRPr="0082550A">
              <w:rPr>
                <w:rFonts w:hint="eastAsia"/>
                <w:b/>
              </w:rPr>
              <w:t>A</w:t>
            </w:r>
            <w:r w:rsidRPr="0082550A">
              <w:rPr>
                <w:rFonts w:hint="eastAsia"/>
                <w:b/>
              </w:rPr>
              <w:t>优</w:t>
            </w:r>
            <w:r w:rsidRPr="0082550A">
              <w:rPr>
                <w:rFonts w:hint="eastAsia"/>
                <w:b/>
              </w:rPr>
              <w:t xml:space="preserve">   B</w:t>
            </w:r>
            <w:r w:rsidRPr="0082550A">
              <w:rPr>
                <w:rFonts w:hint="eastAsia"/>
                <w:b/>
              </w:rPr>
              <w:t>良</w:t>
            </w:r>
            <w:r w:rsidRPr="0082550A">
              <w:rPr>
                <w:rFonts w:hint="eastAsia"/>
                <w:b/>
              </w:rPr>
              <w:t xml:space="preserve">   C</w:t>
            </w:r>
            <w:r w:rsidRPr="0082550A">
              <w:rPr>
                <w:rFonts w:hint="eastAsia"/>
                <w:b/>
              </w:rPr>
              <w:t>中</w:t>
            </w:r>
            <w:r w:rsidRPr="0082550A">
              <w:rPr>
                <w:rFonts w:hint="eastAsia"/>
                <w:b/>
              </w:rPr>
              <w:t xml:space="preserve">   D</w:t>
            </w:r>
            <w:r w:rsidRPr="0082550A">
              <w:rPr>
                <w:rFonts w:hint="eastAsia"/>
                <w:b/>
              </w:rPr>
              <w:t>及格</w:t>
            </w:r>
            <w:r w:rsidRPr="0082550A">
              <w:rPr>
                <w:rFonts w:hint="eastAsia"/>
                <w:b/>
              </w:rPr>
              <w:t xml:space="preserve">   E</w:t>
            </w:r>
            <w:r w:rsidRPr="0082550A">
              <w:rPr>
                <w:rFonts w:hint="eastAsia"/>
                <w:b/>
              </w:rPr>
              <w:t>不及格</w:t>
            </w:r>
          </w:p>
          <w:p w:rsidR="0082550A" w:rsidRPr="0082550A" w:rsidRDefault="0082550A" w:rsidP="0082550A">
            <w:pPr>
              <w:rPr>
                <w:b/>
              </w:rPr>
            </w:pPr>
          </w:p>
        </w:tc>
      </w:tr>
      <w:tr w:rsidR="0082550A" w:rsidRPr="0082550A" w:rsidTr="000460D7">
        <w:trPr>
          <w:cantSplit/>
          <w:trHeight w:val="136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ind w:firstLineChars="100" w:firstLine="241"/>
              <w:rPr>
                <w:b/>
                <w:bCs/>
              </w:rPr>
            </w:pPr>
            <w:r w:rsidRPr="0082550A">
              <w:rPr>
                <w:rFonts w:ascii="宋体" w:hAnsi="宋体" w:hint="eastAsia"/>
                <w:b/>
                <w:bCs/>
              </w:rPr>
              <w:t>验收小组成员签字：</w:t>
            </w:r>
          </w:p>
        </w:tc>
      </w:tr>
    </w:tbl>
    <w:p w:rsidR="00DF0645" w:rsidRDefault="00DF0645"/>
    <w:sectPr w:rsidR="00DF0645" w:rsidSect="0076388F">
      <w:pgSz w:w="11906" w:h="16838"/>
      <w:pgMar w:top="1191" w:right="1134" w:bottom="1191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1FB" w:rsidRDefault="002A51FB" w:rsidP="0076388F">
      <w:r>
        <w:separator/>
      </w:r>
    </w:p>
  </w:endnote>
  <w:endnote w:type="continuationSeparator" w:id="0">
    <w:p w:rsidR="002A51FB" w:rsidRDefault="002A51FB" w:rsidP="0076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1FB" w:rsidRDefault="002A51FB" w:rsidP="0076388F">
      <w:r>
        <w:separator/>
      </w:r>
    </w:p>
  </w:footnote>
  <w:footnote w:type="continuationSeparator" w:id="0">
    <w:p w:rsidR="002A51FB" w:rsidRDefault="002A51FB" w:rsidP="00763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0A"/>
    <w:rsid w:val="00293619"/>
    <w:rsid w:val="002A51FB"/>
    <w:rsid w:val="004964CF"/>
    <w:rsid w:val="004E52EC"/>
    <w:rsid w:val="005A2D8A"/>
    <w:rsid w:val="0076388F"/>
    <w:rsid w:val="0082550A"/>
    <w:rsid w:val="00BE2593"/>
    <w:rsid w:val="00DF0645"/>
    <w:rsid w:val="00EE2046"/>
    <w:rsid w:val="00EF4448"/>
    <w:rsid w:val="00FC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38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38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38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3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2019-04-13T08:24:00Z</dcterms:created>
  <dcterms:modified xsi:type="dcterms:W3CDTF">2019-04-14T14:29:00Z</dcterms:modified>
</cp:coreProperties>
</file>