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473" w:rsidRPr="003C3473" w:rsidRDefault="003C3473" w:rsidP="003C3473">
      <w:pPr>
        <w:pBdr>
          <w:top w:val="single" w:sz="12" w:space="3" w:color="auto"/>
          <w:bottom w:val="single" w:sz="12" w:space="1" w:color="auto"/>
        </w:pBdr>
        <w:spacing w:before="240" w:after="0" w:line="240" w:lineRule="auto"/>
        <w:jc w:val="center"/>
        <w:rPr>
          <w:rFonts w:eastAsia="Times New Roman" w:cs="Arial"/>
          <w:color w:val="262626"/>
          <w:sz w:val="40"/>
          <w:szCs w:val="40"/>
          <w:lang w:eastAsia="pt-BR"/>
        </w:rPr>
      </w:pPr>
      <w:r w:rsidRPr="003C3473">
        <w:rPr>
          <w:rFonts w:eastAsia="Times New Roman" w:cs="Arial"/>
          <w:color w:val="262626"/>
          <w:sz w:val="40"/>
          <w:szCs w:val="40"/>
          <w:lang w:eastAsia="pt-BR"/>
        </w:rPr>
        <w:t>Rascunho</w:t>
      </w:r>
    </w:p>
    <w:p w:rsidR="003C3473" w:rsidRPr="003C3473" w:rsidRDefault="003C3473" w:rsidP="003C3473">
      <w:pPr>
        <w:spacing w:after="0" w:line="240" w:lineRule="auto"/>
        <w:jc w:val="both"/>
        <w:rPr>
          <w:rFonts w:eastAsia="Times New Roman" w:cs="Arial"/>
          <w:color w:val="262626"/>
          <w:sz w:val="20"/>
          <w:szCs w:val="20"/>
          <w:lang w:eastAsia="pt-BR"/>
        </w:rPr>
      </w:pPr>
    </w:p>
    <w:p w:rsidR="003C3473" w:rsidRPr="003C3473" w:rsidRDefault="003C3473" w:rsidP="003C3473">
      <w:pPr>
        <w:spacing w:after="90" w:line="240" w:lineRule="atLeast"/>
        <w:jc w:val="both"/>
        <w:rPr>
          <w:rFonts w:eastAsia="Times New Roman" w:cs="Arial"/>
          <w:color w:val="262626"/>
          <w:sz w:val="28"/>
          <w:szCs w:val="28"/>
          <w:lang w:eastAsia="pt-BR"/>
        </w:rPr>
      </w:pP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Cientista cria uma máquina capaz de criar objetos juntando os elementos da natureza. Mas esconde a máquina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>,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pois em mãos erradas seria uma arma. Certo dia seus dois filhos descobrem sem querer seu laboratório secreto.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 xml:space="preserve"> E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stranh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>as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voz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>es os guiam até a má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quina e eles ativam-na descobrindo que está pode criar coisas.  Inocentemente eles descontrolam a máquina liberando os 4 portais que separam nosso mundo do mundo </w:t>
      </w:r>
      <w:r w:rsidR="00831E17" w:rsidRPr="003C3473">
        <w:rPr>
          <w:rFonts w:eastAsia="Times New Roman" w:cs="Arial"/>
          <w:color w:val="262626"/>
          <w:sz w:val="28"/>
          <w:szCs w:val="28"/>
          <w:lang w:eastAsia="pt-BR"/>
        </w:rPr>
        <w:t>elementar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, soltando os 4 elementos criando um colapso na te</w:t>
      </w:r>
      <w:r w:rsidRPr="00DC3CA3">
        <w:rPr>
          <w:rFonts w:eastAsia="Times New Roman" w:cs="Arial"/>
          <w:color w:val="262626"/>
          <w:sz w:val="28"/>
          <w:szCs w:val="28"/>
          <w:lang w:eastAsia="pt-BR"/>
        </w:rPr>
        <w:t xml:space="preserve">rra. Estranhamente eles ganham 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alguns poderes que os ajudaram a restituir o equilíbrio da terra. Agora deverão viajar pelo mundo em busca dos 4 portais ementares e derrotar o guardião elementar para fechar e selar novamente os elementos. Nessa jornada problemas aparecerão e com ajuda dos mestres anciãos apr</w:t>
      </w:r>
      <w:r w:rsidR="00831E17">
        <w:rPr>
          <w:rFonts w:eastAsia="Times New Roman" w:cs="Arial"/>
          <w:color w:val="262626"/>
          <w:sz w:val="28"/>
          <w:szCs w:val="28"/>
          <w:lang w:eastAsia="pt-BR"/>
        </w:rPr>
        <w:t>enderão algumas magias de dominação dos elementos graças as tatuagens q eles ganharam ao derrotar o chefão de cara elemento</w:t>
      </w:r>
      <w:bookmarkStart w:id="0" w:name="_GoBack"/>
      <w:bookmarkEnd w:id="0"/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.  </w:t>
      </w:r>
    </w:p>
    <w:p w:rsidR="003C3473" w:rsidRPr="003C3473" w:rsidRDefault="003C3473" w:rsidP="003C3473">
      <w:pPr>
        <w:spacing w:after="90" w:line="240" w:lineRule="atLeast"/>
        <w:jc w:val="both"/>
        <w:rPr>
          <w:rFonts w:eastAsia="Times New Roman" w:cs="Arial"/>
          <w:color w:val="262626"/>
          <w:sz w:val="28"/>
          <w:szCs w:val="28"/>
          <w:lang w:eastAsia="pt-BR"/>
        </w:rPr>
      </w:pP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Grande sacada. Você pode jogar com os </w:t>
      </w:r>
      <w:r w:rsidR="00DC3CA3" w:rsidRPr="003C3473">
        <w:rPr>
          <w:rFonts w:eastAsia="Times New Roman" w:cs="Arial"/>
          <w:color w:val="262626"/>
          <w:sz w:val="28"/>
          <w:szCs w:val="28"/>
          <w:lang w:eastAsia="pt-BR"/>
        </w:rPr>
        <w:t>dois</w:t>
      </w: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 xml:space="preserve"> irmãos, escolhendo qual vai controlar.</w:t>
      </w:r>
    </w:p>
    <w:p w:rsidR="003C3473" w:rsidRDefault="003C3473" w:rsidP="003C3473">
      <w:pPr>
        <w:spacing w:after="90" w:line="240" w:lineRule="atLeast"/>
        <w:jc w:val="both"/>
        <w:rPr>
          <w:rFonts w:eastAsia="Times New Roman" w:cs="Arial"/>
          <w:color w:val="262626"/>
          <w:sz w:val="28"/>
          <w:szCs w:val="28"/>
          <w:lang w:eastAsia="pt-BR"/>
        </w:rPr>
      </w:pPr>
      <w:r w:rsidRPr="003C3473">
        <w:rPr>
          <w:rFonts w:eastAsia="Times New Roman" w:cs="Arial"/>
          <w:color w:val="262626"/>
          <w:sz w:val="28"/>
          <w:szCs w:val="28"/>
          <w:lang w:eastAsia="pt-BR"/>
        </w:rPr>
        <w:t>Quando fechar os 4 portais um dos irmãos morre protegendo o outro. Assim esse outro irmão vai ter que abrir o 5 portão que é o do tempo. Vai ter que derrotar o guardião do tempo que controla os 4 elementos e o tempo. Para assim ele voltar no tempo e destruir a máquina para o irmão nunca ter morrido.</w:t>
      </w:r>
    </w:p>
    <w:p w:rsidR="00AC19FE" w:rsidRDefault="00AC19FE" w:rsidP="003C3473">
      <w:pPr>
        <w:spacing w:after="90" w:line="240" w:lineRule="atLeast"/>
        <w:jc w:val="both"/>
        <w:rPr>
          <w:rFonts w:eastAsia="Times New Roman" w:cs="Arial"/>
          <w:color w:val="262626"/>
          <w:sz w:val="28"/>
          <w:szCs w:val="28"/>
          <w:lang w:eastAsia="pt-BR"/>
        </w:rPr>
      </w:pPr>
    </w:p>
    <w:p w:rsidR="00AC19FE" w:rsidRPr="00AC19FE" w:rsidRDefault="00AC19FE" w:rsidP="003C3473">
      <w:pPr>
        <w:spacing w:after="90" w:line="240" w:lineRule="atLeast"/>
        <w:jc w:val="both"/>
        <w:rPr>
          <w:rFonts w:eastAsia="Times New Roman" w:cs="Arial"/>
          <w:color w:val="FF0000"/>
          <w:sz w:val="28"/>
          <w:szCs w:val="28"/>
          <w:lang w:eastAsia="pt-BR"/>
        </w:rPr>
      </w:pPr>
      <w:r w:rsidRPr="00AC19FE">
        <w:rPr>
          <w:rFonts w:eastAsia="Times New Roman" w:cs="Arial"/>
          <w:color w:val="FF0000"/>
          <w:sz w:val="28"/>
          <w:szCs w:val="28"/>
          <w:lang w:eastAsia="pt-BR"/>
        </w:rPr>
        <w:t>Nota David: Em meio a alguma quest importante a mãe deles aparece para ajudá-los, assim sendo contando o que houve para com a sua ausência na vida deles.</w:t>
      </w:r>
    </w:p>
    <w:p w:rsidR="003C3473" w:rsidRDefault="003C3473" w:rsidP="003C3473">
      <w:pPr>
        <w:rPr>
          <w:rFonts w:eastAsia="Times New Roman" w:cs="Arial"/>
          <w:color w:val="262626"/>
          <w:sz w:val="24"/>
          <w:szCs w:val="24"/>
          <w:lang w:eastAsia="pt-BR"/>
        </w:rPr>
      </w:pPr>
      <w:r>
        <w:rPr>
          <w:rFonts w:eastAsia="Times New Roman" w:cs="Arial"/>
          <w:color w:val="262626"/>
          <w:sz w:val="24"/>
          <w:szCs w:val="24"/>
          <w:lang w:eastAsia="pt-BR"/>
        </w:rPr>
        <w:br w:type="page"/>
      </w:r>
    </w:p>
    <w:p w:rsidR="003C3473" w:rsidRDefault="003C3473" w:rsidP="003C3473">
      <w:pPr>
        <w:rPr>
          <w:rFonts w:eastAsia="Times New Roman" w:cs="Arial"/>
          <w:color w:val="262626"/>
          <w:sz w:val="24"/>
          <w:szCs w:val="24"/>
          <w:lang w:eastAsia="pt-BR"/>
        </w:rPr>
      </w:pPr>
      <w:r>
        <w:rPr>
          <w:rFonts w:eastAsia="Times New Roman" w:cs="Arial"/>
          <w:color w:val="262626"/>
          <w:sz w:val="24"/>
          <w:szCs w:val="24"/>
          <w:lang w:eastAsia="pt-BR"/>
        </w:rPr>
        <w:lastRenderedPageBreak/>
        <w:t>_______________________________________________________________________________________</w:t>
      </w:r>
    </w:p>
    <w:p w:rsidR="003C3473" w:rsidRPr="003C3473" w:rsidRDefault="003C3473" w:rsidP="003C3473">
      <w:pPr>
        <w:pBdr>
          <w:bottom w:val="single" w:sz="12" w:space="1" w:color="auto"/>
        </w:pBdr>
        <w:jc w:val="center"/>
        <w:rPr>
          <w:rFonts w:eastAsia="Times New Roman" w:cs="Arial"/>
          <w:color w:val="262626"/>
          <w:sz w:val="40"/>
          <w:szCs w:val="40"/>
          <w:lang w:eastAsia="pt-BR"/>
        </w:rPr>
      </w:pPr>
      <w:r w:rsidRPr="003C3473">
        <w:rPr>
          <w:rFonts w:eastAsia="Times New Roman" w:cs="Arial"/>
          <w:color w:val="262626"/>
          <w:sz w:val="40"/>
          <w:szCs w:val="40"/>
          <w:lang w:eastAsia="pt-BR"/>
        </w:rPr>
        <w:t>Atos</w:t>
      </w:r>
    </w:p>
    <w:p w:rsidR="00DC3CA3" w:rsidRDefault="003C3473" w:rsidP="003C3473">
      <w:pPr>
        <w:pStyle w:val="PargrafodaLista"/>
        <w:numPr>
          <w:ilvl w:val="0"/>
          <w:numId w:val="1"/>
        </w:numPr>
        <w:rPr>
          <w:rFonts w:eastAsia="Times New Roman" w:cs="Arial"/>
          <w:color w:val="262626"/>
          <w:sz w:val="40"/>
          <w:szCs w:val="40"/>
          <w:lang w:eastAsia="pt-BR"/>
        </w:rPr>
      </w:pPr>
      <w:r>
        <w:rPr>
          <w:rFonts w:eastAsia="Times New Roman" w:cs="Arial"/>
          <w:color w:val="262626"/>
          <w:sz w:val="40"/>
          <w:szCs w:val="40"/>
          <w:lang w:eastAsia="pt-BR"/>
        </w:rPr>
        <w:t>O início.</w:t>
      </w:r>
    </w:p>
    <w:p w:rsidR="00DC3CA3" w:rsidRDefault="00DC3CA3">
      <w:pPr>
        <w:rPr>
          <w:rFonts w:eastAsia="Times New Roman" w:cs="Arial"/>
          <w:color w:val="262626"/>
          <w:sz w:val="40"/>
          <w:szCs w:val="40"/>
          <w:lang w:eastAsia="pt-BR"/>
        </w:rPr>
      </w:pPr>
      <w:r>
        <w:rPr>
          <w:rFonts w:eastAsia="Times New Roman" w:cs="Arial"/>
          <w:color w:val="262626"/>
          <w:sz w:val="40"/>
          <w:szCs w:val="40"/>
          <w:lang w:eastAsia="pt-BR"/>
        </w:rPr>
        <w:br w:type="page"/>
      </w:r>
    </w:p>
    <w:p w:rsidR="00DC3CA3" w:rsidRDefault="00DC3CA3" w:rsidP="00DC3CA3">
      <w:pPr>
        <w:pBdr>
          <w:bottom w:val="single" w:sz="12" w:space="1" w:color="auto"/>
        </w:pBdr>
        <w:rPr>
          <w:rFonts w:eastAsia="Times New Roman" w:cs="Arial"/>
          <w:color w:val="262626"/>
          <w:sz w:val="24"/>
          <w:szCs w:val="24"/>
          <w:lang w:eastAsia="pt-BR"/>
        </w:rPr>
      </w:pPr>
      <w:r>
        <w:rPr>
          <w:rFonts w:eastAsia="Times New Roman" w:cs="Arial"/>
          <w:color w:val="262626"/>
          <w:sz w:val="24"/>
          <w:szCs w:val="24"/>
          <w:lang w:eastAsia="pt-BR"/>
        </w:rPr>
        <w:lastRenderedPageBreak/>
        <w:t>_______________________________________________________________________________________</w:t>
      </w:r>
    </w:p>
    <w:p w:rsidR="00DC3CA3" w:rsidRPr="00DC3CA3" w:rsidRDefault="00DC3CA3" w:rsidP="00DC3CA3">
      <w:pPr>
        <w:pBdr>
          <w:bottom w:val="single" w:sz="12" w:space="1" w:color="auto"/>
        </w:pBdr>
        <w:jc w:val="center"/>
        <w:rPr>
          <w:rFonts w:eastAsia="Times New Roman" w:cs="Arial"/>
          <w:color w:val="262626"/>
          <w:sz w:val="40"/>
          <w:szCs w:val="40"/>
          <w:lang w:eastAsia="pt-BR"/>
        </w:rPr>
      </w:pPr>
      <w:r>
        <w:rPr>
          <w:rFonts w:eastAsia="Times New Roman" w:cs="Arial"/>
          <w:color w:val="262626"/>
          <w:sz w:val="40"/>
          <w:szCs w:val="40"/>
          <w:lang w:eastAsia="pt-BR"/>
        </w:rPr>
        <w:t>Ato I – O início</w:t>
      </w:r>
    </w:p>
    <w:p w:rsidR="00DC3CA3" w:rsidRPr="00DC3CA3" w:rsidRDefault="00DC3CA3" w:rsidP="00DC3CA3">
      <w:pPr>
        <w:rPr>
          <w:rFonts w:eastAsia="Times New Roman" w:cs="Arial"/>
          <w:color w:val="262626"/>
          <w:sz w:val="40"/>
          <w:szCs w:val="40"/>
          <w:lang w:eastAsia="pt-BR"/>
        </w:rPr>
      </w:pPr>
    </w:p>
    <w:sectPr w:rsidR="00DC3CA3" w:rsidRPr="00DC3CA3" w:rsidSect="003C3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DDA" w:rsidRDefault="00044DDA" w:rsidP="003C3473">
      <w:pPr>
        <w:spacing w:after="0" w:line="240" w:lineRule="auto"/>
      </w:pPr>
      <w:r>
        <w:separator/>
      </w:r>
    </w:p>
  </w:endnote>
  <w:endnote w:type="continuationSeparator" w:id="1">
    <w:p w:rsidR="00044DDA" w:rsidRDefault="00044DDA" w:rsidP="003C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DDA" w:rsidRDefault="00044DDA" w:rsidP="003C3473">
      <w:pPr>
        <w:spacing w:after="0" w:line="240" w:lineRule="auto"/>
      </w:pPr>
      <w:r>
        <w:separator/>
      </w:r>
    </w:p>
  </w:footnote>
  <w:footnote w:type="continuationSeparator" w:id="1">
    <w:p w:rsidR="00044DDA" w:rsidRDefault="00044DDA" w:rsidP="003C3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407CD"/>
    <w:multiLevelType w:val="hybridMultilevel"/>
    <w:tmpl w:val="D22217A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3473"/>
    <w:rsid w:val="00044DDA"/>
    <w:rsid w:val="00237252"/>
    <w:rsid w:val="003034B7"/>
    <w:rsid w:val="003C3473"/>
    <w:rsid w:val="00831E17"/>
    <w:rsid w:val="00AC19FE"/>
    <w:rsid w:val="00BB1037"/>
    <w:rsid w:val="00BD55DC"/>
    <w:rsid w:val="00DC3CA3"/>
    <w:rsid w:val="00EA5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3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3473"/>
  </w:style>
  <w:style w:type="paragraph" w:styleId="Rodap">
    <w:name w:val="footer"/>
    <w:basedOn w:val="Normal"/>
    <w:link w:val="RodapChar"/>
    <w:uiPriority w:val="99"/>
    <w:unhideWhenUsed/>
    <w:rsid w:val="003C3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473"/>
  </w:style>
  <w:style w:type="paragraph" w:styleId="PargrafodaLista">
    <w:name w:val="List Paragraph"/>
    <w:basedOn w:val="Normal"/>
    <w:uiPriority w:val="34"/>
    <w:qFormat/>
    <w:rsid w:val="003C3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3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3473"/>
  </w:style>
  <w:style w:type="paragraph" w:styleId="Rodap">
    <w:name w:val="footer"/>
    <w:basedOn w:val="Normal"/>
    <w:link w:val="RodapChar"/>
    <w:uiPriority w:val="99"/>
    <w:unhideWhenUsed/>
    <w:rsid w:val="003C3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3473"/>
  </w:style>
  <w:style w:type="paragraph" w:styleId="PargrafodaLista">
    <w:name w:val="List Paragraph"/>
    <w:basedOn w:val="Normal"/>
    <w:uiPriority w:val="34"/>
    <w:qFormat/>
    <w:rsid w:val="003C34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5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51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</dc:creator>
  <cp:lastModifiedBy>Videos Fucking</cp:lastModifiedBy>
  <cp:revision>5</cp:revision>
  <dcterms:created xsi:type="dcterms:W3CDTF">2015-08-24T00:52:00Z</dcterms:created>
  <dcterms:modified xsi:type="dcterms:W3CDTF">2015-08-26T16:38:00Z</dcterms:modified>
</cp:coreProperties>
</file>