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B038A" w14:textId="4825320D" w:rsidR="005277C7" w:rsidRPr="000D086C" w:rsidRDefault="005277C7" w:rsidP="000D086C">
      <w:pPr>
        <w:jc w:val="center"/>
        <w:rPr>
          <w:b/>
          <w:bCs/>
          <w:sz w:val="96"/>
          <w:szCs w:val="96"/>
        </w:rPr>
      </w:pPr>
      <w:r w:rsidRPr="000D086C">
        <w:rPr>
          <w:b/>
          <w:bCs/>
          <w:sz w:val="96"/>
          <w:szCs w:val="96"/>
        </w:rPr>
        <w:t>ASCard</w:t>
      </w:r>
    </w:p>
    <w:p w14:paraId="0CC30EA6" w14:textId="77777777" w:rsidR="005277C7" w:rsidRDefault="005277C7"/>
    <w:p w14:paraId="05A33DDF" w14:textId="151693C7" w:rsidR="005277C7" w:rsidRDefault="005277C7" w:rsidP="000D086C">
      <w:pPr>
        <w:jc w:val="center"/>
      </w:pPr>
      <w:r>
        <w:rPr>
          <w:noProof/>
        </w:rPr>
        <w:drawing>
          <wp:inline distT="0" distB="0" distL="0" distR="0" wp14:anchorId="33815717" wp14:editId="043A74F5">
            <wp:extent cx="1895475" cy="1895475"/>
            <wp:effectExtent l="0" t="0" r="0" b="0"/>
            <wp:docPr id="1984923909" name="Grafik 1" descr="Ein Bild, das Dreieck, Reihe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23909" name="Grafik 1" descr="Ein Bild, das Dreieck, Reihe, 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D3D4" w14:textId="77777777" w:rsidR="005277C7" w:rsidRDefault="005277C7"/>
    <w:p w14:paraId="00342A59" w14:textId="3F221FD8" w:rsidR="005277C7" w:rsidRDefault="00491829" w:rsidP="00491829">
      <w:pPr>
        <w:jc w:val="center"/>
        <w:rPr>
          <w:lang w:val="en-US"/>
        </w:rPr>
      </w:pPr>
      <w:r w:rsidRPr="00491829">
        <w:rPr>
          <w:lang w:val="en-US"/>
        </w:rPr>
        <w:t>Web</w:t>
      </w:r>
      <w:r>
        <w:rPr>
          <w:lang w:val="en-US"/>
        </w:rPr>
        <w:t xml:space="preserve"> application to manage and play with the units in the BattleTech AlphaStrike game.</w:t>
      </w:r>
    </w:p>
    <w:p w14:paraId="70FE550D" w14:textId="77777777" w:rsidR="00491829" w:rsidRDefault="00491829" w:rsidP="00491829">
      <w:pPr>
        <w:jc w:val="center"/>
        <w:rPr>
          <w:lang w:val="en-US"/>
        </w:rPr>
      </w:pPr>
    </w:p>
    <w:p w14:paraId="0BF6BFB6" w14:textId="77777777" w:rsidR="00491829" w:rsidRDefault="00491829" w:rsidP="00491829">
      <w:pPr>
        <w:jc w:val="center"/>
        <w:rPr>
          <w:lang w:val="en-US"/>
        </w:rPr>
      </w:pPr>
    </w:p>
    <w:p w14:paraId="79CB1477" w14:textId="77777777" w:rsidR="00491829" w:rsidRDefault="00491829" w:rsidP="00491829">
      <w:pPr>
        <w:jc w:val="center"/>
        <w:rPr>
          <w:lang w:val="en-US"/>
        </w:rPr>
      </w:pPr>
    </w:p>
    <w:p w14:paraId="7F629451" w14:textId="77777777" w:rsidR="00491829" w:rsidRDefault="00491829" w:rsidP="00491829">
      <w:pPr>
        <w:jc w:val="center"/>
        <w:rPr>
          <w:lang w:val="en-US"/>
        </w:rPr>
      </w:pPr>
    </w:p>
    <w:p w14:paraId="54FEFE13" w14:textId="2E3A1D91" w:rsidR="005277C7" w:rsidRPr="00491829" w:rsidRDefault="00491829" w:rsidP="00491829">
      <w:pPr>
        <w:jc w:val="center"/>
        <w:rPr>
          <w:lang w:val="en-US"/>
        </w:rPr>
      </w:pPr>
      <w:r>
        <w:rPr>
          <w:lang w:val="en-US"/>
        </w:rPr>
        <w:t>CWG – Clan Wolf Germany / Gamma Galaxy</w:t>
      </w:r>
    </w:p>
    <w:p w14:paraId="79A1CE5D" w14:textId="6C495998" w:rsidR="005277C7" w:rsidRPr="00491829" w:rsidRDefault="005277C7">
      <w:pPr>
        <w:rPr>
          <w:lang w:val="en-US"/>
        </w:rPr>
      </w:pPr>
      <w:r w:rsidRPr="00491829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-1830664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6DFFA" w14:textId="4680D7FF" w:rsidR="005277C7" w:rsidRPr="00491829" w:rsidRDefault="00491829">
          <w:pPr>
            <w:pStyle w:val="TOCHeading"/>
            <w:rPr>
              <w:lang w:val="en-US"/>
            </w:rPr>
          </w:pPr>
          <w:r w:rsidRPr="00491829">
            <w:rPr>
              <w:lang w:val="en-US"/>
            </w:rPr>
            <w:t>Table of contents</w:t>
          </w:r>
        </w:p>
        <w:p w14:paraId="11BF3C14" w14:textId="68088C10" w:rsidR="00491829" w:rsidRDefault="005277C7">
          <w:pPr>
            <w:pStyle w:val="TOC1"/>
            <w:tabs>
              <w:tab w:val="right" w:leader="dot" w:pos="9062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133321" w:history="1">
            <w:r w:rsidR="00491829" w:rsidRPr="002D7B73">
              <w:rPr>
                <w:rStyle w:val="Hyperlink"/>
                <w:noProof/>
              </w:rPr>
              <w:t>The application</w:t>
            </w:r>
            <w:r w:rsidR="00491829">
              <w:rPr>
                <w:noProof/>
                <w:webHidden/>
              </w:rPr>
              <w:tab/>
            </w:r>
            <w:r w:rsidR="00491829">
              <w:rPr>
                <w:noProof/>
                <w:webHidden/>
              </w:rPr>
              <w:fldChar w:fldCharType="begin"/>
            </w:r>
            <w:r w:rsidR="00491829">
              <w:rPr>
                <w:noProof/>
                <w:webHidden/>
              </w:rPr>
              <w:instrText xml:space="preserve"> PAGEREF _Toc203133321 \h </w:instrText>
            </w:r>
            <w:r w:rsidR="00491829">
              <w:rPr>
                <w:noProof/>
                <w:webHidden/>
              </w:rPr>
            </w:r>
            <w:r w:rsidR="00491829">
              <w:rPr>
                <w:noProof/>
                <w:webHidden/>
              </w:rPr>
              <w:fldChar w:fldCharType="separate"/>
            </w:r>
            <w:r w:rsidR="00491829">
              <w:rPr>
                <w:noProof/>
                <w:webHidden/>
              </w:rPr>
              <w:t>3</w:t>
            </w:r>
            <w:r w:rsidR="00491829">
              <w:rPr>
                <w:noProof/>
                <w:webHidden/>
              </w:rPr>
              <w:fldChar w:fldCharType="end"/>
            </w:r>
          </w:hyperlink>
        </w:p>
        <w:p w14:paraId="70709179" w14:textId="2820F004" w:rsidR="00491829" w:rsidRDefault="00491829">
          <w:pPr>
            <w:pStyle w:val="TOC1"/>
            <w:tabs>
              <w:tab w:val="right" w:leader="dot" w:pos="9062"/>
            </w:tabs>
            <w:rPr>
              <w:noProof/>
              <w:lang w:val="en-US"/>
            </w:rPr>
          </w:pPr>
          <w:hyperlink w:anchor="_Toc203133322" w:history="1">
            <w:r w:rsidRPr="002D7B73">
              <w:rPr>
                <w:rStyle w:val="Hyperlink"/>
                <w:noProof/>
                <w:lang w:val="en-US"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B05E" w14:textId="506CCDAD" w:rsidR="00491829" w:rsidRDefault="00491829">
          <w:pPr>
            <w:pStyle w:val="TOC2"/>
            <w:tabs>
              <w:tab w:val="right" w:leader="dot" w:pos="9062"/>
            </w:tabs>
            <w:rPr>
              <w:noProof/>
              <w:lang w:val="en-US"/>
            </w:rPr>
          </w:pPr>
          <w:hyperlink w:anchor="_Toc203133323" w:history="1">
            <w:r w:rsidRPr="002D7B73">
              <w:rPr>
                <w:rStyle w:val="Hyperlink"/>
                <w:noProof/>
                <w:lang w:val="en-US"/>
              </w:rPr>
              <w:t>Create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BEB9" w14:textId="27E537E7" w:rsidR="00491829" w:rsidRDefault="00491829">
          <w:pPr>
            <w:pStyle w:val="TOC2"/>
            <w:tabs>
              <w:tab w:val="right" w:leader="dot" w:pos="9062"/>
            </w:tabs>
            <w:rPr>
              <w:noProof/>
              <w:lang w:val="en-US"/>
            </w:rPr>
          </w:pPr>
          <w:hyperlink w:anchor="_Toc203133324" w:history="1">
            <w:r w:rsidRPr="002D7B73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7802" w14:textId="17B4870E" w:rsidR="00491829" w:rsidRDefault="00491829">
          <w:pPr>
            <w:pStyle w:val="TOC2"/>
            <w:tabs>
              <w:tab w:val="right" w:leader="dot" w:pos="9062"/>
            </w:tabs>
            <w:rPr>
              <w:noProof/>
              <w:lang w:val="en-US"/>
            </w:rPr>
          </w:pPr>
          <w:hyperlink w:anchor="_Toc203133325" w:history="1">
            <w:r w:rsidRPr="002D7B73">
              <w:rPr>
                <w:rStyle w:val="Hyperlink"/>
                <w:noProof/>
                <w:lang w:val="en-US"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8C11" w14:textId="40A9302C" w:rsidR="00491829" w:rsidRDefault="00491829">
          <w:pPr>
            <w:pStyle w:val="TOC1"/>
            <w:tabs>
              <w:tab w:val="right" w:leader="dot" w:pos="9062"/>
            </w:tabs>
            <w:rPr>
              <w:noProof/>
              <w:lang w:val="en-US"/>
            </w:rPr>
          </w:pPr>
          <w:hyperlink w:anchor="_Toc203133326" w:history="1">
            <w:r w:rsidRPr="002D7B73">
              <w:rPr>
                <w:rStyle w:val="Hyperlink"/>
                <w:noProof/>
                <w:lang w:val="en-US"/>
              </w:rPr>
              <w:t>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3312" w14:textId="29962984" w:rsidR="005277C7" w:rsidRDefault="005277C7">
          <w:r>
            <w:rPr>
              <w:b/>
              <w:bCs/>
            </w:rPr>
            <w:fldChar w:fldCharType="end"/>
          </w:r>
        </w:p>
      </w:sdtContent>
    </w:sdt>
    <w:p w14:paraId="2FFB3C91" w14:textId="77777777" w:rsidR="005277C7" w:rsidRDefault="005277C7"/>
    <w:p w14:paraId="000649DE" w14:textId="55660FAB" w:rsidR="005277C7" w:rsidRDefault="005277C7">
      <w:r>
        <w:br w:type="page"/>
      </w:r>
    </w:p>
    <w:p w14:paraId="064A926E" w14:textId="44D95AB4" w:rsidR="000D086C" w:rsidRPr="000D086C" w:rsidRDefault="000D086C" w:rsidP="000D086C">
      <w:pPr>
        <w:pStyle w:val="Heading1"/>
        <w:rPr>
          <w:lang w:val="en-US"/>
        </w:rPr>
      </w:pPr>
      <w:bookmarkStart w:id="0" w:name="_Toc203133321"/>
      <w:r>
        <w:lastRenderedPageBreak/>
        <w:t xml:space="preserve">The </w:t>
      </w:r>
      <w:proofErr w:type="spellStart"/>
      <w:r>
        <w:t>application</w:t>
      </w:r>
      <w:bookmarkEnd w:id="0"/>
      <w:proofErr w:type="spellEnd"/>
    </w:p>
    <w:p w14:paraId="2E552A12" w14:textId="55BF6D08" w:rsidR="000D086C" w:rsidRPr="000D086C" w:rsidRDefault="000D086C">
      <w:pPr>
        <w:rPr>
          <w:lang w:val="en-US"/>
        </w:rPr>
      </w:pPr>
      <w:proofErr w:type="spellStart"/>
      <w:r w:rsidRPr="000D086C">
        <w:rPr>
          <w:lang w:val="en-US"/>
        </w:rPr>
        <w:t>sd</w:t>
      </w:r>
      <w:proofErr w:type="spellEnd"/>
    </w:p>
    <w:p w14:paraId="6F56763D" w14:textId="630307AE" w:rsidR="000D086C" w:rsidRPr="000D086C" w:rsidRDefault="000D086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0D086C">
        <w:rPr>
          <w:lang w:val="en-US"/>
        </w:rPr>
        <w:br w:type="page"/>
      </w:r>
    </w:p>
    <w:p w14:paraId="6EE6B427" w14:textId="4B7C019B" w:rsidR="000D086C" w:rsidRPr="000D086C" w:rsidRDefault="000D086C" w:rsidP="000D086C">
      <w:pPr>
        <w:pStyle w:val="Heading1"/>
        <w:rPr>
          <w:lang w:val="en-US"/>
        </w:rPr>
      </w:pPr>
      <w:bookmarkStart w:id="1" w:name="_Toc203133322"/>
      <w:r w:rsidRPr="000D086C">
        <w:rPr>
          <w:lang w:val="en-US"/>
        </w:rPr>
        <w:lastRenderedPageBreak/>
        <w:t>Accounts</w:t>
      </w:r>
      <w:bookmarkEnd w:id="1"/>
    </w:p>
    <w:p w14:paraId="6BA9A142" w14:textId="69D95A8E" w:rsidR="000D086C" w:rsidRPr="000D086C" w:rsidRDefault="000D086C">
      <w:pPr>
        <w:rPr>
          <w:lang w:val="en-US"/>
        </w:rPr>
      </w:pPr>
      <w:r>
        <w:rPr>
          <w:lang w:val="en-US"/>
        </w:rPr>
        <w:t xml:space="preserve">As in most apps, a user needs to be associated with his assets.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something to assign the units, pilots, formations and commands to, every user needs an account and needs to login before using the app.</w:t>
      </w:r>
    </w:p>
    <w:p w14:paraId="1E08D98F" w14:textId="0CAB7CCA" w:rsidR="000D086C" w:rsidRPr="000D086C" w:rsidRDefault="000D086C" w:rsidP="000D086C">
      <w:pPr>
        <w:pStyle w:val="Heading2"/>
        <w:rPr>
          <w:lang w:val="en-US"/>
        </w:rPr>
      </w:pPr>
      <w:bookmarkStart w:id="2" w:name="_Toc203133323"/>
      <w:r w:rsidRPr="000D086C">
        <w:rPr>
          <w:lang w:val="en-US"/>
        </w:rPr>
        <w:t>Create an account</w:t>
      </w:r>
      <w:bookmarkEnd w:id="2"/>
      <w:r w:rsidR="00264AAB">
        <w:rPr>
          <w:lang w:val="en-US"/>
        </w:rPr>
        <w:fldChar w:fldCharType="begin"/>
      </w:r>
      <w:r w:rsidR="00264AAB">
        <w:instrText xml:space="preserve"> XE "</w:instrText>
      </w:r>
      <w:r w:rsidR="00264AAB" w:rsidRPr="006A4E81">
        <w:rPr>
          <w:lang w:val="en-US"/>
        </w:rPr>
        <w:instrText>account</w:instrText>
      </w:r>
      <w:r w:rsidR="00264AAB">
        <w:instrText xml:space="preserve">" </w:instrText>
      </w:r>
      <w:r w:rsidR="00264AAB">
        <w:rPr>
          <w:lang w:val="en-US"/>
        </w:rPr>
        <w:fldChar w:fldCharType="end"/>
      </w:r>
    </w:p>
    <w:p w14:paraId="181A7EAC" w14:textId="33D41570" w:rsidR="000D086C" w:rsidRDefault="000D086C">
      <w:pPr>
        <w:rPr>
          <w:lang w:val="en-US"/>
        </w:rPr>
      </w:pPr>
      <w:proofErr w:type="spellStart"/>
      <w:r w:rsidRPr="000D086C">
        <w:rPr>
          <w:lang w:val="en-US"/>
        </w:rPr>
        <w:t>S</w:t>
      </w:r>
      <w:r>
        <w:rPr>
          <w:lang w:val="en-US"/>
        </w:rPr>
        <w:t>dsd</w:t>
      </w:r>
      <w:proofErr w:type="spellEnd"/>
    </w:p>
    <w:p w14:paraId="72CD9338" w14:textId="18CEE016" w:rsidR="000D086C" w:rsidRDefault="000D086C" w:rsidP="000D086C">
      <w:pPr>
        <w:pStyle w:val="Heading2"/>
        <w:rPr>
          <w:lang w:val="en-US"/>
        </w:rPr>
      </w:pPr>
      <w:bookmarkStart w:id="3" w:name="_Toc203133324"/>
      <w:r>
        <w:rPr>
          <w:lang w:val="en-US"/>
        </w:rPr>
        <w:t>Login</w:t>
      </w:r>
      <w:bookmarkEnd w:id="3"/>
    </w:p>
    <w:p w14:paraId="2A255BC3" w14:textId="045D5410" w:rsidR="000D086C" w:rsidRDefault="000D086C">
      <w:pPr>
        <w:rPr>
          <w:lang w:val="en-US"/>
        </w:rPr>
      </w:pPr>
      <w:proofErr w:type="spellStart"/>
      <w:r>
        <w:rPr>
          <w:lang w:val="en-US"/>
        </w:rPr>
        <w:t>Sdasd</w:t>
      </w:r>
      <w:proofErr w:type="spellEnd"/>
    </w:p>
    <w:p w14:paraId="0DFC0F6C" w14:textId="07AFF8A7" w:rsidR="000D086C" w:rsidRDefault="000D086C" w:rsidP="000D086C">
      <w:pPr>
        <w:pStyle w:val="Heading2"/>
        <w:rPr>
          <w:lang w:val="en-US"/>
        </w:rPr>
      </w:pPr>
      <w:bookmarkStart w:id="4" w:name="_Toc203133325"/>
      <w:r>
        <w:rPr>
          <w:lang w:val="en-US"/>
        </w:rPr>
        <w:t>Logout</w:t>
      </w:r>
      <w:bookmarkEnd w:id="4"/>
    </w:p>
    <w:p w14:paraId="0F4DF3F8" w14:textId="2FF0312A" w:rsidR="000D086C" w:rsidRPr="000D086C" w:rsidRDefault="000D086C">
      <w:pPr>
        <w:rPr>
          <w:lang w:val="en-US"/>
        </w:rPr>
      </w:pPr>
      <w:proofErr w:type="spellStart"/>
      <w:r>
        <w:rPr>
          <w:lang w:val="en-US"/>
        </w:rPr>
        <w:t>sdsd</w:t>
      </w:r>
      <w:proofErr w:type="spellEnd"/>
    </w:p>
    <w:p w14:paraId="397A285B" w14:textId="77777777" w:rsidR="000D086C" w:rsidRPr="000D086C" w:rsidRDefault="000D086C">
      <w:pPr>
        <w:rPr>
          <w:lang w:val="en-US"/>
        </w:rPr>
      </w:pPr>
    </w:p>
    <w:p w14:paraId="644B378B" w14:textId="659C551D" w:rsidR="000D086C" w:rsidRPr="000D086C" w:rsidRDefault="000D086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0D086C">
        <w:rPr>
          <w:lang w:val="en-US"/>
        </w:rPr>
        <w:br w:type="page"/>
      </w:r>
    </w:p>
    <w:p w14:paraId="6DBC628C" w14:textId="6FA33C3F" w:rsidR="005277C7" w:rsidRDefault="005277C7" w:rsidP="005277C7">
      <w:pPr>
        <w:pStyle w:val="Heading1"/>
        <w:rPr>
          <w:lang w:val="en-US"/>
        </w:rPr>
      </w:pPr>
      <w:bookmarkStart w:id="5" w:name="_Toc203133326"/>
      <w:r w:rsidRPr="000D086C">
        <w:rPr>
          <w:lang w:val="en-US"/>
        </w:rPr>
        <w:lastRenderedPageBreak/>
        <w:t>Games</w:t>
      </w:r>
      <w:bookmarkEnd w:id="5"/>
    </w:p>
    <w:p w14:paraId="2A1B7B7C" w14:textId="77777777" w:rsidR="00264AAB" w:rsidRDefault="00264AAB" w:rsidP="00264AAB">
      <w:pPr>
        <w:rPr>
          <w:lang w:val="en-US"/>
        </w:rPr>
      </w:pPr>
    </w:p>
    <w:p w14:paraId="3B39E2B4" w14:textId="77777777" w:rsidR="00264AAB" w:rsidRDefault="00264AAB" w:rsidP="00264AAB">
      <w:pPr>
        <w:rPr>
          <w:lang w:val="en-US"/>
        </w:rPr>
      </w:pPr>
    </w:p>
    <w:p w14:paraId="3979E125" w14:textId="13BF1971" w:rsidR="00264AAB" w:rsidRDefault="00264AAB">
      <w:pPr>
        <w:rPr>
          <w:lang w:val="en-US"/>
        </w:rPr>
      </w:pPr>
      <w:r>
        <w:rPr>
          <w:lang w:val="en-US"/>
        </w:rPr>
        <w:br w:type="page"/>
      </w:r>
    </w:p>
    <w:p w14:paraId="02AB106C" w14:textId="77777777" w:rsidR="00264AAB" w:rsidRDefault="00264AAB" w:rsidP="00264AAB">
      <w:pPr>
        <w:rPr>
          <w:noProof/>
          <w:lang w:val="en-US"/>
        </w:rPr>
        <w:sectPr w:rsidR="00264AAB" w:rsidSect="00264AAB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INDEX \h "A" \c "2" \z "1033" </w:instrText>
      </w:r>
      <w:r>
        <w:rPr>
          <w:lang w:val="en-US"/>
        </w:rPr>
        <w:fldChar w:fldCharType="separate"/>
      </w:r>
    </w:p>
    <w:p w14:paraId="77A1A67E" w14:textId="77777777" w:rsidR="00264AAB" w:rsidRDefault="00264AAB">
      <w:pPr>
        <w:pStyle w:val="IndexHeading"/>
        <w:keepNext/>
        <w:tabs>
          <w:tab w:val="right" w:pos="4166"/>
        </w:tabs>
        <w:rPr>
          <w:b w:val="0"/>
          <w:bCs w:val="0"/>
          <w:noProof/>
        </w:rPr>
      </w:pPr>
      <w:r>
        <w:rPr>
          <w:noProof/>
        </w:rPr>
        <w:t>A</w:t>
      </w:r>
    </w:p>
    <w:p w14:paraId="0F7D36E0" w14:textId="77777777" w:rsidR="00264AAB" w:rsidRDefault="00264AAB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account, 4</w:t>
      </w:r>
    </w:p>
    <w:p w14:paraId="48C32D3B" w14:textId="77777777" w:rsidR="00264AAB" w:rsidRDefault="00264AAB" w:rsidP="00264AAB">
      <w:pPr>
        <w:rPr>
          <w:noProof/>
          <w:lang w:val="en-US"/>
        </w:rPr>
        <w:sectPr w:rsidR="00264AAB" w:rsidSect="00264AAB">
          <w:type w:val="continuous"/>
          <w:pgSz w:w="11906" w:h="16838"/>
          <w:pgMar w:top="1417" w:right="1417" w:bottom="1134" w:left="1417" w:header="708" w:footer="708" w:gutter="0"/>
          <w:cols w:num="2" w:space="720"/>
          <w:docGrid w:linePitch="360"/>
        </w:sectPr>
      </w:pPr>
    </w:p>
    <w:p w14:paraId="253FC517" w14:textId="7BF96129" w:rsidR="00264AAB" w:rsidRPr="00264AAB" w:rsidRDefault="00264AAB" w:rsidP="00264AAB">
      <w:pPr>
        <w:rPr>
          <w:lang w:val="en-US"/>
        </w:rPr>
      </w:pPr>
      <w:r>
        <w:rPr>
          <w:lang w:val="en-US"/>
        </w:rPr>
        <w:fldChar w:fldCharType="end"/>
      </w:r>
    </w:p>
    <w:sectPr w:rsidR="00264AAB" w:rsidRPr="00264AAB" w:rsidSect="00264AAB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A0"/>
    <w:rsid w:val="00031699"/>
    <w:rsid w:val="000D086C"/>
    <w:rsid w:val="00264AAB"/>
    <w:rsid w:val="00341254"/>
    <w:rsid w:val="00475289"/>
    <w:rsid w:val="00486709"/>
    <w:rsid w:val="00491829"/>
    <w:rsid w:val="005277C7"/>
    <w:rsid w:val="00567CB3"/>
    <w:rsid w:val="005A5AA7"/>
    <w:rsid w:val="00780FB6"/>
    <w:rsid w:val="00AB1A84"/>
    <w:rsid w:val="00BE7D50"/>
    <w:rsid w:val="00C12870"/>
    <w:rsid w:val="00D22E8D"/>
    <w:rsid w:val="00E361A0"/>
    <w:rsid w:val="00F8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BFF9"/>
  <w15:chartTrackingRefBased/>
  <w15:docId w15:val="{9D829113-DA37-4283-A590-272CB9F8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6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1A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77C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77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77C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D086C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unhideWhenUsed/>
    <w:rsid w:val="00264AAB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64AAB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64AAB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64AAB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64AAB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64AAB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64AAB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64AAB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64AAB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264AAB"/>
    <w:pPr>
      <w:spacing w:before="240" w:after="120"/>
      <w:jc w:val="center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98338-A327-4E97-9F28-A2177532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Bartel</dc:creator>
  <cp:keywords/>
  <dc:description/>
  <cp:lastModifiedBy>Christian Bartel</cp:lastModifiedBy>
  <cp:revision>5</cp:revision>
  <cp:lastPrinted>2025-07-11T10:05:00Z</cp:lastPrinted>
  <dcterms:created xsi:type="dcterms:W3CDTF">2025-07-11T10:01:00Z</dcterms:created>
  <dcterms:modified xsi:type="dcterms:W3CDTF">2025-07-11T11:40:00Z</dcterms:modified>
</cp:coreProperties>
</file>