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80888" w14:textId="1A0C1214" w:rsidR="00455001" w:rsidRDefault="00FD337C" w:rsidP="00455001">
      <w:pPr>
        <w:tabs>
          <w:tab w:val="left" w:pos="5220"/>
        </w:tabs>
      </w:pPr>
      <w:r>
        <w:t xml:space="preserve">DLP </w:t>
      </w:r>
      <w:proofErr w:type="spellStart"/>
      <w:r>
        <w:t>LightCrafter</w:t>
      </w:r>
      <w:proofErr w:type="spellEnd"/>
      <w:r>
        <w:t xml:space="preserve"> 4500 Control Software</w:t>
      </w:r>
      <w:r w:rsidR="00455001">
        <w:t xml:space="preserve"> </w:t>
      </w:r>
    </w:p>
    <w:p w14:paraId="2212B763" w14:textId="77777777" w:rsidR="00FD337C" w:rsidRDefault="00FD337C"/>
    <w:p w14:paraId="43120DBB" w14:textId="77777777" w:rsidR="00FD337C" w:rsidRDefault="00FD337C">
      <w:r>
        <w:t>Operating Mode: Pattern Sequence</w:t>
      </w:r>
    </w:p>
    <w:p w14:paraId="26A5A4B0" w14:textId="77777777" w:rsidR="00FD337C" w:rsidRDefault="00FD337C">
      <w:r>
        <w:t>LED Driver Control (click ‘Set’ when done):</w:t>
      </w:r>
    </w:p>
    <w:p w14:paraId="3BABC10A" w14:textId="77777777" w:rsidR="00FD337C" w:rsidRDefault="00FD337C">
      <w:r>
        <w:tab/>
        <w:t>Red: 0</w:t>
      </w:r>
    </w:p>
    <w:p w14:paraId="471972F3" w14:textId="77777777" w:rsidR="00FD337C" w:rsidRDefault="00FD337C">
      <w:r>
        <w:tab/>
        <w:t>Green: 0</w:t>
      </w:r>
    </w:p>
    <w:p w14:paraId="365BB7B5" w14:textId="77777777" w:rsidR="00FD337C" w:rsidRDefault="00FD337C">
      <w:r>
        <w:tab/>
        <w:t>Blue: 255</w:t>
      </w:r>
    </w:p>
    <w:p w14:paraId="77A37603" w14:textId="77777777" w:rsidR="00FD337C" w:rsidRDefault="00FD337C">
      <w:r>
        <w:t>LED Selection</w:t>
      </w:r>
    </w:p>
    <w:p w14:paraId="54F35A6F" w14:textId="77777777" w:rsidR="00FD337C" w:rsidRDefault="00FD337C">
      <w:r>
        <w:tab/>
        <w:t>Manual, Blue</w:t>
      </w:r>
    </w:p>
    <w:p w14:paraId="16E12C38" w14:textId="77777777" w:rsidR="00FD337C" w:rsidRDefault="00FD337C"/>
    <w:p w14:paraId="576A164B" w14:textId="77777777" w:rsidR="00FD337C" w:rsidRDefault="00FD337C">
      <w:r>
        <w:t>Pattern Sequence Tab</w:t>
      </w:r>
    </w:p>
    <w:p w14:paraId="1BE60CB2" w14:textId="77777777" w:rsidR="00FD337C" w:rsidRDefault="00FD337C">
      <w:r>
        <w:t>Sequence Settings</w:t>
      </w:r>
    </w:p>
    <w:p w14:paraId="6381CD26" w14:textId="77777777" w:rsidR="00FD337C" w:rsidRDefault="00FD337C">
      <w:r>
        <w:tab/>
        <w:t>Pattern Source: Video port</w:t>
      </w:r>
    </w:p>
    <w:p w14:paraId="05A80566" w14:textId="77777777" w:rsidR="00FD337C" w:rsidRDefault="00FD337C">
      <w:r>
        <w:tab/>
      </w:r>
      <w:proofErr w:type="spellStart"/>
      <w:r>
        <w:t>Triggr</w:t>
      </w:r>
      <w:proofErr w:type="spellEnd"/>
      <w:r>
        <w:t xml:space="preserve"> Mode: </w:t>
      </w:r>
      <w:proofErr w:type="spellStart"/>
      <w:r>
        <w:t>Vsync</w:t>
      </w:r>
      <w:proofErr w:type="spellEnd"/>
    </w:p>
    <w:p w14:paraId="19E3BE53" w14:textId="77777777" w:rsidR="00FD337C" w:rsidRDefault="00FD337C">
      <w:r>
        <w:t>Individual Pattern Settings</w:t>
      </w:r>
    </w:p>
    <w:p w14:paraId="51092655" w14:textId="77777777" w:rsidR="00FD337C" w:rsidRDefault="00FD337C">
      <w:r>
        <w:tab/>
        <w:t>Choose Color: Blue</w:t>
      </w:r>
    </w:p>
    <w:p w14:paraId="67105CD9" w14:textId="77777777" w:rsidR="00FD337C" w:rsidRDefault="00FD337C">
      <w:r>
        <w:tab/>
        <w:t>Bit Depth: 6</w:t>
      </w:r>
    </w:p>
    <w:p w14:paraId="79C6E617" w14:textId="77777777" w:rsidR="00FD337C" w:rsidRDefault="00FD337C">
      <w:r>
        <w:tab/>
        <w:t>Highlight G0-G5</w:t>
      </w:r>
    </w:p>
    <w:p w14:paraId="5E760AD2" w14:textId="77777777" w:rsidR="00FD337C" w:rsidRDefault="00FD337C">
      <w:r>
        <w:tab/>
        <w:t>Check ‘Clear DMD after exposure’</w:t>
      </w:r>
    </w:p>
    <w:p w14:paraId="718A0DE7" w14:textId="77777777" w:rsidR="00FD337C" w:rsidRDefault="00FD337C">
      <w:r>
        <w:tab/>
        <w:t>Click ‘Add Pattern to Sequence’</w:t>
      </w:r>
    </w:p>
    <w:p w14:paraId="58443B2C" w14:textId="77777777" w:rsidR="00FD337C" w:rsidRDefault="00FD337C">
      <w:r>
        <w:t>Timing</w:t>
      </w:r>
    </w:p>
    <w:p w14:paraId="4C9EE252" w14:textId="77777777" w:rsidR="00FD337C" w:rsidRDefault="00FD337C">
      <w:r>
        <w:tab/>
        <w:t>Given the refresh rate of the projector (set in NVIDIA control panel), the number of patterns presented and their exposure must fit within a single frame.</w:t>
      </w:r>
    </w:p>
    <w:p w14:paraId="065D4DBE" w14:textId="77777777" w:rsidR="00FD337C" w:rsidRDefault="00FD337C">
      <w:r>
        <w:tab/>
        <w:t xml:space="preserve">For example, at 80 Hz, the patterns must fit within 12.5 </w:t>
      </w:r>
      <w:proofErr w:type="spellStart"/>
      <w:r>
        <w:t>ms.</w:t>
      </w:r>
      <w:proofErr w:type="spellEnd"/>
      <w:r>
        <w:t xml:space="preserve"> If you’re presenting 3 patterns, one could set each pattern to be presented for 4.166 </w:t>
      </w:r>
      <w:proofErr w:type="spellStart"/>
      <w:r>
        <w:t>ms</w:t>
      </w:r>
      <w:r w:rsidR="00D9737D">
        <w:t>.</w:t>
      </w:r>
      <w:proofErr w:type="spellEnd"/>
      <w:r w:rsidR="00D9737D">
        <w:t xml:space="preserve"> </w:t>
      </w:r>
    </w:p>
    <w:p w14:paraId="447C1F5B" w14:textId="77777777" w:rsidR="00FD337C" w:rsidRDefault="00FD337C">
      <w:r>
        <w:tab/>
        <w:t xml:space="preserve">Pattern Exposure (us): </w:t>
      </w:r>
      <w:r w:rsidR="00D9737D">
        <w:t>the amount of time the pattern is presented/on</w:t>
      </w:r>
    </w:p>
    <w:p w14:paraId="68CBBBC6" w14:textId="77777777" w:rsidR="00D9737D" w:rsidRDefault="00FD337C">
      <w:r>
        <w:tab/>
        <w:t>Pattern Period (us):</w:t>
      </w:r>
      <w:r w:rsidR="00D9737D">
        <w:t xml:space="preserve"> the amount of time between start of patterns (can pad with blanks)</w:t>
      </w:r>
    </w:p>
    <w:p w14:paraId="6AEF9356" w14:textId="77777777" w:rsidR="00D9737D" w:rsidRDefault="00D9737D">
      <w:r>
        <w:tab/>
        <w:t>Exposure = Period (no blanks) or Period &gt; Exposure + 230 us (min blank length)</w:t>
      </w:r>
    </w:p>
    <w:p w14:paraId="03F4467A" w14:textId="77777777" w:rsidR="00D9737D" w:rsidRDefault="00D9737D"/>
    <w:p w14:paraId="4D407017" w14:textId="77777777" w:rsidR="00D9737D" w:rsidRDefault="00D9737D">
      <w:r>
        <w:t>Once you’re done setting everything in the pattern settings, click ‘Send’, which brings you to the ‘Pattern Sequence Start/Stop/Pause’ Tab</w:t>
      </w:r>
    </w:p>
    <w:p w14:paraId="3C18FDEB" w14:textId="77777777" w:rsidR="00D9737D" w:rsidRDefault="00D9737D">
      <w:r>
        <w:t>Click ‘Validate Sequence’, light should go green</w:t>
      </w:r>
    </w:p>
    <w:p w14:paraId="25D1F8DD" w14:textId="77777777" w:rsidR="00D9737D" w:rsidRDefault="00D9737D">
      <w:r>
        <w:t>Click ‘Play’, should display</w:t>
      </w:r>
    </w:p>
    <w:p w14:paraId="0344FD9F" w14:textId="77777777" w:rsidR="00D9737D" w:rsidRDefault="00D9737D"/>
    <w:p w14:paraId="08C26D3E" w14:textId="77777777" w:rsidR="00D9737D" w:rsidRDefault="00D9737D">
      <w:r>
        <w:t>All the System Control lights should be green or gray</w:t>
      </w:r>
    </w:p>
    <w:p w14:paraId="25E5AB02" w14:textId="77777777" w:rsidR="00D9737D" w:rsidRDefault="00D9737D"/>
    <w:p w14:paraId="76DE4122" w14:textId="77777777" w:rsidR="00D9737D" w:rsidRDefault="00D9737D"/>
    <w:p w14:paraId="4775A901" w14:textId="77777777" w:rsidR="00D9737D" w:rsidRDefault="00D9737D">
      <w:r>
        <w:t xml:space="preserve">In video mode, </w:t>
      </w:r>
      <w:proofErr w:type="spellStart"/>
      <w:r>
        <w:t>lightcrafter</w:t>
      </w:r>
      <w:proofErr w:type="spellEnd"/>
      <w:r>
        <w:t xml:space="preserve"> behaves as normal projector. Click ‘Apply Default Solution’</w:t>
      </w:r>
    </w:p>
    <w:p w14:paraId="07E15FF6" w14:textId="77777777" w:rsidR="00D9737D" w:rsidRDefault="00D9737D"/>
    <w:p w14:paraId="6C2B169D" w14:textId="77777777" w:rsidR="00D9737D" w:rsidRDefault="00D9737D"/>
    <w:p w14:paraId="4C0F725B" w14:textId="77777777" w:rsidR="00D9737D" w:rsidRDefault="00D9737D">
      <w:r>
        <w:t>To set resolution and refresh rate (frame rate) of projector, go to Desktop and right click. Select ‘NVIDIA Control Panel’</w:t>
      </w:r>
    </w:p>
    <w:p w14:paraId="07A2E780" w14:textId="77777777" w:rsidR="00D9737D" w:rsidRDefault="00D9737D"/>
    <w:p w14:paraId="0F97D632" w14:textId="77777777" w:rsidR="00D9737D" w:rsidRDefault="00D9737D">
      <w:r>
        <w:t>Change resolution</w:t>
      </w:r>
    </w:p>
    <w:p w14:paraId="4F00F496" w14:textId="26DD17C1" w:rsidR="00D9737D" w:rsidRDefault="00D9737D">
      <w:r>
        <w:lastRenderedPageBreak/>
        <w:t xml:space="preserve">Select </w:t>
      </w:r>
      <w:proofErr w:type="spellStart"/>
      <w:r>
        <w:t>lightcrafter</w:t>
      </w:r>
      <w:proofErr w:type="spellEnd"/>
      <w:r>
        <w:t xml:space="preserve"> (</w:t>
      </w:r>
      <w:proofErr w:type="spellStart"/>
      <w:r>
        <w:t>LCr</w:t>
      </w:r>
      <w:proofErr w:type="spellEnd"/>
      <w:r>
        <w:t xml:space="preserve"> 4500): 912 x 1140 (must be this resolution in pattern sequence mode), select refresh rate (currently, I have it ~working at 80Hz and 60 Hz but not at anything higher)</w:t>
      </w:r>
    </w:p>
    <w:p w14:paraId="0AE50D79" w14:textId="1042A3F1" w:rsidR="004C0902" w:rsidRDefault="004C0902"/>
    <w:p w14:paraId="679804E1" w14:textId="707F4DDF" w:rsidR="004C0902" w:rsidRDefault="004C0902">
      <w:r>
        <w:t>Note, at 80Hz refresh rate, pattern exposure = period must be &lt; 4000 (but 3999 seems to work…)</w:t>
      </w:r>
    </w:p>
    <w:p w14:paraId="72B3EFB6" w14:textId="77777777" w:rsidR="00D9737D" w:rsidRDefault="00D9737D"/>
    <w:p w14:paraId="7C00156B" w14:textId="77777777" w:rsidR="00D9737D" w:rsidRDefault="00D9737D"/>
    <w:p w14:paraId="2A42B743" w14:textId="77777777" w:rsidR="00D9737D" w:rsidRDefault="00D9737D">
      <w:proofErr w:type="spellStart"/>
      <w:r>
        <w:t>NiDAQ</w:t>
      </w:r>
      <w:proofErr w:type="spellEnd"/>
      <w:r>
        <w:t xml:space="preserve"> card stays connected</w:t>
      </w:r>
    </w:p>
    <w:p w14:paraId="5C7D55E3" w14:textId="77777777" w:rsidR="00D9737D" w:rsidRDefault="00D9737D"/>
    <w:p w14:paraId="4F54C96B" w14:textId="77777777" w:rsidR="00D9737D" w:rsidRDefault="00D9737D">
      <w:r>
        <w:t xml:space="preserve">When done, shut down </w:t>
      </w:r>
      <w:proofErr w:type="spellStart"/>
      <w:r>
        <w:t>lightcrafter</w:t>
      </w:r>
      <w:proofErr w:type="spellEnd"/>
      <w:r>
        <w:t xml:space="preserve"> program, then unplug all cables from </w:t>
      </w:r>
      <w:proofErr w:type="spellStart"/>
      <w:r>
        <w:t>lightcrafter</w:t>
      </w:r>
      <w:proofErr w:type="spellEnd"/>
      <w:r>
        <w:t>.</w:t>
      </w:r>
      <w:r w:rsidR="00B911AF">
        <w:t xml:space="preserve"> Put </w:t>
      </w:r>
      <w:proofErr w:type="spellStart"/>
      <w:r w:rsidR="00B911AF">
        <w:t>lightcrafter</w:t>
      </w:r>
      <w:proofErr w:type="spellEnd"/>
      <w:r w:rsidR="00B911AF">
        <w:t xml:space="preserve"> in static bag.</w:t>
      </w:r>
    </w:p>
    <w:p w14:paraId="02BFF38E" w14:textId="77777777" w:rsidR="00B911AF" w:rsidRDefault="00B911AF"/>
    <w:p w14:paraId="18EF2E5C" w14:textId="77777777" w:rsidR="00B911AF" w:rsidRDefault="00B911AF">
      <w:proofErr w:type="spellStart"/>
      <w:r>
        <w:t>Matlab</w:t>
      </w:r>
      <w:proofErr w:type="spellEnd"/>
      <w:r>
        <w:t xml:space="preserve">: data is </w:t>
      </w:r>
      <w:proofErr w:type="spellStart"/>
      <w:r>
        <w:t>aquired</w:t>
      </w:r>
      <w:proofErr w:type="spellEnd"/>
      <w:r>
        <w:t xml:space="preserve"> using Data Acquisition Toolbox: </w:t>
      </w:r>
      <w:hyperlink r:id="rId4" w:history="1">
        <w:r w:rsidRPr="0003365E">
          <w:rPr>
            <w:rStyle w:val="Hyperlink"/>
          </w:rPr>
          <w:t>http://www.mathworks.com/help/daq/index.html</w:t>
        </w:r>
      </w:hyperlink>
    </w:p>
    <w:p w14:paraId="2AD23380" w14:textId="77777777" w:rsidR="00B911AF" w:rsidRDefault="00B911AF"/>
    <w:p w14:paraId="5D0E8932" w14:textId="77777777" w:rsidR="00B911AF" w:rsidRDefault="00B911AF"/>
    <w:p w14:paraId="11B218E3" w14:textId="77777777" w:rsidR="00B911AF" w:rsidRDefault="00B911AF">
      <w:r>
        <w:t>Software to install on stimulus computer</w:t>
      </w:r>
    </w:p>
    <w:p w14:paraId="78716825" w14:textId="77777777" w:rsidR="00B911AF" w:rsidRDefault="00B911AF">
      <w:r>
        <w:t>-</w:t>
      </w:r>
      <w:proofErr w:type="spellStart"/>
      <w:r>
        <w:t>Matlab</w:t>
      </w:r>
      <w:proofErr w:type="spellEnd"/>
    </w:p>
    <w:p w14:paraId="31B54FAC" w14:textId="77777777" w:rsidR="00B911AF" w:rsidRDefault="00B911AF">
      <w:r>
        <w:t>-</w:t>
      </w:r>
      <w:proofErr w:type="spellStart"/>
      <w:r>
        <w:t>Psychtoolbox</w:t>
      </w:r>
      <w:proofErr w:type="spellEnd"/>
      <w:r>
        <w:t xml:space="preserve">: </w:t>
      </w:r>
      <w:hyperlink r:id="rId5" w:history="1">
        <w:r w:rsidRPr="0003365E">
          <w:rPr>
            <w:rStyle w:val="Hyperlink"/>
          </w:rPr>
          <w:t>http://psychtoolbox.org/download/</w:t>
        </w:r>
      </w:hyperlink>
    </w:p>
    <w:p w14:paraId="13BE599F" w14:textId="77777777" w:rsidR="00B911AF" w:rsidRDefault="00B911AF">
      <w:r>
        <w:t xml:space="preserve">-Install NI-DAQmx: </w:t>
      </w:r>
      <w:hyperlink r:id="rId6" w:history="1">
        <w:r w:rsidRPr="0003365E">
          <w:rPr>
            <w:rStyle w:val="Hyperlink"/>
          </w:rPr>
          <w:t>http://www.ni.com/ni</w:t>
        </w:r>
        <w:bookmarkStart w:id="0" w:name="_GoBack"/>
        <w:bookmarkEnd w:id="0"/>
        <w:r w:rsidRPr="0003365E">
          <w:rPr>
            <w:rStyle w:val="Hyperlink"/>
          </w:rPr>
          <w:t>s</w:t>
        </w:r>
        <w:r w:rsidRPr="0003365E">
          <w:rPr>
            <w:rStyle w:val="Hyperlink"/>
          </w:rPr>
          <w:t>earch/app/main/p/bot/no/ap/tech/lang/en/pg/1/sn/catnav:du,n8:3478.41.181.5495,ssnav:ndr/</w:t>
        </w:r>
      </w:hyperlink>
    </w:p>
    <w:p w14:paraId="0880DDF7" w14:textId="77777777" w:rsidR="00B911AF" w:rsidRDefault="00B911AF">
      <w:r>
        <w:t>-</w:t>
      </w:r>
      <w:r w:rsidRPr="00B911AF">
        <w:t xml:space="preserve">DLP </w:t>
      </w:r>
      <w:proofErr w:type="spellStart"/>
      <w:r w:rsidRPr="00B911AF">
        <w:t>LightCrafter</w:t>
      </w:r>
      <w:proofErr w:type="spellEnd"/>
      <w:r w:rsidRPr="00B911AF">
        <w:t xml:space="preserve"> 4500 EVM GUI </w:t>
      </w:r>
      <w:r>
        <w:t>–</w:t>
      </w:r>
      <w:r w:rsidRPr="00B911AF">
        <w:t xml:space="preserve"> Windows</w:t>
      </w:r>
      <w:r>
        <w:t xml:space="preserve">, version 3.0.1: </w:t>
      </w:r>
      <w:hyperlink r:id="rId7" w:history="1">
        <w:r w:rsidRPr="0003365E">
          <w:rPr>
            <w:rStyle w:val="Hyperlink"/>
          </w:rPr>
          <w:t>http://www.ti.com/tool/dlplcr4500evm</w:t>
        </w:r>
      </w:hyperlink>
    </w:p>
    <w:p w14:paraId="52CFFEDB" w14:textId="77777777" w:rsidR="00B911AF" w:rsidRDefault="00B911AF"/>
    <w:p w14:paraId="10710542" w14:textId="77777777" w:rsidR="00B911AF" w:rsidRDefault="00B911AF">
      <w:r>
        <w:t>-maybe, graphics card driver for NVIDIA QUADRO K2200</w:t>
      </w:r>
    </w:p>
    <w:p w14:paraId="5AE36574" w14:textId="77777777" w:rsidR="00B911AF" w:rsidRDefault="00B911AF"/>
    <w:p w14:paraId="60B800FC" w14:textId="77777777" w:rsidR="00B911AF" w:rsidRDefault="00B911AF"/>
    <w:p w14:paraId="0E0AA854" w14:textId="77777777" w:rsidR="00B911AF" w:rsidRDefault="00B911AF">
      <w:r>
        <w:t>Useful references:</w:t>
      </w:r>
    </w:p>
    <w:p w14:paraId="49E85DC1" w14:textId="77777777" w:rsidR="00B911AF" w:rsidRDefault="00B911AF">
      <w:r>
        <w:t>-</w:t>
      </w:r>
      <w:proofErr w:type="spellStart"/>
      <w:r>
        <w:t>Psychtoolbox</w:t>
      </w:r>
      <w:proofErr w:type="spellEnd"/>
      <w:r>
        <w:t xml:space="preserve"> tutorials: </w:t>
      </w:r>
      <w:hyperlink r:id="rId8" w:history="1">
        <w:r w:rsidRPr="0003365E">
          <w:rPr>
            <w:rStyle w:val="Hyperlink"/>
          </w:rPr>
          <w:t>http://peterscarfe.com/ptbtutorials.html</w:t>
        </w:r>
      </w:hyperlink>
    </w:p>
    <w:p w14:paraId="72619AA3" w14:textId="77777777" w:rsidR="00B911AF" w:rsidRDefault="00B911AF">
      <w:r>
        <w:t xml:space="preserve">-Manual for Ni-DAQ card: </w:t>
      </w:r>
      <w:hyperlink r:id="rId9" w:history="1">
        <w:r w:rsidRPr="0003365E">
          <w:rPr>
            <w:rStyle w:val="Hyperlink"/>
          </w:rPr>
          <w:t>http://www.ni.com/pdf/manuals/374259a.pdf</w:t>
        </w:r>
      </w:hyperlink>
    </w:p>
    <w:p w14:paraId="25766424" w14:textId="77777777" w:rsidR="00B911AF" w:rsidRDefault="00B911AF">
      <w:r>
        <w:t xml:space="preserve">-Manual for </w:t>
      </w:r>
      <w:proofErr w:type="spellStart"/>
      <w:r>
        <w:t>Lightcrafter</w:t>
      </w:r>
      <w:proofErr w:type="spellEnd"/>
      <w:r>
        <w:t xml:space="preserve">: </w:t>
      </w:r>
      <w:hyperlink r:id="rId10" w:history="1">
        <w:r w:rsidRPr="0003365E">
          <w:rPr>
            <w:rStyle w:val="Hyperlink"/>
          </w:rPr>
          <w:t>http://www.ti.com/lit/ug/dlpu011e/dlpu011e.pdf</w:t>
        </w:r>
      </w:hyperlink>
    </w:p>
    <w:p w14:paraId="49EC758C" w14:textId="77777777" w:rsidR="00B911AF" w:rsidRDefault="00B911AF"/>
    <w:sectPr w:rsidR="00B911AF" w:rsidSect="0014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7C"/>
    <w:rsid w:val="000260ED"/>
    <w:rsid w:val="00142910"/>
    <w:rsid w:val="00311D96"/>
    <w:rsid w:val="00455001"/>
    <w:rsid w:val="004C0902"/>
    <w:rsid w:val="00B911AF"/>
    <w:rsid w:val="00D9737D"/>
    <w:rsid w:val="00FD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F5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1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terscarfe.com/ptbtutorial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i.com/tool/dlplcr4500ev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.com/nisearch/app/main/p/bot/no/ap/tech/lang/en/pg/1/sn/catnav:du,n8:3478.41.181.5495,ssnav:nd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sychtoolbox.org/download/" TargetMode="External"/><Relationship Id="rId10" Type="http://schemas.openxmlformats.org/officeDocument/2006/relationships/hyperlink" Target="http://www.ti.com/lit/ug/dlpu011e/dlpu011e.pdf" TargetMode="External"/><Relationship Id="rId4" Type="http://schemas.openxmlformats.org/officeDocument/2006/relationships/hyperlink" Target="http://www.mathworks.com/help/daq/index.html" TargetMode="External"/><Relationship Id="rId9" Type="http://schemas.openxmlformats.org/officeDocument/2006/relationships/hyperlink" Target="http://www.ni.com/pdf/manuals/374259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Yang</dc:creator>
  <cp:keywords/>
  <dc:description/>
  <cp:lastModifiedBy>Marjorie Xie</cp:lastModifiedBy>
  <cp:revision>3</cp:revision>
  <dcterms:created xsi:type="dcterms:W3CDTF">2016-08-16T19:00:00Z</dcterms:created>
  <dcterms:modified xsi:type="dcterms:W3CDTF">2016-08-25T19:44:00Z</dcterms:modified>
</cp:coreProperties>
</file>