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C5BB" w14:textId="2D20FAE5" w:rsidR="00381081" w:rsidRDefault="008675A4">
      <w:pPr>
        <w:rPr>
          <w:b/>
          <w:bCs/>
          <w:i/>
          <w:iCs/>
          <w:color w:val="00B0F0"/>
          <w:sz w:val="40"/>
          <w:szCs w:val="40"/>
          <w:u w:val="single"/>
        </w:rPr>
      </w:pPr>
      <w:r w:rsidRPr="008675A4">
        <w:rPr>
          <w:b/>
          <w:bCs/>
          <w:i/>
          <w:iCs/>
          <w:color w:val="00B0F0"/>
          <w:sz w:val="40"/>
          <w:szCs w:val="40"/>
          <w:u w:val="single"/>
        </w:rPr>
        <w:t>SV</w:t>
      </w:r>
      <w:r>
        <w:rPr>
          <w:b/>
          <w:bCs/>
          <w:i/>
          <w:iCs/>
          <w:color w:val="00B0F0"/>
          <w:sz w:val="40"/>
          <w:szCs w:val="40"/>
          <w:u w:val="single"/>
        </w:rPr>
        <w:t>M (Máy vector hỗ trợ)</w:t>
      </w:r>
      <w:r w:rsidRPr="008675A4">
        <w:rPr>
          <w:b/>
          <w:bCs/>
          <w:i/>
          <w:iCs/>
          <w:color w:val="00B0F0"/>
          <w:sz w:val="40"/>
          <w:szCs w:val="40"/>
          <w:u w:val="single"/>
        </w:rPr>
        <w:t xml:space="preserve"> thuộc loại Supervise learning</w:t>
      </w:r>
      <w:r>
        <w:rPr>
          <w:b/>
          <w:bCs/>
          <w:i/>
          <w:iCs/>
          <w:color w:val="00B0F0"/>
          <w:sz w:val="40"/>
          <w:szCs w:val="40"/>
          <w:u w:val="single"/>
        </w:rPr>
        <w:t>.</w:t>
      </w:r>
    </w:p>
    <w:p w14:paraId="6545FE01" w14:textId="36E1BCCB" w:rsidR="008675A4" w:rsidRDefault="008675A4">
      <w:pPr>
        <w:rPr>
          <w:sz w:val="28"/>
          <w:szCs w:val="28"/>
        </w:rPr>
      </w:pPr>
      <w:r w:rsidRPr="008675A4">
        <w:rPr>
          <w:color w:val="00B0F0"/>
          <w:sz w:val="32"/>
          <w:szCs w:val="32"/>
        </w:rPr>
        <w:t>Sơ lược:</w:t>
      </w:r>
      <w:r>
        <w:rPr>
          <w:color w:val="00B0F0"/>
          <w:sz w:val="32"/>
          <w:szCs w:val="32"/>
        </w:rPr>
        <w:t xml:space="preserve"> </w:t>
      </w:r>
    </w:p>
    <w:p w14:paraId="35A4D05A" w14:textId="007006B1" w:rsidR="00F06FBF" w:rsidRPr="00F06FBF" w:rsidRDefault="00F06FBF" w:rsidP="00F06FBF">
      <w:pPr>
        <w:rPr>
          <w:sz w:val="28"/>
          <w:szCs w:val="28"/>
        </w:rPr>
      </w:pPr>
      <w:r w:rsidRPr="00F06FBF">
        <w:rPr>
          <w:sz w:val="28"/>
          <w:szCs w:val="28"/>
        </w:rPr>
        <w:t>Support Vector Machines (SVM) (máy hỗ trợ hỗ trợ) đã được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được đề xuất bởi Vapnik và đồng nghiệp của ông vào những năm 1970. Sau đó nó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trở nên nổi tiếng và phổ biến vào những năm 1990.</w:t>
      </w:r>
    </w:p>
    <w:p w14:paraId="63B667C5" w14:textId="3FF57504" w:rsidR="00F06FBF" w:rsidRPr="00F06FBF" w:rsidRDefault="00F06FBF" w:rsidP="00F06FBF">
      <w:pPr>
        <w:rPr>
          <w:sz w:val="28"/>
          <w:szCs w:val="28"/>
        </w:rPr>
      </w:pPr>
      <w:r w:rsidRPr="00F06FBF">
        <w:rPr>
          <w:sz w:val="28"/>
          <w:szCs w:val="28"/>
        </w:rPr>
        <w:t>Ban đầu, SVM là một phương pháp phân loại tuyến tính</w:t>
      </w:r>
      <w:r>
        <w:rPr>
          <w:sz w:val="28"/>
          <w:szCs w:val="28"/>
        </w:rPr>
        <w:t>(linear classification)</w:t>
      </w:r>
      <w:r w:rsidRPr="00F06FBF">
        <w:rPr>
          <w:sz w:val="28"/>
          <w:szCs w:val="28"/>
        </w:rPr>
        <w:t>. Nó tìm thấy một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siêu phẳng (còn gọi là phân loại tuyến tính</w:t>
      </w:r>
      <w:r>
        <w:rPr>
          <w:sz w:val="28"/>
          <w:szCs w:val="28"/>
        </w:rPr>
        <w:t>(l</w:t>
      </w:r>
      <w:r>
        <w:rPr>
          <w:sz w:val="28"/>
          <w:szCs w:val="28"/>
        </w:rPr>
        <w:t>inear classification)</w:t>
      </w:r>
      <w:r w:rsidRPr="00F06FBF">
        <w:rPr>
          <w:sz w:val="28"/>
          <w:szCs w:val="28"/>
        </w:rPr>
        <w:t>) để tách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hai lớp dữ liệu.</w:t>
      </w:r>
    </w:p>
    <w:p w14:paraId="766FA924" w14:textId="3A3535A2" w:rsidR="00F06FBF" w:rsidRPr="00F06FBF" w:rsidRDefault="00F06FBF" w:rsidP="00F06FBF">
      <w:pPr>
        <w:rPr>
          <w:sz w:val="28"/>
          <w:szCs w:val="28"/>
        </w:rPr>
      </w:pPr>
      <w:r w:rsidRPr="00F06FBF">
        <w:rPr>
          <w:sz w:val="28"/>
          <w:szCs w:val="28"/>
        </w:rPr>
        <w:t>Đối với phân loại phi tuyến tính mà không có siêu phẳng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 xml:space="preserve">tách dữ liệu tốt, các </w:t>
      </w:r>
      <w:r>
        <w:rPr>
          <w:sz w:val="28"/>
          <w:szCs w:val="28"/>
        </w:rPr>
        <w:t>kernel funct</w:t>
      </w:r>
      <w:r w:rsidRPr="00F06FBF">
        <w:rPr>
          <w:sz w:val="28"/>
          <w:szCs w:val="28"/>
        </w:rPr>
        <w:t xml:space="preserve"> (hàm nhân) sẽ được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được sử dụng.</w:t>
      </w:r>
    </w:p>
    <w:p w14:paraId="2C1BCD2F" w14:textId="10DC6705" w:rsidR="00F06FBF" w:rsidRPr="00F06FBF" w:rsidRDefault="00F06FBF" w:rsidP="00F06FBF">
      <w:pPr>
        <w:rPr>
          <w:sz w:val="28"/>
          <w:szCs w:val="28"/>
        </w:rPr>
      </w:pPr>
      <w:r w:rsidRPr="00F06FBF">
        <w:rPr>
          <w:sz w:val="28"/>
          <w:szCs w:val="28"/>
        </w:rPr>
        <w:t>¨ Các hàm kernel đóng vai trò chuyển đổi dữ liệu thành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một không gian khác, trong đó dữ liệu có thể phân tách tuyến tính.</w:t>
      </w:r>
    </w:p>
    <w:p w14:paraId="0D14818E" w14:textId="52B216CF" w:rsidR="00F06FBF" w:rsidRDefault="00F06FBF" w:rsidP="00F06FBF">
      <w:pPr>
        <w:rPr>
          <w:sz w:val="28"/>
          <w:szCs w:val="28"/>
        </w:rPr>
      </w:pPr>
      <w:r w:rsidRPr="00F06FBF">
        <w:rPr>
          <w:sz w:val="28"/>
          <w:szCs w:val="28"/>
        </w:rPr>
        <w:t>Đôi khi, chúng ta gọi SVM tuyến tính khi không có chức năng kernel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được sử dụng. (trên thực tế, SVM tuyến tính sử dụng nhân tuyến tính</w:t>
      </w:r>
      <w:r>
        <w:rPr>
          <w:sz w:val="28"/>
          <w:szCs w:val="28"/>
        </w:rPr>
        <w:t>(linear kernel)</w:t>
      </w:r>
      <w:r w:rsidRPr="00F06FBF">
        <w:rPr>
          <w:sz w:val="28"/>
          <w:szCs w:val="28"/>
        </w:rPr>
        <w:t>)</w:t>
      </w:r>
    </w:p>
    <w:p w14:paraId="5A0B2F52" w14:textId="0E6A9F96" w:rsidR="00DC57FD" w:rsidRPr="00DC57FD" w:rsidRDefault="00DC57FD" w:rsidP="00DC57FD">
      <w:pPr>
        <w:rPr>
          <w:sz w:val="28"/>
          <w:szCs w:val="28"/>
        </w:rPr>
      </w:pPr>
      <w:r w:rsidRPr="00DC57FD">
        <w:rPr>
          <w:sz w:val="28"/>
          <w:szCs w:val="28"/>
        </w:rPr>
        <w:t>SVM có một lý thuyết mạnh mẽ hỗ trợ hiệu suất của nó.</w:t>
      </w:r>
    </w:p>
    <w:p w14:paraId="7A233AD2" w14:textId="5269B11E" w:rsidR="00DC57FD" w:rsidRPr="00DC57FD" w:rsidRDefault="00DC57FD" w:rsidP="00DC57FD">
      <w:pPr>
        <w:rPr>
          <w:sz w:val="28"/>
          <w:szCs w:val="28"/>
        </w:rPr>
      </w:pPr>
      <w:r w:rsidRPr="00DC57FD">
        <w:rPr>
          <w:sz w:val="28"/>
          <w:szCs w:val="28"/>
        </w:rPr>
        <w:t>Nó có thể hoạt động tốt với các bài toán có số chiều rất cao.</w:t>
      </w:r>
    </w:p>
    <w:p w14:paraId="349488EB" w14:textId="3BBCBCAB" w:rsidR="00DC57FD" w:rsidRPr="00DC57FD" w:rsidRDefault="00DC57FD" w:rsidP="00DC57FD">
      <w:pPr>
        <w:rPr>
          <w:sz w:val="28"/>
          <w:szCs w:val="28"/>
        </w:rPr>
      </w:pPr>
      <w:r w:rsidRPr="00DC57FD">
        <w:rPr>
          <w:sz w:val="28"/>
          <w:szCs w:val="28"/>
        </w:rPr>
        <w:t>Bây giờ nó là một trong những phương pháp mạnh mẽ và phổ biến nhất.</w:t>
      </w:r>
    </w:p>
    <w:p w14:paraId="1521DB65" w14:textId="2C7CC9D0" w:rsidR="00DC57FD" w:rsidRPr="008675A4" w:rsidRDefault="00DC57FD" w:rsidP="00DC57FD">
      <w:pPr>
        <w:rPr>
          <w:sz w:val="28"/>
          <w:szCs w:val="28"/>
        </w:rPr>
      </w:pPr>
      <w:r w:rsidRPr="00DC57FD">
        <w:rPr>
          <w:sz w:val="28"/>
          <w:szCs w:val="28"/>
        </w:rPr>
        <w:t>Đối với phân loại văn bản, SVM tuyến tính hoạt động rất tốt.</w:t>
      </w:r>
    </w:p>
    <w:p w14:paraId="102280BD" w14:textId="7FC25295" w:rsidR="008675A4" w:rsidRPr="00DC57FD" w:rsidRDefault="00DC57FD">
      <w:pPr>
        <w:rPr>
          <w:b/>
          <w:bCs/>
          <w:i/>
          <w:iCs/>
          <w:color w:val="00B0F0"/>
          <w:sz w:val="30"/>
          <w:szCs w:val="30"/>
        </w:rPr>
      </w:pPr>
      <w:r w:rsidRPr="00DC57FD">
        <w:rPr>
          <w:b/>
          <w:bCs/>
          <w:i/>
          <w:iCs/>
          <w:color w:val="00B0F0"/>
          <w:sz w:val="30"/>
          <w:szCs w:val="30"/>
        </w:rPr>
        <w:t>T</w:t>
      </w:r>
      <w:r w:rsidRPr="00DC57FD">
        <w:rPr>
          <w:b/>
          <w:bCs/>
          <w:i/>
          <w:iCs/>
          <w:color w:val="00B0F0"/>
          <w:sz w:val="30"/>
          <w:szCs w:val="30"/>
        </w:rPr>
        <w:t>he linearly separable case</w:t>
      </w:r>
      <w:r w:rsidRPr="00DC57FD">
        <w:rPr>
          <w:b/>
          <w:bCs/>
          <w:i/>
          <w:iCs/>
          <w:color w:val="00B0F0"/>
          <w:sz w:val="30"/>
          <w:szCs w:val="30"/>
        </w:rPr>
        <w:t xml:space="preserve"> (</w:t>
      </w:r>
      <w:r w:rsidRPr="00DC57FD">
        <w:rPr>
          <w:b/>
          <w:bCs/>
          <w:i/>
          <w:iCs/>
          <w:color w:val="00B0F0"/>
          <w:sz w:val="30"/>
          <w:szCs w:val="30"/>
        </w:rPr>
        <w:t>trường hợp khả phân tuyến tính</w:t>
      </w:r>
      <w:r w:rsidRPr="00DC57FD">
        <w:rPr>
          <w:b/>
          <w:bCs/>
          <w:i/>
          <w:iCs/>
          <w:color w:val="00B0F0"/>
          <w:sz w:val="30"/>
          <w:szCs w:val="30"/>
        </w:rPr>
        <w:t>):</w:t>
      </w:r>
    </w:p>
    <w:p w14:paraId="5CE72346" w14:textId="055396DD" w:rsidR="00DC57FD" w:rsidRPr="00DC57FD" w:rsidRDefault="00DC57FD">
      <w:pPr>
        <w:rPr>
          <w:i/>
          <w:iCs/>
          <w:color w:val="00B0F0"/>
          <w:sz w:val="28"/>
          <w:szCs w:val="28"/>
        </w:rPr>
      </w:pPr>
      <w:r w:rsidRPr="00DC57FD">
        <w:rPr>
          <w:i/>
          <w:iCs/>
          <w:color w:val="00B0F0"/>
          <w:sz w:val="28"/>
          <w:szCs w:val="28"/>
        </w:rPr>
        <w:t>Problem representation</w:t>
      </w:r>
      <w:r w:rsidRPr="00DC57FD">
        <w:rPr>
          <w:i/>
          <w:iCs/>
          <w:color w:val="00B0F0"/>
          <w:sz w:val="28"/>
          <w:szCs w:val="28"/>
        </w:rPr>
        <w:t>(Đại diện vấn đề)</w:t>
      </w:r>
      <w:r w:rsidRPr="00DC57FD">
        <w:rPr>
          <w:i/>
          <w:iCs/>
          <w:color w:val="00B0F0"/>
          <w:sz w:val="28"/>
          <w:szCs w:val="28"/>
        </w:rPr>
        <w:t>:</w:t>
      </w:r>
    </w:p>
    <w:p w14:paraId="72CF6004" w14:textId="45349CF6" w:rsidR="00DC57FD" w:rsidRDefault="00DC57FD" w:rsidP="00DC57FD">
      <w:pPr>
        <w:jc w:val="center"/>
        <w:rPr>
          <w:sz w:val="28"/>
          <w:szCs w:val="28"/>
        </w:rPr>
      </w:pPr>
      <w:r w:rsidRPr="00DC57FD">
        <w:rPr>
          <w:sz w:val="28"/>
          <w:szCs w:val="28"/>
        </w:rPr>
        <w:drawing>
          <wp:inline distT="0" distB="0" distL="0" distR="0" wp14:anchorId="316E3429" wp14:editId="368FC991">
            <wp:extent cx="5943600" cy="154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68AE" w14:textId="5854C05E" w:rsidR="00DC57FD" w:rsidRDefault="00DC57FD" w:rsidP="00DC57FD">
      <w:pPr>
        <w:rPr>
          <w:sz w:val="28"/>
          <w:szCs w:val="28"/>
        </w:rPr>
      </w:pPr>
      <w:r w:rsidRPr="00DC57FD">
        <w:rPr>
          <w:rStyle w:val="fontstyle01"/>
          <w:i/>
          <w:iCs/>
          <w:color w:val="00B0F0"/>
          <w:sz w:val="28"/>
          <w:szCs w:val="28"/>
          <w:u w:val="single"/>
        </w:rPr>
        <w:lastRenderedPageBreak/>
        <w:t>Linear separability assumption</w:t>
      </w:r>
      <w:r w:rsidRPr="00DC57FD">
        <w:rPr>
          <w:rStyle w:val="fontstyle01"/>
          <w:i/>
          <w:iCs/>
          <w:color w:val="00B0F0"/>
          <w:sz w:val="28"/>
          <w:szCs w:val="28"/>
          <w:u w:val="single"/>
        </w:rPr>
        <w:t xml:space="preserve"> </w:t>
      </w:r>
      <w:r w:rsidRPr="00DC57FD">
        <w:rPr>
          <w:i/>
          <w:iCs/>
          <w:color w:val="00B0F0"/>
          <w:sz w:val="28"/>
          <w:szCs w:val="28"/>
          <w:u w:val="single"/>
        </w:rPr>
        <w:t>(</w:t>
      </w:r>
      <w:r w:rsidRPr="00DC57FD">
        <w:rPr>
          <w:i/>
          <w:iCs/>
          <w:color w:val="00B0F0"/>
          <w:sz w:val="28"/>
          <w:szCs w:val="28"/>
          <w:u w:val="single"/>
        </w:rPr>
        <w:t>Giả định về khả năng phân tách tuyến tính</w:t>
      </w:r>
      <w:r w:rsidRPr="00DC57FD">
        <w:rPr>
          <w:i/>
          <w:iCs/>
          <w:color w:val="00B0F0"/>
          <w:sz w:val="28"/>
          <w:szCs w:val="28"/>
          <w:u w:val="single"/>
        </w:rPr>
        <w:t>):</w:t>
      </w:r>
      <w:r w:rsidRPr="00DC57FD">
        <w:rPr>
          <w:color w:val="00B0F0"/>
          <w:sz w:val="28"/>
          <w:szCs w:val="28"/>
          <w:u w:val="single"/>
        </w:rPr>
        <w:t xml:space="preserve"> </w:t>
      </w:r>
      <w:r w:rsidRPr="00DC57FD">
        <w:rPr>
          <w:sz w:val="28"/>
          <w:szCs w:val="28"/>
        </w:rPr>
        <w:t>tồn tại một siêu phẳng</w:t>
      </w:r>
      <w:r>
        <w:rPr>
          <w:sz w:val="28"/>
          <w:szCs w:val="28"/>
        </w:rPr>
        <w:t xml:space="preserve"> </w:t>
      </w:r>
      <w:r w:rsidRPr="00DC57FD">
        <w:rPr>
          <w:sz w:val="28"/>
          <w:szCs w:val="28"/>
        </w:rPr>
        <w:t>(dạng tuyến tính) tách biệt rõ ràng hai lớp</w:t>
      </w:r>
      <w:r>
        <w:rPr>
          <w:sz w:val="28"/>
          <w:szCs w:val="28"/>
        </w:rPr>
        <w:t xml:space="preserve"> </w:t>
      </w:r>
      <w:r w:rsidRPr="00DC57FD">
        <w:rPr>
          <w:sz w:val="28"/>
          <w:szCs w:val="28"/>
        </w:rPr>
        <w:t>(Giả thuyết tồn tại tại một siêu phẳng mà phân tách 2 lớp được)</w:t>
      </w:r>
    </w:p>
    <w:p w14:paraId="4664C63E" w14:textId="2B995C66" w:rsidR="00775DFC" w:rsidRDefault="00775DFC" w:rsidP="00775DFC">
      <w:pPr>
        <w:jc w:val="center"/>
        <w:rPr>
          <w:sz w:val="28"/>
          <w:szCs w:val="28"/>
        </w:rPr>
      </w:pPr>
      <w:r w:rsidRPr="00775DFC">
        <w:rPr>
          <w:sz w:val="28"/>
          <w:szCs w:val="28"/>
        </w:rPr>
        <w:drawing>
          <wp:inline distT="0" distB="0" distL="0" distR="0" wp14:anchorId="174B11AF" wp14:editId="2989EEC2">
            <wp:extent cx="5943600" cy="2338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7951" w14:textId="04EA62CE" w:rsidR="00775DFC" w:rsidRDefault="00775DFC" w:rsidP="00775DFC">
      <w:pPr>
        <w:pStyle w:val="ListParagraph"/>
        <w:numPr>
          <w:ilvl w:val="0"/>
          <w:numId w:val="1"/>
        </w:numPr>
        <w:rPr>
          <w:b/>
          <w:bCs/>
          <w:i/>
          <w:iCs/>
          <w:color w:val="00B0F0"/>
          <w:sz w:val="28"/>
          <w:szCs w:val="28"/>
          <w:u w:val="single"/>
        </w:rPr>
      </w:pPr>
      <w:r w:rsidRPr="00775DFC">
        <w:rPr>
          <w:b/>
          <w:bCs/>
          <w:i/>
          <w:iCs/>
          <w:color w:val="00B0F0"/>
          <w:sz w:val="28"/>
          <w:szCs w:val="28"/>
          <w:u w:val="single"/>
        </w:rPr>
        <w:t>Eq là viết tắt của phương trình</w:t>
      </w:r>
    </w:p>
    <w:p w14:paraId="2EDD2259" w14:textId="7558B5FE" w:rsidR="00775DFC" w:rsidRDefault="00775DFC" w:rsidP="00775DFC">
      <w:pPr>
        <w:rPr>
          <w:sz w:val="28"/>
          <w:szCs w:val="28"/>
        </w:rPr>
      </w:pPr>
      <w:r w:rsidRPr="00775DFC">
        <w:rPr>
          <w:sz w:val="28"/>
          <w:szCs w:val="28"/>
        </w:rPr>
        <w:t>Siêu phẳng (H0) phân tách lớp dương và lớp âm có dạng:</w:t>
      </w:r>
    </w:p>
    <w:p w14:paraId="674ABAB2" w14:textId="1CF24737" w:rsidR="00775DFC" w:rsidRDefault="00775DFC" w:rsidP="00775DFC">
      <w:pPr>
        <w:jc w:val="center"/>
        <w:rPr>
          <w:sz w:val="28"/>
          <w:szCs w:val="28"/>
        </w:rPr>
      </w:pPr>
      <w:r w:rsidRPr="00775DFC">
        <w:rPr>
          <w:sz w:val="28"/>
          <w:szCs w:val="28"/>
        </w:rPr>
        <w:drawing>
          <wp:inline distT="0" distB="0" distL="0" distR="0" wp14:anchorId="699D5FD6" wp14:editId="55727D6B">
            <wp:extent cx="1638529" cy="381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A3FA" w14:textId="77777777" w:rsidR="00775DFC" w:rsidRPr="00775DFC" w:rsidRDefault="00775DFC" w:rsidP="00775DFC">
      <w:pPr>
        <w:rPr>
          <w:sz w:val="28"/>
          <w:szCs w:val="28"/>
        </w:rPr>
      </w:pPr>
      <w:r w:rsidRPr="00775DFC">
        <w:rPr>
          <w:sz w:val="28"/>
          <w:szCs w:val="28"/>
        </w:rPr>
        <w:t>Nó còn được gọi là ranh giới/bề mặt quyết định.</w:t>
      </w:r>
    </w:p>
    <w:p w14:paraId="60145B73" w14:textId="051CC9EE" w:rsidR="00775DFC" w:rsidRPr="00775DFC" w:rsidRDefault="00775DFC" w:rsidP="00775DFC">
      <w:pPr>
        <w:rPr>
          <w:sz w:val="28"/>
          <w:szCs w:val="28"/>
        </w:rPr>
      </w:pPr>
      <w:r w:rsidRPr="00775DFC">
        <w:rPr>
          <w:sz w:val="28"/>
          <w:szCs w:val="28"/>
        </w:rPr>
        <w:t xml:space="preserve">Nhưng có thể có vô số </w:t>
      </w:r>
      <w:r>
        <w:rPr>
          <w:sz w:val="28"/>
          <w:szCs w:val="28"/>
        </w:rPr>
        <w:t>cách phân tách siêu phẳng.</w:t>
      </w:r>
    </w:p>
    <w:p w14:paraId="15A2D4A9" w14:textId="3C7B6017" w:rsidR="00775DFC" w:rsidRDefault="00775DFC" w:rsidP="00775DFC">
      <w:pPr>
        <w:rPr>
          <w:sz w:val="28"/>
          <w:szCs w:val="28"/>
        </w:rPr>
      </w:pPr>
      <w:r w:rsidRPr="00775DFC">
        <w:rPr>
          <w:sz w:val="28"/>
          <w:szCs w:val="28"/>
        </w:rPr>
        <w:t>Chúng ta nên chọn cái nào?</w:t>
      </w:r>
    </w:p>
    <w:p w14:paraId="642227C6" w14:textId="0D111714" w:rsidR="00775DFC" w:rsidRDefault="00775DFC" w:rsidP="00775DF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09790A" wp14:editId="4BD6DE0B">
            <wp:extent cx="4638675" cy="16097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0DE4" w14:textId="4FC98B4E" w:rsidR="00775DFC" w:rsidRDefault="00A84C81" w:rsidP="00775DFC">
      <w:pPr>
        <w:rPr>
          <w:i/>
          <w:iCs/>
          <w:color w:val="00B0F0"/>
          <w:sz w:val="28"/>
          <w:szCs w:val="28"/>
        </w:rPr>
      </w:pPr>
      <w:r w:rsidRPr="00A84C81">
        <w:rPr>
          <w:i/>
          <w:iCs/>
          <w:color w:val="00B0F0"/>
          <w:sz w:val="28"/>
          <w:szCs w:val="28"/>
        </w:rPr>
        <w:t>Hyperplane with maximum margin</w:t>
      </w:r>
      <w:r w:rsidRPr="00A84C81">
        <w:rPr>
          <w:i/>
          <w:iCs/>
          <w:color w:val="00B0F0"/>
          <w:sz w:val="28"/>
          <w:szCs w:val="28"/>
        </w:rPr>
        <w:t xml:space="preserve"> (Siêu phẳng với lề tối đa)</w:t>
      </w:r>
      <w:r>
        <w:rPr>
          <w:i/>
          <w:iCs/>
          <w:color w:val="00B0F0"/>
          <w:sz w:val="28"/>
          <w:szCs w:val="28"/>
        </w:rPr>
        <w:t>:</w:t>
      </w:r>
    </w:p>
    <w:p w14:paraId="1ABD5503" w14:textId="5199B079" w:rsidR="00A84C81" w:rsidRPr="00A84C81" w:rsidRDefault="00A84C81" w:rsidP="00A84C81">
      <w:pPr>
        <w:rPr>
          <w:sz w:val="28"/>
          <w:szCs w:val="28"/>
        </w:rPr>
      </w:pPr>
      <w:r w:rsidRPr="00A84C81">
        <w:rPr>
          <w:sz w:val="28"/>
          <w:szCs w:val="28"/>
        </w:rPr>
        <w:t>SVM chọn siêu phẳng với lề tối đa.</w:t>
      </w:r>
      <w:r>
        <w:rPr>
          <w:sz w:val="28"/>
          <w:szCs w:val="28"/>
        </w:rPr>
        <w:t xml:space="preserve"> </w:t>
      </w:r>
      <w:r w:rsidRPr="00A84C81">
        <w:rPr>
          <w:sz w:val="28"/>
          <w:szCs w:val="28"/>
        </w:rPr>
        <w:t>(SVM tìm siêu phẳng mà có lề lớn nhất)</w:t>
      </w:r>
    </w:p>
    <w:p w14:paraId="01F21D8F" w14:textId="3BC96BDE" w:rsidR="00A84C81" w:rsidRDefault="00A84C81" w:rsidP="00A84C81">
      <w:pPr>
        <w:rPr>
          <w:sz w:val="28"/>
          <w:szCs w:val="28"/>
        </w:rPr>
      </w:pPr>
      <w:r w:rsidRPr="00A84C81">
        <w:rPr>
          <w:sz w:val="28"/>
          <w:szCs w:val="28"/>
        </w:rPr>
        <w:lastRenderedPageBreak/>
        <w:t>Đã chứng minh được rằng siêu phẳng có biên độ tối đa có sai số tối thiểu</w:t>
      </w:r>
      <w:r>
        <w:rPr>
          <w:sz w:val="28"/>
          <w:szCs w:val="28"/>
        </w:rPr>
        <w:t xml:space="preserve"> </w:t>
      </w:r>
      <w:r w:rsidRPr="00A84C81">
        <w:rPr>
          <w:sz w:val="28"/>
          <w:szCs w:val="28"/>
        </w:rPr>
        <w:t>trong số tất cả các siêu phẳng có thể.</w:t>
      </w:r>
    </w:p>
    <w:p w14:paraId="393BE6B6" w14:textId="0AAE15EE" w:rsidR="00A84C81" w:rsidRDefault="00A84C81" w:rsidP="00A84C8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4DEC13" wp14:editId="1B668872">
            <wp:extent cx="38385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F87E" w14:textId="14A82F41" w:rsidR="00A84C81" w:rsidRPr="00A84C81" w:rsidRDefault="00A84C81" w:rsidP="00A84C81">
      <w:pPr>
        <w:rPr>
          <w:i/>
          <w:iCs/>
          <w:color w:val="00B0F0"/>
          <w:sz w:val="28"/>
          <w:szCs w:val="28"/>
        </w:rPr>
      </w:pPr>
      <w:r w:rsidRPr="00A84C81">
        <w:rPr>
          <w:i/>
          <w:iCs/>
          <w:color w:val="00B0F0"/>
          <w:sz w:val="28"/>
          <w:szCs w:val="28"/>
        </w:rPr>
        <w:t>Marginal hyperplanes: (Siêu phẳng biên)</w:t>
      </w:r>
    </w:p>
    <w:p w14:paraId="68F6F7D0" w14:textId="53749D1E" w:rsidR="00A84C81" w:rsidRPr="00A84C81" w:rsidRDefault="00A84C81" w:rsidP="00A84C81">
      <w:pPr>
        <w:rPr>
          <w:sz w:val="28"/>
          <w:szCs w:val="28"/>
        </w:rPr>
      </w:pPr>
      <w:r w:rsidRPr="00A84C81">
        <w:rPr>
          <w:sz w:val="28"/>
          <w:szCs w:val="28"/>
        </w:rPr>
        <w:t>Giả sử rằng hai lớp trong dữ liệu của chúng tôi có thể được tách ra</w:t>
      </w:r>
      <w:r>
        <w:rPr>
          <w:sz w:val="28"/>
          <w:szCs w:val="28"/>
        </w:rPr>
        <w:t xml:space="preserve"> </w:t>
      </w:r>
      <w:r w:rsidRPr="00A84C81">
        <w:rPr>
          <w:sz w:val="28"/>
          <w:szCs w:val="28"/>
        </w:rPr>
        <w:t>rõ ràng bởi một siêu phẳng.</w:t>
      </w:r>
    </w:p>
    <w:p w14:paraId="0C59E73A" w14:textId="7A44564D" w:rsidR="00A84C81" w:rsidRPr="00A84C81" w:rsidRDefault="00A84C81" w:rsidP="00A84C81">
      <w:pPr>
        <w:rPr>
          <w:sz w:val="28"/>
          <w:szCs w:val="28"/>
          <w:vertAlign w:val="subscript"/>
        </w:rPr>
      </w:pPr>
      <w:r w:rsidRPr="00A84C81">
        <w:rPr>
          <w:sz w:val="28"/>
          <w:szCs w:val="28"/>
        </w:rPr>
        <w:t>Biểu thị (x</w:t>
      </w:r>
      <w:r>
        <w:rPr>
          <w:sz w:val="28"/>
          <w:szCs w:val="28"/>
          <w:vertAlign w:val="superscript"/>
        </w:rPr>
        <w:t>+</w:t>
      </w:r>
      <w:r w:rsidRPr="00A84C81">
        <w:rPr>
          <w:sz w:val="28"/>
          <w:szCs w:val="28"/>
        </w:rPr>
        <w:t>,1) trong lớp khẳng định và (x</w:t>
      </w:r>
      <w:r>
        <w:rPr>
          <w:sz w:val="28"/>
          <w:szCs w:val="28"/>
          <w:vertAlign w:val="superscript"/>
        </w:rPr>
        <w:t>-</w:t>
      </w:r>
      <w:r w:rsidRPr="00A84C81">
        <w:rPr>
          <w:sz w:val="28"/>
          <w:szCs w:val="28"/>
        </w:rPr>
        <w:t>,-1) trong lớp phủ định</w:t>
      </w:r>
      <w:r>
        <w:rPr>
          <w:sz w:val="28"/>
          <w:szCs w:val="28"/>
        </w:rPr>
        <w:t xml:space="preserve"> </w:t>
      </w:r>
      <w:r w:rsidRPr="00A84C81">
        <w:rPr>
          <w:sz w:val="28"/>
          <w:szCs w:val="28"/>
        </w:rPr>
        <w:t>gần siêu phẳng phân cách nhất H</w:t>
      </w:r>
      <w:r>
        <w:rPr>
          <w:sz w:val="28"/>
          <w:szCs w:val="28"/>
          <w:vertAlign w:val="subscript"/>
        </w:rPr>
        <w:t>0</w:t>
      </w:r>
    </w:p>
    <w:p w14:paraId="700862E0" w14:textId="67FEF107" w:rsidR="00A84C81" w:rsidRPr="00A84C81" w:rsidRDefault="00A84C81" w:rsidP="00A84C81">
      <w:pPr>
        <w:jc w:val="center"/>
        <w:rPr>
          <w:sz w:val="28"/>
          <w:szCs w:val="28"/>
        </w:rPr>
      </w:pPr>
      <w:r w:rsidRPr="00A84C81">
        <w:rPr>
          <w:sz w:val="28"/>
          <w:szCs w:val="28"/>
        </w:rPr>
        <w:drawing>
          <wp:inline distT="0" distB="0" distL="0" distR="0" wp14:anchorId="3A7188BD" wp14:editId="3097836B">
            <wp:extent cx="2000529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1E2B" w14:textId="31943B11" w:rsidR="00A84C81" w:rsidRPr="00A84C81" w:rsidRDefault="00A84C81" w:rsidP="00A84C81">
      <w:pPr>
        <w:rPr>
          <w:sz w:val="28"/>
          <w:szCs w:val="28"/>
        </w:rPr>
      </w:pPr>
      <w:r w:rsidRPr="00A84C81">
        <w:rPr>
          <w:sz w:val="28"/>
          <w:szCs w:val="28"/>
        </w:rPr>
        <w:t>Ta định nghĩa hai siêu phẳng biên song song như sau:</w:t>
      </w:r>
    </w:p>
    <w:p w14:paraId="69F4BF3C" w14:textId="6F0FC77A" w:rsidR="00A84C81" w:rsidRDefault="00A84C81" w:rsidP="00A84C81">
      <w:pPr>
        <w:jc w:val="center"/>
        <w:rPr>
          <w:sz w:val="28"/>
          <w:szCs w:val="28"/>
        </w:rPr>
      </w:pPr>
      <w:r w:rsidRPr="00A84C81">
        <w:rPr>
          <w:sz w:val="28"/>
          <w:szCs w:val="28"/>
        </w:rPr>
        <w:drawing>
          <wp:inline distT="0" distB="0" distL="0" distR="0" wp14:anchorId="6A212432" wp14:editId="22AA01B2">
            <wp:extent cx="5943600" cy="1917065"/>
            <wp:effectExtent l="0" t="0" r="0" b="698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8DE7" w14:textId="2C41B6D3" w:rsidR="00A84C81" w:rsidRPr="00A84C81" w:rsidRDefault="00A84C81" w:rsidP="00A84C81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A84C81">
        <w:rPr>
          <w:i/>
          <w:iCs/>
          <w:sz w:val="28"/>
          <w:szCs w:val="28"/>
        </w:rPr>
        <w:t>Crosses: chéo</w:t>
      </w:r>
    </w:p>
    <w:p w14:paraId="700F7778" w14:textId="4D0FDA6E" w:rsidR="00A84C81" w:rsidRDefault="00A84C81" w:rsidP="00A84C81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A84C81">
        <w:rPr>
          <w:i/>
          <w:iCs/>
          <w:sz w:val="28"/>
          <w:szCs w:val="28"/>
        </w:rPr>
        <w:t>Parallel: song song</w:t>
      </w:r>
    </w:p>
    <w:p w14:paraId="1336EA38" w14:textId="3BE42E20" w:rsidR="003B3F09" w:rsidRDefault="003B3F09" w:rsidP="003B3F09">
      <w:r w:rsidRPr="003B3F09">
        <w:rPr>
          <w:i/>
          <w:iCs/>
          <w:color w:val="00B0F0"/>
        </w:rPr>
        <w:t>Margin</w:t>
      </w:r>
      <w:r w:rsidRPr="003B3F09">
        <w:rPr>
          <w:i/>
          <w:iCs/>
          <w:color w:val="00B0F0"/>
        </w:rPr>
        <w:t xml:space="preserve"> (mức lề)</w:t>
      </w:r>
      <w:r w:rsidRPr="003B3F09">
        <w:rPr>
          <w:i/>
          <w:iCs/>
          <w:color w:val="00B0F0"/>
        </w:rPr>
        <w:t>:</w:t>
      </w:r>
      <w:r w:rsidRPr="003B3F09">
        <w:rPr>
          <w:color w:val="00B0F0"/>
        </w:rPr>
        <w:t xml:space="preserve"> </w:t>
      </w:r>
      <w:r>
        <w:t>được định nghĩa là khoảng cách giữa hai siêu phẳng biên.</w:t>
      </w:r>
    </w:p>
    <w:p w14:paraId="5119F223" w14:textId="3818FA3D" w:rsidR="00A84C81" w:rsidRDefault="003B3F09" w:rsidP="003B3F09">
      <w:pPr>
        <w:jc w:val="center"/>
      </w:pPr>
      <w:r w:rsidRPr="003B3F09">
        <w:lastRenderedPageBreak/>
        <w:drawing>
          <wp:inline distT="0" distB="0" distL="0" distR="0" wp14:anchorId="3144BB8C" wp14:editId="77AC72F5">
            <wp:extent cx="5943600" cy="2991485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1DEC" w14:textId="37B60102" w:rsidR="00A84C81" w:rsidRDefault="005E3ED4" w:rsidP="00A84C81">
      <w:r w:rsidRPr="005E3ED4">
        <w:drawing>
          <wp:inline distT="0" distB="0" distL="0" distR="0" wp14:anchorId="39396796" wp14:editId="1D3FE80D">
            <wp:extent cx="5943600" cy="3325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6BBD" w14:textId="7FB1E147" w:rsidR="005E3ED4" w:rsidRPr="005E3ED4" w:rsidRDefault="005E3ED4" w:rsidP="00A84C81">
      <w:pPr>
        <w:rPr>
          <w:b/>
          <w:bCs/>
          <w:i/>
          <w:iCs/>
          <w:color w:val="00B0F0"/>
          <w:sz w:val="28"/>
          <w:szCs w:val="28"/>
        </w:rPr>
      </w:pPr>
      <w:r w:rsidRPr="005E3ED4">
        <w:rPr>
          <w:b/>
          <w:bCs/>
          <w:i/>
          <w:iCs/>
          <w:color w:val="00B0F0"/>
          <w:sz w:val="28"/>
          <w:szCs w:val="28"/>
        </w:rPr>
        <w:t>Learning with max margin</w:t>
      </w:r>
    </w:p>
    <w:p w14:paraId="26D53D8F" w14:textId="44CB9216" w:rsidR="005E3ED4" w:rsidRDefault="005E3ED4" w:rsidP="005E3ED4">
      <w:r>
        <w:t>SVM học một bộ phân loại H0 với lề tối đa, tức là,</w:t>
      </w:r>
      <w:r>
        <w:t xml:space="preserve"> </w:t>
      </w:r>
      <w:r>
        <w:t>siêu phẳng có lề lớn nhất trong số tất cả</w:t>
      </w:r>
    </w:p>
    <w:p w14:paraId="5DA75E21" w14:textId="77777777" w:rsidR="005E3ED4" w:rsidRDefault="005E3ED4" w:rsidP="005E3ED4">
      <w:r>
        <w:t>các siêu phẳng có thể.</w:t>
      </w:r>
    </w:p>
    <w:p w14:paraId="52CA3EB3" w14:textId="04919AE9" w:rsidR="005E3ED4" w:rsidRDefault="005E3ED4" w:rsidP="005E3ED4">
      <w:r>
        <w:t>Nguyên tắc học tập này có thể được trình bày như sau</w:t>
      </w:r>
      <w:r>
        <w:t xml:space="preserve"> </w:t>
      </w:r>
      <w:r>
        <w:t>bài toán tối ưu bậc hai:</w:t>
      </w:r>
    </w:p>
    <w:p w14:paraId="1EDA6B36" w14:textId="5BD9C67E" w:rsidR="005E3ED4" w:rsidRDefault="005E3ED4" w:rsidP="00A84C81">
      <w:r w:rsidRPr="005E3ED4">
        <w:lastRenderedPageBreak/>
        <w:drawing>
          <wp:inline distT="0" distB="0" distL="0" distR="0" wp14:anchorId="102E9B8E" wp14:editId="54CBA21F">
            <wp:extent cx="5943600" cy="1911985"/>
            <wp:effectExtent l="0" t="0" r="0" b="0"/>
            <wp:docPr id="10" name="Picture 1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B2E7" w14:textId="17D07AE7" w:rsidR="005E3ED4" w:rsidRDefault="005E3ED4" w:rsidP="005E3ED4">
      <w:r>
        <w:t>Học SVM tương đương với việc tối thiểu hóa</w:t>
      </w:r>
      <w:r>
        <w:t xml:space="preserve"> </w:t>
      </w:r>
      <w:r>
        <w:t>vấn đề</w:t>
      </w:r>
      <w:r>
        <w:t xml:space="preserve"> sau</w:t>
      </w:r>
      <w:r>
        <w:t>:</w:t>
      </w:r>
    </w:p>
    <w:p w14:paraId="13AB9947" w14:textId="5CD43DC2" w:rsidR="005E3ED4" w:rsidRDefault="005E3ED4" w:rsidP="005E3ED4">
      <w:pPr>
        <w:jc w:val="center"/>
      </w:pPr>
      <w:r w:rsidRPr="005E3ED4">
        <w:drawing>
          <wp:inline distT="0" distB="0" distL="0" distR="0" wp14:anchorId="02C2EB0A" wp14:editId="6A551359">
            <wp:extent cx="5943600" cy="1238885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BD93" w14:textId="1D9FB9E7" w:rsidR="005E3ED4" w:rsidRDefault="005E3ED4" w:rsidP="00A84C81">
      <w:r w:rsidRPr="005E3ED4">
        <w:t>Lưu ý, nó có thể được định dạng lại thành:</w:t>
      </w:r>
    </w:p>
    <w:p w14:paraId="3C4FB779" w14:textId="3E801DFF" w:rsidR="005E3ED4" w:rsidRDefault="005E3ED4" w:rsidP="00A84C81">
      <w:r w:rsidRPr="005E3ED4">
        <w:drawing>
          <wp:inline distT="0" distB="0" distL="0" distR="0" wp14:anchorId="540B9E0C" wp14:editId="15FBEE96">
            <wp:extent cx="5943600" cy="817245"/>
            <wp:effectExtent l="0" t="0" r="0" b="1905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A95B" w14:textId="3DB5B276" w:rsidR="005E3ED4" w:rsidRDefault="005E3ED4" w:rsidP="00A84C81">
      <w:r w:rsidRPr="005E3ED4">
        <w:t>Đây là một vấn đề tối ưu hóa bị ràng buộc.</w:t>
      </w:r>
    </w:p>
    <w:p w14:paraId="7E8C2FDB" w14:textId="054CB475" w:rsidR="005E3ED4" w:rsidRDefault="005E3ED4" w:rsidP="00A84C81">
      <w:r w:rsidRPr="005E3ED4">
        <w:lastRenderedPageBreak/>
        <w:drawing>
          <wp:inline distT="0" distB="0" distL="0" distR="0" wp14:anchorId="6AB3AED0" wp14:editId="279E7AAE">
            <wp:extent cx="5943600" cy="3866515"/>
            <wp:effectExtent l="0" t="0" r="0" b="635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4625" w14:textId="77777777" w:rsidR="005E3ED4" w:rsidRPr="00A84C81" w:rsidRDefault="005E3ED4" w:rsidP="00A84C81"/>
    <w:sectPr w:rsidR="005E3ED4" w:rsidRPr="00A8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0D4F"/>
    <w:multiLevelType w:val="hybridMultilevel"/>
    <w:tmpl w:val="33E65E90"/>
    <w:lvl w:ilvl="0" w:tplc="5AD61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0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DF"/>
    <w:rsid w:val="00296CDF"/>
    <w:rsid w:val="00381081"/>
    <w:rsid w:val="003B3F09"/>
    <w:rsid w:val="005E3ED4"/>
    <w:rsid w:val="00775DFC"/>
    <w:rsid w:val="0079254F"/>
    <w:rsid w:val="008675A4"/>
    <w:rsid w:val="00A84C81"/>
    <w:rsid w:val="00DC57FD"/>
    <w:rsid w:val="00F0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4834"/>
  <w15:chartTrackingRefBased/>
  <w15:docId w15:val="{0A2A153A-49C6-483D-B307-6890F28D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C57FD"/>
    <w:rPr>
      <w:rFonts w:ascii="CenturyGothic-Bold" w:hAnsi="CenturyGothic-Bold" w:hint="default"/>
      <w:b/>
      <w:bCs/>
      <w:i w:val="0"/>
      <w:iCs w:val="0"/>
      <w:color w:val="000000"/>
      <w:sz w:val="44"/>
      <w:szCs w:val="44"/>
    </w:rPr>
  </w:style>
  <w:style w:type="paragraph" w:styleId="ListParagraph">
    <w:name w:val="List Paragraph"/>
    <w:basedOn w:val="Normal"/>
    <w:uiPriority w:val="34"/>
    <w:qFormat/>
    <w:rsid w:val="0077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Công Lập</dc:creator>
  <cp:keywords/>
  <dc:description/>
  <cp:lastModifiedBy>Phạm Công Lập</cp:lastModifiedBy>
  <cp:revision>3</cp:revision>
  <dcterms:created xsi:type="dcterms:W3CDTF">2023-01-31T15:08:00Z</dcterms:created>
  <dcterms:modified xsi:type="dcterms:W3CDTF">2023-01-31T18:42:00Z</dcterms:modified>
</cp:coreProperties>
</file>