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"assertion" (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assertion_id TEXT PRIMARY KEY,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assertion_target_id TEXT NOT NULL,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assertion_target_type COMMON_TARGETS NOT NULL,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assertion_parent_assertion_id TEXT REFERENCES "assertion" ON DELETE CASCADE,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assertion_type TEXT NOT NULL,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assertion_made_date TEXT,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assertion_effective_date TEXT,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assertion_value TEXT,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assertion_value_numeric NUMERIC,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assertion_unit TEXT,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assertion_by_agent_name TEXT,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assertion_by_agent_id TEXT REFERENCES agent ON DELETE CASCADE,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assertion_protocol TEXT,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assertion_protocol_id TEXT REFERENCES protocol ON DELETE CASCADE,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assertion_remarks TEXT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