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georeference (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georeference_id TEXT PRIMARY KEY,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location_id TEXT, -- foreign key declared after location table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decimal_latitude NUMERIC NOT NULL CHECK (decimal_latitude BETWEEN -90 AND 90),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decimal_longitude NUMERIC NOT NULL CHECK (decimal_longitude BETWEEN -180 AND 180),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geodetic_datum TEXT NOT NULL,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coordinate_uncertainty_in_meters NUMERIC CHECK (coordinate_uncertainty_in_meters &gt; 0 AND coordinate_uncertainty_in_meters &lt;= 20037509),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coordinate_precision NUMERIC CHECK (coordinate_precision BETWEEN 0 AND 90),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point_radius_spatial_fit NUMERIC CHECK (point_radius_spatial_fit = 0 OR point_radius_spatial_fit &gt;= 1),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footprint_wkt TEXT,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footprint_srs TEXT,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footprint_spatial_fit NUMERIC CHECK (footprint_spatial_fit &gt;= 0),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georeferenced_by TEXT,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georeferenced_date TEXT,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georeference_protocol TEXT,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georeference_sources TEXT,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georeference_remarks TEXT,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preferred_spatial_representation TEXT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