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location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location_id TEXT PRIMARY KEY,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parent_location_id TEXT REFERENCES location ON DELETE CASCADE,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higher_geography_id TEXT,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higher_geography TEXT,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continent TEXT,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water_body TEXT,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island_group TEXT,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island TEXT,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country TEXT,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country_code CHAR(2),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state_province TEXT,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county TEXT,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municipality TEXT,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locality TEXT,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minimum_elevation_in_meters NUMERIC CHECK (minimum_elevation_in_meters BETWEEN -430 AND 8850),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maximum_elevation_in_meters NUMERIC CHECK (maximum_elevation_in_meters BETWEEN -430 AND 8850),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minimum_distance_above_surface_in_meters NUMERIC,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maximum_distance_above_surface_in_meters NUMERIC,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minimum_depth_in_meters NUMERIC CHECK (minimum_depth_in_meters BETWEEN 0 AND 11000),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maximum_depth_in_meters NUMERIC CHECK (maximum_depth_in_meters BETWEEN 0 AND 11000),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vertical_datum TEXT,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location_according_to TEXT,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location_remarks TEXT,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accepted_georeference_id TEXT REFERENCES georeference ON DELETE SET NULL,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accepted_geological_context_id TEXT REFERENCES geological_context ON DELETE SET NULL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