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5A" w:rsidRPr="00800B59" w:rsidRDefault="00800B59" w:rsidP="00800B59">
      <w:pPr>
        <w:jc w:val="center"/>
        <w:rPr>
          <w:rFonts w:ascii="Arial" w:hAnsi="Arial" w:cs="Arial"/>
          <w:b/>
          <w:sz w:val="28"/>
        </w:rPr>
      </w:pPr>
      <w:r w:rsidRPr="00800B59">
        <w:rPr>
          <w:rFonts w:ascii="Arial" w:hAnsi="Arial" w:cs="Arial"/>
          <w:b/>
          <w:sz w:val="28"/>
        </w:rPr>
        <w:t>MacBook VPN einrichten</w:t>
      </w:r>
      <w:r w:rsidR="00184458">
        <w:rPr>
          <w:rFonts w:ascii="Arial" w:hAnsi="Arial" w:cs="Arial"/>
          <w:b/>
          <w:sz w:val="28"/>
        </w:rPr>
        <w:t xml:space="preserve"> Fehlermeldung</w:t>
      </w:r>
    </w:p>
    <w:p w:rsidR="00800B59" w:rsidRDefault="003A6E7B">
      <w:pPr>
        <w:rPr>
          <w:rFonts w:ascii="Arial" w:hAnsi="Arial" w:cs="Arial"/>
        </w:rPr>
      </w:pPr>
      <w:r>
        <w:rPr>
          <w:rFonts w:ascii="Arial" w:hAnsi="Arial" w:cs="Arial"/>
        </w:rPr>
        <w:t>Fehlermeldung: „Benutzer-Authentifizierung fehlgeschlagen</w:t>
      </w:r>
      <w:bookmarkStart w:id="0" w:name="_GoBack"/>
      <w:bookmarkEnd w:id="0"/>
      <w:r>
        <w:rPr>
          <w:rFonts w:ascii="Arial" w:hAnsi="Arial" w:cs="Arial"/>
        </w:rPr>
        <w:t>“</w:t>
      </w:r>
    </w:p>
    <w:p w:rsidR="00800B59" w:rsidRDefault="00800B59" w:rsidP="003A6E7B">
      <w:pPr>
        <w:pStyle w:val="Listenabsatz"/>
        <w:rPr>
          <w:rFonts w:ascii="Arial" w:hAnsi="Arial" w:cs="Arial"/>
        </w:rPr>
      </w:pPr>
    </w:p>
    <w:p w:rsidR="00800B59" w:rsidRDefault="00184458" w:rsidP="00800B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Schlüsselbundverwaltung</w:t>
      </w:r>
      <w:r w:rsidR="003A6E7B">
        <w:rPr>
          <w:rFonts w:ascii="Arial" w:hAnsi="Arial" w:cs="Arial"/>
        </w:rPr>
        <w:t xml:space="preserve"> -&gt; Anmeldung</w:t>
      </w:r>
    </w:p>
    <w:p w:rsidR="003A6E7B" w:rsidRDefault="003A6E7B" w:rsidP="00800B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Reiter „Alle Objekte“ öffnen</w:t>
      </w:r>
    </w:p>
    <w:p w:rsidR="003A6E7B" w:rsidRDefault="003A6E7B" w:rsidP="00800B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Rechtsklick auf „KALO-CA“</w:t>
      </w:r>
    </w:p>
    <w:p w:rsidR="003A6E7B" w:rsidRDefault="003A6E7B" w:rsidP="00800B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Vertrauen öffnen</w:t>
      </w:r>
    </w:p>
    <w:p w:rsidR="00800B59" w:rsidRPr="003A6E7B" w:rsidRDefault="003A6E7B" w:rsidP="003A6E7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Bei Verwendung dieses Zertifikats „Immer vertrauen“ einstellen</w:t>
      </w:r>
    </w:p>
    <w:sectPr w:rsidR="00800B59" w:rsidRPr="003A6E7B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82702"/>
    <w:multiLevelType w:val="hybridMultilevel"/>
    <w:tmpl w:val="4C6886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0B59"/>
    <w:rsid w:val="00184458"/>
    <w:rsid w:val="00337D45"/>
    <w:rsid w:val="003A6E7B"/>
    <w:rsid w:val="004A0612"/>
    <w:rsid w:val="004B0479"/>
    <w:rsid w:val="004E7FFD"/>
    <w:rsid w:val="00591367"/>
    <w:rsid w:val="005F25DB"/>
    <w:rsid w:val="006C5099"/>
    <w:rsid w:val="00800B59"/>
    <w:rsid w:val="00AC3BF7"/>
    <w:rsid w:val="00C521D4"/>
    <w:rsid w:val="00E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37E2"/>
  <w15:chartTrackingRefBased/>
  <w15:docId w15:val="{B49D1E93-1137-4865-A876-FF83B323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2</cp:revision>
  <dcterms:created xsi:type="dcterms:W3CDTF">2022-08-17T12:43:00Z</dcterms:created>
  <dcterms:modified xsi:type="dcterms:W3CDTF">2022-08-17T14:15:00Z</dcterms:modified>
</cp:coreProperties>
</file>