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5A" w:rsidRPr="006713EB" w:rsidRDefault="006713EB" w:rsidP="006713EB">
      <w:pPr>
        <w:jc w:val="center"/>
        <w:rPr>
          <w:rFonts w:ascii="Arial" w:hAnsi="Arial" w:cs="Arial"/>
          <w:sz w:val="32"/>
        </w:rPr>
      </w:pPr>
      <w:r w:rsidRPr="006713EB">
        <w:rPr>
          <w:rFonts w:ascii="Arial" w:hAnsi="Arial" w:cs="Arial"/>
          <w:sz w:val="32"/>
        </w:rPr>
        <w:t xml:space="preserve">Assessment Center und </w:t>
      </w:r>
      <w:bookmarkStart w:id="0" w:name="_GoBack"/>
      <w:bookmarkEnd w:id="0"/>
      <w:r w:rsidRPr="006713EB">
        <w:rPr>
          <w:rFonts w:ascii="Arial" w:hAnsi="Arial" w:cs="Arial"/>
          <w:sz w:val="32"/>
        </w:rPr>
        <w:t>Recruiting-Prozess</w:t>
      </w:r>
    </w:p>
    <w:p w:rsidR="006713EB" w:rsidRDefault="006713EB">
      <w:pPr>
        <w:rPr>
          <w:rFonts w:ascii="Arial" w:hAnsi="Arial" w:cs="Arial"/>
        </w:rPr>
      </w:pPr>
    </w:p>
    <w:p w:rsidR="006713EB" w:rsidRDefault="006713EB" w:rsidP="006713EB">
      <w:r w:rsidRPr="00C552D5">
        <w:rPr>
          <w:b/>
        </w:rPr>
        <w:t>Einführung – wie ist der aktuelle Prozess und was erscheint nicht als ideal</w:t>
      </w:r>
    </w:p>
    <w:p w:rsidR="006713EB" w:rsidRDefault="006713EB" w:rsidP="00943A98">
      <w:pPr>
        <w:pStyle w:val="Listenabsatz"/>
        <w:numPr>
          <w:ilvl w:val="0"/>
          <w:numId w:val="4"/>
        </w:numPr>
      </w:pPr>
      <w:r>
        <w:t>Bewerbung abschicken</w:t>
      </w:r>
    </w:p>
    <w:p w:rsidR="006713EB" w:rsidRDefault="006713EB" w:rsidP="00943A98">
      <w:pPr>
        <w:pStyle w:val="Listenabsatz"/>
        <w:numPr>
          <w:ilvl w:val="0"/>
          <w:numId w:val="4"/>
        </w:numPr>
      </w:pPr>
      <w:r>
        <w:t>Erstes Telefonat (kurz)</w:t>
      </w:r>
    </w:p>
    <w:p w:rsidR="006713EB" w:rsidRDefault="006713EB" w:rsidP="00943A98">
      <w:pPr>
        <w:pStyle w:val="Listenabsatz"/>
        <w:numPr>
          <w:ilvl w:val="0"/>
          <w:numId w:val="4"/>
        </w:numPr>
      </w:pPr>
      <w:r>
        <w:t>Assessment Center Test machen</w:t>
      </w:r>
    </w:p>
    <w:p w:rsidR="006713EB" w:rsidRDefault="006713EB" w:rsidP="00943A98">
      <w:pPr>
        <w:pStyle w:val="Listenabsatz"/>
        <w:numPr>
          <w:ilvl w:val="0"/>
          <w:numId w:val="4"/>
        </w:numPr>
      </w:pPr>
      <w:r>
        <w:t>Einladung zum Bewerbungsgespräch</w:t>
      </w:r>
    </w:p>
    <w:p w:rsidR="006713EB" w:rsidRDefault="006713EB" w:rsidP="00943A98">
      <w:pPr>
        <w:pStyle w:val="Listenabsatz"/>
        <w:numPr>
          <w:ilvl w:val="0"/>
          <w:numId w:val="4"/>
        </w:numPr>
      </w:pPr>
      <w:r>
        <w:t>Bewerbungsgespräch</w:t>
      </w:r>
    </w:p>
    <w:p w:rsidR="006713EB" w:rsidRDefault="006713EB" w:rsidP="00943A98">
      <w:pPr>
        <w:pStyle w:val="Listenabsatz"/>
        <w:numPr>
          <w:ilvl w:val="0"/>
          <w:numId w:val="4"/>
        </w:numPr>
      </w:pPr>
      <w:r>
        <w:t>Zusage</w:t>
      </w:r>
    </w:p>
    <w:p w:rsidR="006713EB" w:rsidRDefault="006713EB" w:rsidP="00943A98">
      <w:pPr>
        <w:pStyle w:val="Listenabsatz"/>
        <w:numPr>
          <w:ilvl w:val="0"/>
          <w:numId w:val="4"/>
        </w:numPr>
      </w:pPr>
      <w:r>
        <w:t>Führung durchs Unternehmen, Erhalt der Vertragsunterlagen</w:t>
      </w:r>
    </w:p>
    <w:p w:rsidR="006713EB" w:rsidRDefault="006713EB" w:rsidP="00943A98">
      <w:pPr>
        <w:pStyle w:val="Listenabsatz"/>
        <w:numPr>
          <w:ilvl w:val="0"/>
          <w:numId w:val="4"/>
        </w:numPr>
      </w:pPr>
      <w:r>
        <w:t>Unterlagen unterschreiben, zurückschicken</w:t>
      </w:r>
    </w:p>
    <w:p w:rsidR="006713EB" w:rsidRDefault="006713EB" w:rsidP="006713EB"/>
    <w:p w:rsidR="006713EB" w:rsidRDefault="006713EB" w:rsidP="00C552D5">
      <w:pPr>
        <w:ind w:left="708"/>
      </w:pPr>
      <w:r>
        <w:t>Nicht ideal:</w:t>
      </w:r>
    </w:p>
    <w:p w:rsidR="006713EB" w:rsidRDefault="006713EB" w:rsidP="006713EB">
      <w:pPr>
        <w:pStyle w:val="Listenabsatz"/>
        <w:numPr>
          <w:ilvl w:val="0"/>
          <w:numId w:val="5"/>
        </w:numPr>
      </w:pPr>
      <w:r>
        <w:t>Kein standardisierter Prozess</w:t>
      </w:r>
    </w:p>
    <w:p w:rsidR="006713EB" w:rsidRDefault="006713EB" w:rsidP="006713EB">
      <w:pPr>
        <w:pStyle w:val="Listenabsatz"/>
        <w:numPr>
          <w:ilvl w:val="0"/>
          <w:numId w:val="5"/>
        </w:numPr>
      </w:pPr>
      <w:r>
        <w:t>„Branchenüberdurchschnittliches Gehalt“ in der Bewerbungsanzeige -&gt; stimmt nicht</w:t>
      </w:r>
    </w:p>
    <w:p w:rsidR="006713EB" w:rsidRDefault="006713EB" w:rsidP="006713EB"/>
    <w:p w:rsidR="006713EB" w:rsidRPr="00C552D5" w:rsidRDefault="006713EB" w:rsidP="006713EB">
      <w:pPr>
        <w:rPr>
          <w:b/>
        </w:rPr>
      </w:pPr>
      <w:r w:rsidRPr="00C552D5">
        <w:rPr>
          <w:b/>
        </w:rPr>
        <w:t xml:space="preserve">Erfahrungswerte von euch – wie fandet ihr den Prozess von der Bewerbung bis hin zur Einstellung? </w:t>
      </w:r>
    </w:p>
    <w:p w:rsidR="006713EB" w:rsidRDefault="006713EB" w:rsidP="00C552D5">
      <w:pPr>
        <w:ind w:left="708"/>
      </w:pPr>
      <w:r>
        <w:t>Gut:</w:t>
      </w:r>
    </w:p>
    <w:p w:rsidR="006713EB" w:rsidRDefault="006713EB" w:rsidP="006713EB">
      <w:pPr>
        <w:pStyle w:val="Listenabsatz"/>
        <w:numPr>
          <w:ilvl w:val="0"/>
          <w:numId w:val="6"/>
        </w:numPr>
      </w:pPr>
      <w:r>
        <w:t>Angenehm schnelle Rückmeldung des Unternehmens</w:t>
      </w:r>
    </w:p>
    <w:p w:rsidR="006713EB" w:rsidRDefault="006713EB" w:rsidP="006713EB">
      <w:pPr>
        <w:pStyle w:val="Listenabsatz"/>
        <w:numPr>
          <w:ilvl w:val="0"/>
          <w:numId w:val="6"/>
        </w:numPr>
      </w:pPr>
      <w:r>
        <w:t>Von Anfang an einen klaren Ansprechpartner</w:t>
      </w:r>
    </w:p>
    <w:p w:rsidR="006713EB" w:rsidRDefault="006713EB" w:rsidP="006713EB">
      <w:pPr>
        <w:pStyle w:val="Listenabsatz"/>
        <w:numPr>
          <w:ilvl w:val="0"/>
          <w:numId w:val="6"/>
        </w:numPr>
      </w:pPr>
      <w:r>
        <w:t>Kein Entscheidungsdruck</w:t>
      </w:r>
    </w:p>
    <w:p w:rsidR="006713EB" w:rsidRDefault="006713EB" w:rsidP="006713EB">
      <w:pPr>
        <w:pStyle w:val="Listenabsatz"/>
        <w:numPr>
          <w:ilvl w:val="0"/>
          <w:numId w:val="6"/>
        </w:numPr>
      </w:pPr>
      <w:r>
        <w:t>Angebot mit ehemaligem Azubi zu reden</w:t>
      </w:r>
    </w:p>
    <w:p w:rsidR="00C552D5" w:rsidRDefault="00C552D5" w:rsidP="006713EB">
      <w:pPr>
        <w:pStyle w:val="Listenabsatz"/>
        <w:numPr>
          <w:ilvl w:val="0"/>
          <w:numId w:val="6"/>
        </w:numPr>
      </w:pPr>
      <w:r>
        <w:t>Assessment Center Test hat eine Selbsteinschätzung besser ermöglicht</w:t>
      </w:r>
    </w:p>
    <w:p w:rsidR="006713EB" w:rsidRDefault="006713EB" w:rsidP="006713EB"/>
    <w:p w:rsidR="006713EB" w:rsidRDefault="006713EB" w:rsidP="00C552D5">
      <w:pPr>
        <w:ind w:left="708"/>
      </w:pPr>
      <w:r>
        <w:t>Nicht so gut:</w:t>
      </w:r>
    </w:p>
    <w:p w:rsidR="00C552D5" w:rsidRDefault="00C552D5" w:rsidP="00C552D5">
      <w:pPr>
        <w:pStyle w:val="Listenabsatz"/>
        <w:numPr>
          <w:ilvl w:val="0"/>
          <w:numId w:val="8"/>
        </w:numPr>
      </w:pPr>
      <w:r>
        <w:t xml:space="preserve">Gespräch mit ehemaliger </w:t>
      </w:r>
      <w:proofErr w:type="spellStart"/>
      <w:r>
        <w:t>Azubine</w:t>
      </w:r>
      <w:proofErr w:type="spellEnd"/>
      <w:r>
        <w:t xml:space="preserve"> wenig informativ, wirkte sehr verschlossen</w:t>
      </w:r>
    </w:p>
    <w:p w:rsidR="006713EB" w:rsidRDefault="006713EB" w:rsidP="006713EB"/>
    <w:p w:rsidR="006713EB" w:rsidRPr="00C552D5" w:rsidRDefault="006713EB" w:rsidP="006713EB">
      <w:pPr>
        <w:rPr>
          <w:b/>
        </w:rPr>
      </w:pPr>
      <w:r w:rsidRPr="00C552D5">
        <w:rPr>
          <w:b/>
        </w:rPr>
        <w:t>Welche Unterschiede gab bei euch?</w:t>
      </w:r>
    </w:p>
    <w:p w:rsidR="006713EB" w:rsidRDefault="00C552D5" w:rsidP="00C552D5">
      <w:pPr>
        <w:pStyle w:val="Listenabsatz"/>
        <w:numPr>
          <w:ilvl w:val="0"/>
          <w:numId w:val="8"/>
        </w:numPr>
      </w:pPr>
      <w:r>
        <w:t>Einige sollten Präsentationen halten, andere nicht</w:t>
      </w:r>
    </w:p>
    <w:p w:rsidR="00C552D5" w:rsidRDefault="00C552D5" w:rsidP="00C552D5">
      <w:pPr>
        <w:pStyle w:val="Listenabsatz"/>
        <w:numPr>
          <w:ilvl w:val="0"/>
          <w:numId w:val="8"/>
        </w:numPr>
      </w:pPr>
      <w:r>
        <w:t>Nicht immer die gleichen, mit denen man das Bewerbungsgespräch geführt hat</w:t>
      </w:r>
    </w:p>
    <w:p w:rsidR="00C552D5" w:rsidRDefault="00C552D5" w:rsidP="00C552D5"/>
    <w:p w:rsidR="006713EB" w:rsidRPr="00C552D5" w:rsidRDefault="006713EB" w:rsidP="006713EB">
      <w:pPr>
        <w:rPr>
          <w:b/>
        </w:rPr>
      </w:pPr>
      <w:r w:rsidRPr="00C552D5">
        <w:rPr>
          <w:b/>
        </w:rPr>
        <w:t>Was lief gut und was lief schlecht?</w:t>
      </w:r>
    </w:p>
    <w:p w:rsidR="006713EB" w:rsidRDefault="00C552D5" w:rsidP="00C552D5">
      <w:pPr>
        <w:ind w:left="708"/>
      </w:pPr>
      <w:r>
        <w:t>Siehe oben</w:t>
      </w:r>
    </w:p>
    <w:p w:rsidR="006713EB" w:rsidRDefault="006713EB" w:rsidP="006713EB">
      <w:r w:rsidRPr="00C552D5">
        <w:rPr>
          <w:b/>
        </w:rPr>
        <w:t>Verbesserungsvorschläge von euch</w:t>
      </w:r>
    </w:p>
    <w:p w:rsidR="006713EB" w:rsidRDefault="00C552D5" w:rsidP="00C552D5">
      <w:pPr>
        <w:pStyle w:val="Listenabsatz"/>
        <w:numPr>
          <w:ilvl w:val="0"/>
          <w:numId w:val="9"/>
        </w:numPr>
      </w:pPr>
      <w:r>
        <w:t>Bewerbungsprozess vereinheitlichen</w:t>
      </w:r>
    </w:p>
    <w:p w:rsidR="00C552D5" w:rsidRDefault="00C552D5" w:rsidP="00C552D5">
      <w:pPr>
        <w:pStyle w:val="Listenabsatz"/>
        <w:numPr>
          <w:ilvl w:val="0"/>
          <w:numId w:val="9"/>
        </w:numPr>
      </w:pPr>
      <w:proofErr w:type="gramStart"/>
      <w:r>
        <w:t>Gesprächsangebot</w:t>
      </w:r>
      <w:proofErr w:type="gramEnd"/>
      <w:r>
        <w:t xml:space="preserve"> wenn möglich mit offenem, kommunikativem Azubi</w:t>
      </w:r>
    </w:p>
    <w:p w:rsidR="006713EB" w:rsidRPr="00591367" w:rsidRDefault="006713EB">
      <w:pPr>
        <w:rPr>
          <w:rFonts w:ascii="Arial" w:hAnsi="Arial" w:cs="Arial"/>
        </w:rPr>
      </w:pPr>
    </w:p>
    <w:sectPr w:rsidR="006713EB" w:rsidRPr="00591367" w:rsidSect="00E36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8C2"/>
    <w:multiLevelType w:val="hybridMultilevel"/>
    <w:tmpl w:val="FBB4E9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31009"/>
    <w:multiLevelType w:val="hybridMultilevel"/>
    <w:tmpl w:val="AE906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C71BB"/>
    <w:multiLevelType w:val="hybridMultilevel"/>
    <w:tmpl w:val="D88295C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F46A7B"/>
    <w:multiLevelType w:val="hybridMultilevel"/>
    <w:tmpl w:val="CE22A2A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3B6CA1"/>
    <w:multiLevelType w:val="hybridMultilevel"/>
    <w:tmpl w:val="792E5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43D91"/>
    <w:multiLevelType w:val="hybridMultilevel"/>
    <w:tmpl w:val="22BC0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7580F"/>
    <w:multiLevelType w:val="hybridMultilevel"/>
    <w:tmpl w:val="1E889A8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E65012D"/>
    <w:multiLevelType w:val="hybridMultilevel"/>
    <w:tmpl w:val="9E76B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13EB"/>
    <w:rsid w:val="00337D45"/>
    <w:rsid w:val="004A0612"/>
    <w:rsid w:val="004B0479"/>
    <w:rsid w:val="004E7FFD"/>
    <w:rsid w:val="00591367"/>
    <w:rsid w:val="006713EB"/>
    <w:rsid w:val="006C5099"/>
    <w:rsid w:val="00AC3BF7"/>
    <w:rsid w:val="00C521D4"/>
    <w:rsid w:val="00C552D5"/>
    <w:rsid w:val="00E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8CB5"/>
  <w15:chartTrackingRefBased/>
  <w15:docId w15:val="{85BEC88C-6F9B-4DD1-8561-F0EEFCD6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9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13EB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Kalorimeta AG &amp; Co.KG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Behn, Clara Valeria</dc:creator>
  <cp:keywords/>
  <dc:description/>
  <cp:lastModifiedBy>Behn, Clara Valeria</cp:lastModifiedBy>
  <cp:revision>1</cp:revision>
  <dcterms:created xsi:type="dcterms:W3CDTF">2022-08-10T10:54:00Z</dcterms:created>
  <dcterms:modified xsi:type="dcterms:W3CDTF">2022-08-10T11:12:00Z</dcterms:modified>
</cp:coreProperties>
</file>