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3E95" w14:textId="04000869" w:rsidR="0007487D" w:rsidRDefault="004F4A65">
      <w:r>
        <w:t>Project: Movement inhibition in manual responses</w:t>
      </w:r>
    </w:p>
    <w:p w14:paraId="104F4E68" w14:textId="7FA80DDC" w:rsidR="004F4A65" w:rsidRDefault="004F4A65">
      <w:r>
        <w:t xml:space="preserve">Stefania </w:t>
      </w:r>
      <w:proofErr w:type="spellStart"/>
      <w:r>
        <w:t>Cionca</w:t>
      </w:r>
      <w:proofErr w:type="spellEnd"/>
      <w:r>
        <w:t>, Clara Kuper, Martin Rolfs</w:t>
      </w:r>
    </w:p>
    <w:p w14:paraId="6D28C01B" w14:textId="76C4E2C8" w:rsidR="004F4A65" w:rsidRDefault="004F4A65">
      <w:r>
        <w:t>January – February 2021</w:t>
      </w:r>
    </w:p>
    <w:p w14:paraId="7A3D08AA" w14:textId="12826543" w:rsidR="004F4A65" w:rsidRDefault="004F4A65"/>
    <w:p w14:paraId="2F73666D" w14:textId="73B3D06F" w:rsidR="004F4A65" w:rsidRDefault="004F4A65">
      <w:r>
        <w:t>Question list:</w:t>
      </w:r>
    </w:p>
    <w:p w14:paraId="5450311A" w14:textId="7766D11E" w:rsidR="004F4A65" w:rsidRDefault="004F4A65">
      <w:r>
        <w:t>Which common effects characterize saccadic inhibition?</w:t>
      </w:r>
    </w:p>
    <w:p w14:paraId="3E7167C1" w14:textId="4E792438" w:rsidR="00FA3674" w:rsidRDefault="00FA3674">
      <w:r>
        <w:t>Dip, Timing, Bigger Display Change – Bigger Effect</w:t>
      </w:r>
    </w:p>
    <w:p w14:paraId="5E0DECA3" w14:textId="186F624C" w:rsidR="004F4A65" w:rsidRDefault="004F4A65">
      <w:r>
        <w:t>Which of these common effects can we expect for hand movements?</w:t>
      </w:r>
    </w:p>
    <w:p w14:paraId="041AAAF2" w14:textId="3C2B1F9B" w:rsidR="00FA3674" w:rsidRDefault="00FA3674">
      <w:r>
        <w:t>Dip, General effect</w:t>
      </w:r>
    </w:p>
    <w:p w14:paraId="44F7415F" w14:textId="39DF75EE" w:rsidR="004F4A65" w:rsidRDefault="004F4A65">
      <w:r>
        <w:t>Which stimuli/experimental designs lead to saccadic inhibition?</w:t>
      </w:r>
    </w:p>
    <w:p w14:paraId="4CBC10D7" w14:textId="77777777" w:rsidR="00327271" w:rsidRDefault="00327271"/>
    <w:p w14:paraId="3A14D0EA" w14:textId="3C0AFCFF" w:rsidR="004F4A65" w:rsidRDefault="004F4A65">
      <w:r>
        <w:t>What are the main differences between saccadic inhibition and the remote distractor effect?</w:t>
      </w:r>
    </w:p>
    <w:p w14:paraId="0C9894D6" w14:textId="28B47538" w:rsidR="004F4A65" w:rsidRDefault="004F4A65">
      <w:r>
        <w:t>What can we learn about the manual movement system if we find an inhibition effect?</w:t>
      </w:r>
    </w:p>
    <w:p w14:paraId="2E01B465" w14:textId="722BE133" w:rsidR="004F4A65" w:rsidRDefault="004F4A65">
      <w:r>
        <w:t xml:space="preserve">How can we (computationally) discriminate between inhibition and </w:t>
      </w:r>
      <w:proofErr w:type="spellStart"/>
      <w:r>
        <w:t>non inhibition</w:t>
      </w:r>
      <w:proofErr w:type="spellEnd"/>
      <w:r>
        <w:t xml:space="preserve"> profiles? Which analysis do we need?</w:t>
      </w:r>
    </w:p>
    <w:p w14:paraId="2DCC7B89" w14:textId="77777777" w:rsidR="004F4A65" w:rsidRDefault="004F4A65"/>
    <w:sectPr w:rsidR="004F4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5"/>
    <w:rsid w:val="00157847"/>
    <w:rsid w:val="00327271"/>
    <w:rsid w:val="004F4A65"/>
    <w:rsid w:val="005C70D7"/>
    <w:rsid w:val="006B6746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310"/>
  <w15:chartTrackingRefBased/>
  <w15:docId w15:val="{14A08209-C299-49B1-A3C6-E40581AC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Kuper</dc:creator>
  <cp:keywords/>
  <dc:description/>
  <cp:lastModifiedBy>Clara Kuper</cp:lastModifiedBy>
  <cp:revision>3</cp:revision>
  <dcterms:created xsi:type="dcterms:W3CDTF">2021-01-13T16:54:00Z</dcterms:created>
  <dcterms:modified xsi:type="dcterms:W3CDTF">2021-01-20T19:16:00Z</dcterms:modified>
</cp:coreProperties>
</file>