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C36D9" w14:textId="0870C40A" w:rsidR="009C647F" w:rsidRPr="00B348BA" w:rsidRDefault="002A6534" w:rsidP="00B348BA">
      <w:pPr>
        <w:pStyle w:val="Bildtext"/>
      </w:pPr>
      <w:r>
        <w:rPr>
          <w:noProof/>
        </w:rPr>
        <mc:AlternateContent>
          <mc:Choice Requires="wps">
            <w:drawing>
              <wp:anchor distT="45720" distB="45720" distL="114300" distR="114300" simplePos="0" relativeHeight="251660288" behindDoc="0" locked="0" layoutInCell="1" allowOverlap="1" wp14:anchorId="131445FE" wp14:editId="691D77E4">
                <wp:simplePos x="0" y="0"/>
                <wp:positionH relativeFrom="column">
                  <wp:posOffset>-1078865</wp:posOffset>
                </wp:positionH>
                <wp:positionV relativeFrom="paragraph">
                  <wp:posOffset>129155</wp:posOffset>
                </wp:positionV>
                <wp:extent cx="6839349" cy="8496000"/>
                <wp:effectExtent l="0" t="0" r="0" b="635"/>
                <wp:wrapSquare wrapText="bothSides"/>
                <wp:docPr id="7" name="Textruta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349" cy="8496000"/>
                        </a:xfrm>
                        <a:prstGeom prst="rect">
                          <a:avLst/>
                        </a:prstGeom>
                        <a:solidFill>
                          <a:schemeClr val="accent6"/>
                        </a:solidFill>
                        <a:ln w="9525">
                          <a:noFill/>
                          <a:miter lim="800000"/>
                          <a:headEnd/>
                          <a:tailEnd/>
                        </a:ln>
                      </wps:spPr>
                      <wps:txbx>
                        <w:txbxContent>
                          <w:p w14:paraId="1BC0A2B1" w14:textId="59CCCB4F" w:rsidR="006652D1" w:rsidRPr="001D3F2C" w:rsidRDefault="002A6534" w:rsidP="006652D1">
                            <w:pPr>
                              <w:pStyle w:val="Rubrik"/>
                              <w:spacing w:before="2560"/>
                            </w:pPr>
                            <w:r>
                              <w:br w:type="page"/>
                            </w:r>
                            <w:sdt>
                              <w:sdtPr>
                                <w:alias w:val="Titel"/>
                                <w:tag w:val="Titel"/>
                                <w:id w:val="-337779413"/>
                                <w:placeholder>
                                  <w:docPart w:val="DB8936634EC740B888D38CC1484A0656"/>
                                </w:placeholder>
                                <w:dataBinding w:prefixMappings="xmlns:ns0='http://purl.org/dc/elements/1.1/' xmlns:ns1='http://schemas.openxmlformats.org/package/2006/metadata/core-properties' " w:xpath="/ns1:coreProperties[1]/ns0:title[1]" w:storeItemID="{6C3C8BC8-F283-45AE-878A-BAB7291924A1}"/>
                                <w:text w:multiLine="1"/>
                              </w:sdtPr>
                              <w:sdtContent>
                                <w:r w:rsidR="0023067B">
                                  <w:t>Tröskelanalys</w:t>
                                </w:r>
                              </w:sdtContent>
                            </w:sdt>
                          </w:p>
                          <w:sdt>
                            <w:sdtPr>
                              <w:alias w:val="Underrubrik"/>
                              <w:tag w:val="Underrubrik"/>
                              <w:id w:val="248393612"/>
                              <w:placeholder>
                                <w:docPart w:val="84ADFE2BC20C49D9891A58B834F0E2E6"/>
                              </w:placeholder>
                              <w:dataBinding w:prefixMappings="xmlns:ns0='http://purl.org/dc/elements/1.1/' xmlns:ns1='http://schemas.openxmlformats.org/package/2006/metadata/core-properties' " w:xpath="/ns1:coreProperties[1]/ns0:subject[1]" w:storeItemID="{6C3C8BC8-F283-45AE-878A-BAB7291924A1}"/>
                              <w:text w:multiLine="1"/>
                            </w:sdtPr>
                            <w:sdtContent>
                              <w:p w14:paraId="482E3438" w14:textId="5DA02E1E" w:rsidR="006652D1" w:rsidRPr="000A5EB6" w:rsidRDefault="00033AC4" w:rsidP="006652D1">
                                <w:pPr>
                                  <w:pStyle w:val="Underrubrik"/>
                                  <w:spacing w:before="360" w:after="100" w:afterAutospacing="1"/>
                                </w:pPr>
                                <w:r>
                                  <w:t>Uppföljning av riktade föräldraskapsstödsprogram</w:t>
                                </w:r>
                              </w:p>
                            </w:sdtContent>
                          </w:sdt>
                          <w:sdt>
                            <w:sdtPr>
                              <w:rPr>
                                <w:rFonts w:asciiTheme="majorHAnsi" w:hAnsiTheme="majorHAnsi" w:cstheme="majorHAnsi"/>
                                <w:color w:val="FFFFFF" w:themeColor="background1"/>
                                <w:sz w:val="28"/>
                              </w:rPr>
                              <w:alias w:val="Publiceringsdatum"/>
                              <w:tag w:val="Publiceringsdatum"/>
                              <w:id w:val="-1123842599"/>
                              <w:placeholder>
                                <w:docPart w:val="C50656A538D9458BABF90EE7081838F5"/>
                              </w:placeholder>
                              <w:dataBinding w:prefixMappings="xmlns:ns0='http://schemas.microsoft.com/office/2006/coverPageProps' " w:xpath="/ns0:CoverPageProperties[1]/ns0:PublishDate[1]" w:storeItemID="{55AF091B-3C7A-41E3-B477-F2FDAA23CFDA}"/>
                              <w:date w:fullDate="2023-09-28T00:00:00Z">
                                <w:dateFormat w:val="yyyy-MM-dd"/>
                                <w:lid w:val="sv-SE"/>
                                <w:storeMappedDataAs w:val="dateTime"/>
                                <w:calendar w:val="gregorian"/>
                              </w:date>
                            </w:sdtPr>
                            <w:sdtContent>
                              <w:p w14:paraId="2F9632F8" w14:textId="50B6FE93" w:rsidR="006652D1" w:rsidRPr="00426378" w:rsidRDefault="00C200EC" w:rsidP="006652D1">
                                <w:pPr>
                                  <w:spacing w:before="240"/>
                                  <w:rPr>
                                    <w:rFonts w:asciiTheme="majorHAnsi" w:hAnsiTheme="majorHAnsi" w:cstheme="majorHAnsi"/>
                                    <w:sz w:val="28"/>
                                  </w:rPr>
                                </w:pPr>
                                <w:r>
                                  <w:rPr>
                                    <w:rFonts w:asciiTheme="majorHAnsi" w:hAnsiTheme="majorHAnsi" w:cstheme="majorHAnsi"/>
                                    <w:color w:val="FFFFFF" w:themeColor="background1"/>
                                    <w:sz w:val="28"/>
                                  </w:rPr>
                                  <w:t>2023-09-28</w:t>
                                </w:r>
                              </w:p>
                            </w:sdtContent>
                          </w:sdt>
                          <w:p w14:paraId="302E19C7" w14:textId="77777777" w:rsidR="002A6534" w:rsidRPr="002A6534" w:rsidRDefault="002A6534" w:rsidP="006652D1">
                            <w:pPr>
                              <w:rPr>
                                <w:rFonts w:asciiTheme="majorHAnsi" w:hAnsiTheme="majorHAnsi" w:cstheme="majorHAnsi"/>
                                <w:sz w:val="28"/>
                              </w:rPr>
                            </w:pPr>
                          </w:p>
                        </w:txbxContent>
                      </wps:txbx>
                      <wps:bodyPr rot="0" vert="horz" wrap="square" lIns="432000" tIns="432000" rIns="432000" bIns="432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445FE" id="_x0000_t202" coordsize="21600,21600" o:spt="202" path="m,l,21600r21600,l21600,xe">
                <v:stroke joinstyle="miter"/>
                <v:path gradientshapeok="t" o:connecttype="rect"/>
              </v:shapetype>
              <v:shape id="Textruta 2" o:spid="_x0000_s1026" type="#_x0000_t202" alt="&quot;&quot;" style="position:absolute;left:0;text-align:left;margin-left:-84.95pt;margin-top:10.15pt;width:538.55pt;height:66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" fillcolor="#674b99 [3209]" stroked="f">
                <v:textbox inset="12mm,12mm,12mm,12mm">
                  <w:txbxContent>
                    <w:p w14:paraId="1BC0A2B1" w14:textId="59CCCB4F" w:rsidR="006652D1" w:rsidRPr="001D3F2C" w:rsidRDefault="002A6534" w:rsidP="006652D1">
                      <w:pPr>
                        <w:pStyle w:val="Rubrik"/>
                        <w:spacing w:before="2560"/>
                      </w:pPr>
                      <w:r>
                        <w:br w:type="page"/>
                      </w:r>
                      <w:sdt>
                        <w:sdtPr>
                          <w:alias w:val="Titel"/>
                          <w:tag w:val="Titel"/>
                          <w:id w:val="-337779413"/>
                          <w:placeholder>
                            <w:docPart w:val="DB8936634EC740B888D38CC1484A0656"/>
                          </w:placeholder>
                          <w:dataBinding w:prefixMappings="xmlns:ns0='http://purl.org/dc/elements/1.1/' xmlns:ns1='http://schemas.openxmlformats.org/package/2006/metadata/core-properties' " w:xpath="/ns1:coreProperties[1]/ns0:title[1]" w:storeItemID="{6C3C8BC8-F283-45AE-878A-BAB7291924A1}"/>
                          <w:text w:multiLine="1"/>
                        </w:sdtPr>
                        <w:sdtContent>
                          <w:r w:rsidR="0023067B">
                            <w:t>Tröskelanalys</w:t>
                          </w:r>
                        </w:sdtContent>
                      </w:sdt>
                    </w:p>
                    <w:sdt>
                      <w:sdtPr>
                        <w:alias w:val="Underrubrik"/>
                        <w:tag w:val="Underrubrik"/>
                        <w:id w:val="248393612"/>
                        <w:placeholder>
                          <w:docPart w:val="84ADFE2BC20C49D9891A58B834F0E2E6"/>
                        </w:placeholder>
                        <w:dataBinding w:prefixMappings="xmlns:ns0='http://purl.org/dc/elements/1.1/' xmlns:ns1='http://schemas.openxmlformats.org/package/2006/metadata/core-properties' " w:xpath="/ns1:coreProperties[1]/ns0:subject[1]" w:storeItemID="{6C3C8BC8-F283-45AE-878A-BAB7291924A1}"/>
                        <w:text w:multiLine="1"/>
                      </w:sdtPr>
                      <w:sdtContent>
                        <w:p w14:paraId="482E3438" w14:textId="5DA02E1E" w:rsidR="006652D1" w:rsidRPr="000A5EB6" w:rsidRDefault="00033AC4" w:rsidP="006652D1">
                          <w:pPr>
                            <w:pStyle w:val="Underrubrik"/>
                            <w:spacing w:before="360" w:after="100" w:afterAutospacing="1"/>
                          </w:pPr>
                          <w:r>
                            <w:t>Uppföljning av riktade föräldraskapsstödsprogram</w:t>
                          </w:r>
                        </w:p>
                      </w:sdtContent>
                    </w:sdt>
                    <w:sdt>
                      <w:sdtPr>
                        <w:rPr>
                          <w:rFonts w:asciiTheme="majorHAnsi" w:hAnsiTheme="majorHAnsi" w:cstheme="majorHAnsi"/>
                          <w:color w:val="FFFFFF" w:themeColor="background1"/>
                          <w:sz w:val="28"/>
                        </w:rPr>
                        <w:alias w:val="Publiceringsdatum"/>
                        <w:tag w:val="Publiceringsdatum"/>
                        <w:id w:val="-1123842599"/>
                        <w:placeholder>
                          <w:docPart w:val="C50656A538D9458BABF90EE7081838F5"/>
                        </w:placeholder>
                        <w:dataBinding w:prefixMappings="xmlns:ns0='http://schemas.microsoft.com/office/2006/coverPageProps' " w:xpath="/ns0:CoverPageProperties[1]/ns0:PublishDate[1]" w:storeItemID="{55AF091B-3C7A-41E3-B477-F2FDAA23CFDA}"/>
                        <w:date w:fullDate="2023-09-28T00:00:00Z">
                          <w:dateFormat w:val="yyyy-MM-dd"/>
                          <w:lid w:val="sv-SE"/>
                          <w:storeMappedDataAs w:val="dateTime"/>
                          <w:calendar w:val="gregorian"/>
                        </w:date>
                      </w:sdtPr>
                      <w:sdtContent>
                        <w:p w14:paraId="2F9632F8" w14:textId="50B6FE93" w:rsidR="006652D1" w:rsidRPr="00426378" w:rsidRDefault="00C200EC" w:rsidP="006652D1">
                          <w:pPr>
                            <w:spacing w:before="240"/>
                            <w:rPr>
                              <w:rFonts w:asciiTheme="majorHAnsi" w:hAnsiTheme="majorHAnsi" w:cstheme="majorHAnsi"/>
                              <w:sz w:val="28"/>
                            </w:rPr>
                          </w:pPr>
                          <w:r>
                            <w:rPr>
                              <w:rFonts w:asciiTheme="majorHAnsi" w:hAnsiTheme="majorHAnsi" w:cstheme="majorHAnsi"/>
                              <w:color w:val="FFFFFF" w:themeColor="background1"/>
                              <w:sz w:val="28"/>
                            </w:rPr>
                            <w:t>2023-09-28</w:t>
                          </w:r>
                        </w:p>
                      </w:sdtContent>
                    </w:sdt>
                    <w:p w14:paraId="302E19C7" w14:textId="77777777" w:rsidR="002A6534" w:rsidRPr="002A6534" w:rsidRDefault="002A6534" w:rsidP="006652D1">
                      <w:pPr>
                        <w:rPr>
                          <w:rFonts w:asciiTheme="majorHAnsi" w:hAnsiTheme="majorHAnsi" w:cstheme="majorHAnsi"/>
                          <w:sz w:val="28"/>
                        </w:rPr>
                      </w:pPr>
                    </w:p>
                  </w:txbxContent>
                </v:textbox>
                <w10:wrap type="square"/>
              </v:shape>
            </w:pict>
          </mc:Fallback>
        </mc:AlternateContent>
      </w:r>
    </w:p>
    <w:p w14:paraId="0F81072A" w14:textId="77777777" w:rsidR="00525C26" w:rsidRPr="001A107B" w:rsidRDefault="00525C26" w:rsidP="001A107B">
      <w:pPr>
        <w:rPr>
          <w:rFonts w:asciiTheme="majorHAnsi" w:hAnsiTheme="majorHAnsi" w:cstheme="majorHAnsi"/>
          <w:b/>
          <w:sz w:val="24"/>
        </w:rPr>
      </w:pPr>
      <w:r w:rsidRPr="001A107B">
        <w:rPr>
          <w:rFonts w:asciiTheme="majorHAnsi" w:hAnsiTheme="majorHAnsi" w:cstheme="majorHAnsi"/>
          <w:b/>
          <w:sz w:val="24"/>
        </w:rPr>
        <w:lastRenderedPageBreak/>
        <w:t>Versionshantering</w:t>
      </w:r>
    </w:p>
    <w:tbl>
      <w:tblPr>
        <w:tblStyle w:val="Tabellrutnt"/>
        <w:tblW w:w="0" w:type="auto"/>
        <w:tblCellMar>
          <w:top w:w="57" w:type="dxa"/>
          <w:bottom w:w="57" w:type="dxa"/>
        </w:tblCellMar>
        <w:tblLook w:val="04A0" w:firstRow="1" w:lastRow="0" w:firstColumn="1" w:lastColumn="0" w:noHBand="0" w:noVBand="1"/>
        <w:tblCaption w:val="Tabell versionshantering"/>
        <w:tblDescription w:val="Datum, version beskrivning och ändrat av."/>
      </w:tblPr>
      <w:tblGrid>
        <w:gridCol w:w="1129"/>
        <w:gridCol w:w="851"/>
        <w:gridCol w:w="3327"/>
        <w:gridCol w:w="1769"/>
      </w:tblGrid>
      <w:tr w:rsidR="00A377F4" w:rsidRPr="00A377F4" w14:paraId="7228C723" w14:textId="77777777" w:rsidTr="00004FBC">
        <w:trPr>
          <w:cnfStyle w:val="100000000000" w:firstRow="1" w:lastRow="0" w:firstColumn="0" w:lastColumn="0" w:oddVBand="0" w:evenVBand="0" w:oddHBand="0" w:evenHBand="0" w:firstRowFirstColumn="0" w:firstRowLastColumn="0" w:lastRowFirstColumn="0" w:lastRowLastColumn="0"/>
        </w:trPr>
        <w:tc>
          <w:tcPr>
            <w:tcW w:w="1129" w:type="dxa"/>
          </w:tcPr>
          <w:p w14:paraId="63FC920C" w14:textId="77777777" w:rsidR="00A377F4" w:rsidRPr="00A377F4" w:rsidRDefault="00A377F4" w:rsidP="00A377F4">
            <w:pPr>
              <w:rPr>
                <w:sz w:val="17"/>
                <w:szCs w:val="17"/>
              </w:rPr>
            </w:pPr>
            <w:r w:rsidRPr="00A377F4">
              <w:rPr>
                <w:sz w:val="17"/>
                <w:szCs w:val="17"/>
              </w:rPr>
              <w:t>Datum</w:t>
            </w:r>
          </w:p>
        </w:tc>
        <w:tc>
          <w:tcPr>
            <w:tcW w:w="851" w:type="dxa"/>
          </w:tcPr>
          <w:p w14:paraId="6B7BD49C" w14:textId="77777777" w:rsidR="00A377F4" w:rsidRPr="00A377F4" w:rsidRDefault="00A377F4" w:rsidP="00A377F4">
            <w:pPr>
              <w:rPr>
                <w:sz w:val="17"/>
                <w:szCs w:val="17"/>
              </w:rPr>
            </w:pPr>
            <w:r w:rsidRPr="00A377F4">
              <w:rPr>
                <w:sz w:val="17"/>
                <w:szCs w:val="17"/>
              </w:rPr>
              <w:t>Version</w:t>
            </w:r>
          </w:p>
        </w:tc>
        <w:tc>
          <w:tcPr>
            <w:tcW w:w="3327" w:type="dxa"/>
          </w:tcPr>
          <w:p w14:paraId="0898675A" w14:textId="77777777" w:rsidR="00A377F4" w:rsidRPr="00A377F4" w:rsidRDefault="00A377F4" w:rsidP="00B90C4E">
            <w:pPr>
              <w:spacing w:after="100"/>
              <w:rPr>
                <w:sz w:val="17"/>
                <w:szCs w:val="17"/>
              </w:rPr>
            </w:pPr>
            <w:r w:rsidRPr="00A377F4">
              <w:rPr>
                <w:sz w:val="17"/>
                <w:szCs w:val="17"/>
              </w:rPr>
              <w:t>Beskrivning</w:t>
            </w:r>
          </w:p>
        </w:tc>
        <w:tc>
          <w:tcPr>
            <w:tcW w:w="1769" w:type="dxa"/>
          </w:tcPr>
          <w:p w14:paraId="59C192C7" w14:textId="77777777" w:rsidR="00A377F4" w:rsidRPr="00A377F4" w:rsidRDefault="00A377F4" w:rsidP="00A377F4">
            <w:pPr>
              <w:rPr>
                <w:sz w:val="17"/>
                <w:szCs w:val="17"/>
              </w:rPr>
            </w:pPr>
            <w:r w:rsidRPr="00A377F4">
              <w:rPr>
                <w:sz w:val="17"/>
                <w:szCs w:val="17"/>
              </w:rPr>
              <w:t>Ändrat av</w:t>
            </w:r>
          </w:p>
        </w:tc>
      </w:tr>
      <w:tr w:rsidR="00A377F4" w:rsidRPr="00A377F4" w14:paraId="15E32E74" w14:textId="77777777" w:rsidTr="00004FBC">
        <w:tc>
          <w:tcPr>
            <w:tcW w:w="1129" w:type="dxa"/>
          </w:tcPr>
          <w:p w14:paraId="216C8AAB" w14:textId="14E16593" w:rsidR="00A377F4" w:rsidRPr="00A377F4" w:rsidRDefault="00C200EC" w:rsidP="00A377F4">
            <w:pPr>
              <w:rPr>
                <w:sz w:val="17"/>
                <w:szCs w:val="17"/>
              </w:rPr>
            </w:pPr>
            <w:r>
              <w:rPr>
                <w:sz w:val="17"/>
                <w:szCs w:val="17"/>
              </w:rPr>
              <w:t>2023-09-2</w:t>
            </w:r>
            <w:r w:rsidR="00DB1814">
              <w:rPr>
                <w:sz w:val="17"/>
                <w:szCs w:val="17"/>
              </w:rPr>
              <w:t>1</w:t>
            </w:r>
          </w:p>
        </w:tc>
        <w:tc>
          <w:tcPr>
            <w:tcW w:w="851" w:type="dxa"/>
          </w:tcPr>
          <w:p w14:paraId="5C108CD3" w14:textId="26026895" w:rsidR="00A377F4" w:rsidRPr="00A377F4" w:rsidRDefault="00DB1814" w:rsidP="00A377F4">
            <w:pPr>
              <w:rPr>
                <w:sz w:val="17"/>
                <w:szCs w:val="17"/>
              </w:rPr>
            </w:pPr>
            <w:r>
              <w:rPr>
                <w:sz w:val="17"/>
                <w:szCs w:val="17"/>
              </w:rPr>
              <w:t>1</w:t>
            </w:r>
          </w:p>
        </w:tc>
        <w:tc>
          <w:tcPr>
            <w:tcW w:w="3327" w:type="dxa"/>
          </w:tcPr>
          <w:p w14:paraId="01F7582B" w14:textId="093F4C52" w:rsidR="00A377F4" w:rsidRPr="00A377F4" w:rsidRDefault="00826056" w:rsidP="00A377F4">
            <w:pPr>
              <w:rPr>
                <w:sz w:val="17"/>
                <w:szCs w:val="17"/>
              </w:rPr>
            </w:pPr>
            <w:r>
              <w:rPr>
                <w:sz w:val="17"/>
                <w:szCs w:val="17"/>
              </w:rPr>
              <w:t>Till DSO för bedömning.</w:t>
            </w:r>
          </w:p>
        </w:tc>
        <w:tc>
          <w:tcPr>
            <w:tcW w:w="1769" w:type="dxa"/>
          </w:tcPr>
          <w:p w14:paraId="08FE111D" w14:textId="6FED77D7" w:rsidR="00A377F4" w:rsidRPr="00A377F4" w:rsidRDefault="00004FBC" w:rsidP="00A377F4">
            <w:pPr>
              <w:rPr>
                <w:sz w:val="17"/>
                <w:szCs w:val="17"/>
              </w:rPr>
            </w:pPr>
            <w:r>
              <w:rPr>
                <w:sz w:val="17"/>
                <w:szCs w:val="17"/>
              </w:rPr>
              <w:t>Rasmus Johansson</w:t>
            </w:r>
          </w:p>
        </w:tc>
      </w:tr>
      <w:tr w:rsidR="00A377F4" w:rsidRPr="00A377F4" w14:paraId="4CA1976A" w14:textId="77777777" w:rsidTr="00004FBC">
        <w:tc>
          <w:tcPr>
            <w:tcW w:w="1129" w:type="dxa"/>
          </w:tcPr>
          <w:p w14:paraId="4779C2FD" w14:textId="1FFDB397" w:rsidR="00A377F4" w:rsidRPr="00A377F4" w:rsidRDefault="00DB1814" w:rsidP="00A377F4">
            <w:pPr>
              <w:rPr>
                <w:sz w:val="17"/>
                <w:szCs w:val="17"/>
              </w:rPr>
            </w:pPr>
            <w:r>
              <w:rPr>
                <w:sz w:val="17"/>
                <w:szCs w:val="17"/>
              </w:rPr>
              <w:t>2023-09-28</w:t>
            </w:r>
          </w:p>
        </w:tc>
        <w:tc>
          <w:tcPr>
            <w:tcW w:w="851" w:type="dxa"/>
          </w:tcPr>
          <w:p w14:paraId="253A50F8" w14:textId="6FAAE5CA" w:rsidR="00A377F4" w:rsidRPr="00A377F4" w:rsidRDefault="00DB1814" w:rsidP="00A377F4">
            <w:pPr>
              <w:rPr>
                <w:sz w:val="17"/>
                <w:szCs w:val="17"/>
              </w:rPr>
            </w:pPr>
            <w:r>
              <w:rPr>
                <w:sz w:val="17"/>
                <w:szCs w:val="17"/>
              </w:rPr>
              <w:t>2</w:t>
            </w:r>
          </w:p>
        </w:tc>
        <w:tc>
          <w:tcPr>
            <w:tcW w:w="3327" w:type="dxa"/>
          </w:tcPr>
          <w:p w14:paraId="49410F36" w14:textId="2A64A827" w:rsidR="00A377F4" w:rsidRPr="00A377F4" w:rsidRDefault="00826056" w:rsidP="00A377F4">
            <w:pPr>
              <w:rPr>
                <w:sz w:val="17"/>
                <w:szCs w:val="17"/>
              </w:rPr>
            </w:pPr>
            <w:r>
              <w:rPr>
                <w:sz w:val="17"/>
                <w:szCs w:val="17"/>
              </w:rPr>
              <w:t xml:space="preserve">Lagt till bedömning från DSO och beslut. </w:t>
            </w:r>
          </w:p>
        </w:tc>
        <w:tc>
          <w:tcPr>
            <w:tcW w:w="1769" w:type="dxa"/>
          </w:tcPr>
          <w:p w14:paraId="5FF171A4" w14:textId="5C9E870E" w:rsidR="00A377F4" w:rsidRPr="00A377F4" w:rsidRDefault="00004FBC" w:rsidP="00A377F4">
            <w:pPr>
              <w:rPr>
                <w:sz w:val="17"/>
                <w:szCs w:val="17"/>
              </w:rPr>
            </w:pPr>
            <w:r>
              <w:rPr>
                <w:sz w:val="17"/>
                <w:szCs w:val="17"/>
              </w:rPr>
              <w:t>Rasmus Johansson</w:t>
            </w:r>
          </w:p>
        </w:tc>
      </w:tr>
      <w:tr w:rsidR="00A377F4" w:rsidRPr="00A377F4" w14:paraId="371202DB" w14:textId="77777777" w:rsidTr="00004FBC">
        <w:tc>
          <w:tcPr>
            <w:tcW w:w="1129" w:type="dxa"/>
          </w:tcPr>
          <w:p w14:paraId="6E3A9A7E" w14:textId="77777777" w:rsidR="00A377F4" w:rsidRPr="00A377F4" w:rsidRDefault="00A377F4" w:rsidP="00A377F4">
            <w:pPr>
              <w:rPr>
                <w:sz w:val="17"/>
                <w:szCs w:val="17"/>
              </w:rPr>
            </w:pPr>
          </w:p>
        </w:tc>
        <w:tc>
          <w:tcPr>
            <w:tcW w:w="851" w:type="dxa"/>
          </w:tcPr>
          <w:p w14:paraId="5945BD92" w14:textId="77777777" w:rsidR="00A377F4" w:rsidRPr="00A377F4" w:rsidRDefault="00A377F4" w:rsidP="00A377F4">
            <w:pPr>
              <w:rPr>
                <w:sz w:val="17"/>
                <w:szCs w:val="17"/>
              </w:rPr>
            </w:pPr>
          </w:p>
        </w:tc>
        <w:tc>
          <w:tcPr>
            <w:tcW w:w="3327" w:type="dxa"/>
          </w:tcPr>
          <w:p w14:paraId="63867629" w14:textId="77777777" w:rsidR="00A377F4" w:rsidRPr="00A377F4" w:rsidRDefault="00A377F4" w:rsidP="00A377F4">
            <w:pPr>
              <w:rPr>
                <w:sz w:val="17"/>
                <w:szCs w:val="17"/>
              </w:rPr>
            </w:pPr>
          </w:p>
        </w:tc>
        <w:tc>
          <w:tcPr>
            <w:tcW w:w="1769" w:type="dxa"/>
          </w:tcPr>
          <w:p w14:paraId="386FE0DB" w14:textId="77777777" w:rsidR="00A377F4" w:rsidRPr="00A377F4" w:rsidRDefault="00A377F4" w:rsidP="00A377F4">
            <w:pPr>
              <w:rPr>
                <w:sz w:val="17"/>
                <w:szCs w:val="17"/>
              </w:rPr>
            </w:pPr>
          </w:p>
        </w:tc>
      </w:tr>
    </w:tbl>
    <w:sdt>
      <w:sdtPr>
        <w:rPr>
          <w:rFonts w:asciiTheme="minorHAnsi" w:eastAsiaTheme="minorEastAsia" w:hAnsiTheme="minorHAnsi" w:cstheme="minorBidi"/>
          <w:b w:val="0"/>
          <w:color w:val="auto"/>
          <w:sz w:val="22"/>
          <w:szCs w:val="24"/>
        </w:rPr>
        <w:id w:val="-202254466"/>
        <w:docPartObj>
          <w:docPartGallery w:val="Table of Contents"/>
          <w:docPartUnique/>
        </w:docPartObj>
      </w:sdtPr>
      <w:sdtEndPr>
        <w:rPr>
          <w:bCs/>
        </w:rPr>
      </w:sdtEndPr>
      <w:sdtContent>
        <w:p w14:paraId="49046878" w14:textId="77777777" w:rsidR="0072542F" w:rsidRDefault="0072542F">
          <w:pPr>
            <w:pStyle w:val="Innehllsfrteckningsrubrik"/>
          </w:pPr>
          <w:r>
            <w:t>Innehåll</w:t>
          </w:r>
        </w:p>
        <w:p w14:paraId="4F46096D" w14:textId="368DD428" w:rsidR="00956AB4" w:rsidRDefault="0072542F">
          <w:pPr>
            <w:pStyle w:val="Innehll1"/>
            <w:tabs>
              <w:tab w:val="left" w:pos="440"/>
              <w:tab w:val="right" w:leader="dot" w:pos="7076"/>
            </w:tabs>
            <w:rPr>
              <w:rFonts w:asciiTheme="minorHAnsi" w:hAnsiTheme="minorHAnsi"/>
              <w:b w:val="0"/>
              <w:noProof/>
              <w:kern w:val="2"/>
              <w:sz w:val="24"/>
              <w:lang w:eastAsia="sv-SE"/>
              <w14:ligatures w14:val="standardContextual"/>
            </w:rPr>
          </w:pPr>
          <w:r>
            <w:fldChar w:fldCharType="begin"/>
          </w:r>
          <w:r>
            <w:instrText xml:space="preserve"> TOC \o "1-3" \h \z \u </w:instrText>
          </w:r>
          <w:r>
            <w:fldChar w:fldCharType="separate"/>
          </w:r>
          <w:hyperlink w:anchor="_Toc201588705" w:history="1">
            <w:r w:rsidR="00956AB4" w:rsidRPr="00D90233">
              <w:rPr>
                <w:rStyle w:val="Hyperlnk"/>
                <w:noProof/>
              </w:rPr>
              <w:t>1</w:t>
            </w:r>
            <w:r w:rsidR="00956AB4">
              <w:rPr>
                <w:rFonts w:asciiTheme="minorHAnsi" w:hAnsiTheme="minorHAnsi"/>
                <w:b w:val="0"/>
                <w:noProof/>
                <w:kern w:val="2"/>
                <w:sz w:val="24"/>
                <w:lang w:eastAsia="sv-SE"/>
                <w14:ligatures w14:val="standardContextual"/>
              </w:rPr>
              <w:tab/>
            </w:r>
            <w:r w:rsidR="00956AB4" w:rsidRPr="00D90233">
              <w:rPr>
                <w:rStyle w:val="Hyperlnk"/>
                <w:noProof/>
              </w:rPr>
              <w:t>Inledning</w:t>
            </w:r>
            <w:r w:rsidR="00956AB4">
              <w:rPr>
                <w:noProof/>
                <w:webHidden/>
              </w:rPr>
              <w:tab/>
            </w:r>
            <w:r w:rsidR="00956AB4">
              <w:rPr>
                <w:noProof/>
                <w:webHidden/>
              </w:rPr>
              <w:fldChar w:fldCharType="begin"/>
            </w:r>
            <w:r w:rsidR="00956AB4">
              <w:rPr>
                <w:noProof/>
                <w:webHidden/>
              </w:rPr>
              <w:instrText xml:space="preserve"> PAGEREF _Toc201588705 \h </w:instrText>
            </w:r>
            <w:r w:rsidR="00956AB4">
              <w:rPr>
                <w:noProof/>
                <w:webHidden/>
              </w:rPr>
            </w:r>
            <w:r w:rsidR="00956AB4">
              <w:rPr>
                <w:noProof/>
                <w:webHidden/>
              </w:rPr>
              <w:fldChar w:fldCharType="separate"/>
            </w:r>
            <w:r w:rsidR="00956AB4">
              <w:rPr>
                <w:noProof/>
                <w:webHidden/>
              </w:rPr>
              <w:t>3</w:t>
            </w:r>
            <w:r w:rsidR="00956AB4">
              <w:rPr>
                <w:noProof/>
                <w:webHidden/>
              </w:rPr>
              <w:fldChar w:fldCharType="end"/>
            </w:r>
          </w:hyperlink>
        </w:p>
        <w:p w14:paraId="4CE47D81" w14:textId="3CF9527B"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06" w:history="1">
            <w:r w:rsidRPr="00D90233">
              <w:rPr>
                <w:rStyle w:val="Hyperlnk"/>
                <w:noProof/>
              </w:rPr>
              <w:t>1.1</w:t>
            </w:r>
            <w:r>
              <w:rPr>
                <w:rFonts w:asciiTheme="minorHAnsi" w:hAnsiTheme="minorHAnsi"/>
                <w:noProof/>
                <w:kern w:val="2"/>
                <w:sz w:val="24"/>
                <w:lang w:eastAsia="sv-SE"/>
                <w14:ligatures w14:val="standardContextual"/>
              </w:rPr>
              <w:tab/>
            </w:r>
            <w:r w:rsidRPr="00D90233">
              <w:rPr>
                <w:rStyle w:val="Hyperlnk"/>
                <w:noProof/>
              </w:rPr>
              <w:t>Bakgrund och syfte</w:t>
            </w:r>
            <w:r>
              <w:rPr>
                <w:noProof/>
                <w:webHidden/>
              </w:rPr>
              <w:tab/>
            </w:r>
            <w:r>
              <w:rPr>
                <w:noProof/>
                <w:webHidden/>
              </w:rPr>
              <w:fldChar w:fldCharType="begin"/>
            </w:r>
            <w:r>
              <w:rPr>
                <w:noProof/>
                <w:webHidden/>
              </w:rPr>
              <w:instrText xml:space="preserve"> PAGEREF _Toc201588706 \h </w:instrText>
            </w:r>
            <w:r>
              <w:rPr>
                <w:noProof/>
                <w:webHidden/>
              </w:rPr>
            </w:r>
            <w:r>
              <w:rPr>
                <w:noProof/>
                <w:webHidden/>
              </w:rPr>
              <w:fldChar w:fldCharType="separate"/>
            </w:r>
            <w:r>
              <w:rPr>
                <w:noProof/>
                <w:webHidden/>
              </w:rPr>
              <w:t>3</w:t>
            </w:r>
            <w:r>
              <w:rPr>
                <w:noProof/>
                <w:webHidden/>
              </w:rPr>
              <w:fldChar w:fldCharType="end"/>
            </w:r>
          </w:hyperlink>
        </w:p>
        <w:p w14:paraId="74AF8EB5" w14:textId="14727F17"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07" w:history="1">
            <w:r w:rsidRPr="00D90233">
              <w:rPr>
                <w:rStyle w:val="Hyperlnk"/>
                <w:noProof/>
              </w:rPr>
              <w:t>1.2</w:t>
            </w:r>
            <w:r>
              <w:rPr>
                <w:rFonts w:asciiTheme="minorHAnsi" w:hAnsiTheme="minorHAnsi"/>
                <w:noProof/>
                <w:kern w:val="2"/>
                <w:sz w:val="24"/>
                <w:lang w:eastAsia="sv-SE"/>
                <w14:ligatures w14:val="standardContextual"/>
              </w:rPr>
              <w:tab/>
            </w:r>
            <w:r w:rsidRPr="00D90233">
              <w:rPr>
                <w:rStyle w:val="Hyperlnk"/>
                <w:noProof/>
              </w:rPr>
              <w:t>Deltagare och roller</w:t>
            </w:r>
            <w:r>
              <w:rPr>
                <w:noProof/>
                <w:webHidden/>
              </w:rPr>
              <w:tab/>
            </w:r>
            <w:r>
              <w:rPr>
                <w:noProof/>
                <w:webHidden/>
              </w:rPr>
              <w:fldChar w:fldCharType="begin"/>
            </w:r>
            <w:r>
              <w:rPr>
                <w:noProof/>
                <w:webHidden/>
              </w:rPr>
              <w:instrText xml:space="preserve"> PAGEREF _Toc201588707 \h </w:instrText>
            </w:r>
            <w:r>
              <w:rPr>
                <w:noProof/>
                <w:webHidden/>
              </w:rPr>
            </w:r>
            <w:r>
              <w:rPr>
                <w:noProof/>
                <w:webHidden/>
              </w:rPr>
              <w:fldChar w:fldCharType="separate"/>
            </w:r>
            <w:r>
              <w:rPr>
                <w:noProof/>
                <w:webHidden/>
              </w:rPr>
              <w:t>3</w:t>
            </w:r>
            <w:r>
              <w:rPr>
                <w:noProof/>
                <w:webHidden/>
              </w:rPr>
              <w:fldChar w:fldCharType="end"/>
            </w:r>
          </w:hyperlink>
        </w:p>
        <w:p w14:paraId="0E02B596" w14:textId="7E323D11" w:rsidR="00956AB4" w:rsidRDefault="00956AB4">
          <w:pPr>
            <w:pStyle w:val="Innehll1"/>
            <w:tabs>
              <w:tab w:val="left" w:pos="440"/>
              <w:tab w:val="right" w:leader="dot" w:pos="7076"/>
            </w:tabs>
            <w:rPr>
              <w:rFonts w:asciiTheme="minorHAnsi" w:hAnsiTheme="minorHAnsi"/>
              <w:b w:val="0"/>
              <w:noProof/>
              <w:kern w:val="2"/>
              <w:sz w:val="24"/>
              <w:lang w:eastAsia="sv-SE"/>
              <w14:ligatures w14:val="standardContextual"/>
            </w:rPr>
          </w:pPr>
          <w:hyperlink w:anchor="_Toc201588708" w:history="1">
            <w:r w:rsidRPr="00D90233">
              <w:rPr>
                <w:rStyle w:val="Hyperlnk"/>
                <w:rFonts w:cstheme="majorHAnsi"/>
                <w:noProof/>
              </w:rPr>
              <w:t>2</w:t>
            </w:r>
            <w:r>
              <w:rPr>
                <w:rFonts w:asciiTheme="minorHAnsi" w:hAnsiTheme="minorHAnsi"/>
                <w:b w:val="0"/>
                <w:noProof/>
                <w:kern w:val="2"/>
                <w:sz w:val="24"/>
                <w:lang w:eastAsia="sv-SE"/>
                <w14:ligatures w14:val="standardContextual"/>
              </w:rPr>
              <w:tab/>
            </w:r>
            <w:r w:rsidRPr="00D90233">
              <w:rPr>
                <w:rStyle w:val="Hyperlnk"/>
                <w:rFonts w:cstheme="majorHAnsi"/>
                <w:noProof/>
              </w:rPr>
              <w:t>Behandlingen/ behandlingarna</w:t>
            </w:r>
            <w:r>
              <w:rPr>
                <w:noProof/>
                <w:webHidden/>
              </w:rPr>
              <w:tab/>
            </w:r>
            <w:r>
              <w:rPr>
                <w:noProof/>
                <w:webHidden/>
              </w:rPr>
              <w:fldChar w:fldCharType="begin"/>
            </w:r>
            <w:r>
              <w:rPr>
                <w:noProof/>
                <w:webHidden/>
              </w:rPr>
              <w:instrText xml:space="preserve"> PAGEREF _Toc201588708 \h </w:instrText>
            </w:r>
            <w:r>
              <w:rPr>
                <w:noProof/>
                <w:webHidden/>
              </w:rPr>
            </w:r>
            <w:r>
              <w:rPr>
                <w:noProof/>
                <w:webHidden/>
              </w:rPr>
              <w:fldChar w:fldCharType="separate"/>
            </w:r>
            <w:r>
              <w:rPr>
                <w:noProof/>
                <w:webHidden/>
              </w:rPr>
              <w:t>4</w:t>
            </w:r>
            <w:r>
              <w:rPr>
                <w:noProof/>
                <w:webHidden/>
              </w:rPr>
              <w:fldChar w:fldCharType="end"/>
            </w:r>
          </w:hyperlink>
        </w:p>
        <w:p w14:paraId="18FCEA7A" w14:textId="3E27CDA1"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09" w:history="1">
            <w:r w:rsidRPr="00D90233">
              <w:rPr>
                <w:rStyle w:val="Hyperlnk"/>
                <w:noProof/>
              </w:rPr>
              <w:t>2.1</w:t>
            </w:r>
            <w:r>
              <w:rPr>
                <w:rFonts w:asciiTheme="minorHAnsi" w:hAnsiTheme="minorHAnsi"/>
                <w:noProof/>
                <w:kern w:val="2"/>
                <w:sz w:val="24"/>
                <w:lang w:eastAsia="sv-SE"/>
                <w14:ligatures w14:val="standardContextual"/>
              </w:rPr>
              <w:tab/>
            </w:r>
            <w:r w:rsidRPr="00D90233">
              <w:rPr>
                <w:rStyle w:val="Hyperlnk"/>
                <w:noProof/>
              </w:rPr>
              <w:t>Översiktlig beskrivning av behandlingen/behandlingarna.</w:t>
            </w:r>
            <w:r>
              <w:rPr>
                <w:noProof/>
                <w:webHidden/>
              </w:rPr>
              <w:tab/>
            </w:r>
            <w:r>
              <w:rPr>
                <w:noProof/>
                <w:webHidden/>
              </w:rPr>
              <w:fldChar w:fldCharType="begin"/>
            </w:r>
            <w:r>
              <w:rPr>
                <w:noProof/>
                <w:webHidden/>
              </w:rPr>
              <w:instrText xml:space="preserve"> PAGEREF _Toc201588709 \h </w:instrText>
            </w:r>
            <w:r>
              <w:rPr>
                <w:noProof/>
                <w:webHidden/>
              </w:rPr>
            </w:r>
            <w:r>
              <w:rPr>
                <w:noProof/>
                <w:webHidden/>
              </w:rPr>
              <w:fldChar w:fldCharType="separate"/>
            </w:r>
            <w:r>
              <w:rPr>
                <w:noProof/>
                <w:webHidden/>
              </w:rPr>
              <w:t>4</w:t>
            </w:r>
            <w:r>
              <w:rPr>
                <w:noProof/>
                <w:webHidden/>
              </w:rPr>
              <w:fldChar w:fldCharType="end"/>
            </w:r>
          </w:hyperlink>
        </w:p>
        <w:p w14:paraId="39BBF987" w14:textId="6BFC3E64"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10" w:history="1">
            <w:r w:rsidRPr="00D90233">
              <w:rPr>
                <w:rStyle w:val="Hyperlnk"/>
                <w:noProof/>
              </w:rPr>
              <w:t>2.2</w:t>
            </w:r>
            <w:r>
              <w:rPr>
                <w:rFonts w:asciiTheme="minorHAnsi" w:hAnsiTheme="minorHAnsi"/>
                <w:noProof/>
                <w:kern w:val="2"/>
                <w:sz w:val="24"/>
                <w:lang w:eastAsia="sv-SE"/>
                <w14:ligatures w14:val="standardContextual"/>
              </w:rPr>
              <w:tab/>
            </w:r>
            <w:r w:rsidRPr="00D90233">
              <w:rPr>
                <w:rStyle w:val="Hyperlnk"/>
                <w:noProof/>
              </w:rPr>
              <w:t>Översikt behandling/behandlingar</w:t>
            </w:r>
            <w:r>
              <w:rPr>
                <w:noProof/>
                <w:webHidden/>
              </w:rPr>
              <w:tab/>
            </w:r>
            <w:r>
              <w:rPr>
                <w:noProof/>
                <w:webHidden/>
              </w:rPr>
              <w:fldChar w:fldCharType="begin"/>
            </w:r>
            <w:r>
              <w:rPr>
                <w:noProof/>
                <w:webHidden/>
              </w:rPr>
              <w:instrText xml:space="preserve"> PAGEREF _Toc201588710 \h </w:instrText>
            </w:r>
            <w:r>
              <w:rPr>
                <w:noProof/>
                <w:webHidden/>
              </w:rPr>
            </w:r>
            <w:r>
              <w:rPr>
                <w:noProof/>
                <w:webHidden/>
              </w:rPr>
              <w:fldChar w:fldCharType="separate"/>
            </w:r>
            <w:r>
              <w:rPr>
                <w:noProof/>
                <w:webHidden/>
              </w:rPr>
              <w:t>4</w:t>
            </w:r>
            <w:r>
              <w:rPr>
                <w:noProof/>
                <w:webHidden/>
              </w:rPr>
              <w:fldChar w:fldCharType="end"/>
            </w:r>
          </w:hyperlink>
        </w:p>
        <w:p w14:paraId="7B607426" w14:textId="44222F69" w:rsidR="00956AB4" w:rsidRDefault="00956AB4">
          <w:pPr>
            <w:pStyle w:val="Innehll3"/>
            <w:tabs>
              <w:tab w:val="left" w:pos="1200"/>
              <w:tab w:val="right" w:leader="dot" w:pos="7076"/>
            </w:tabs>
            <w:rPr>
              <w:rFonts w:asciiTheme="minorHAnsi" w:hAnsiTheme="minorHAnsi"/>
              <w:noProof/>
              <w:kern w:val="2"/>
              <w:sz w:val="24"/>
              <w:lang w:eastAsia="sv-SE"/>
              <w14:ligatures w14:val="standardContextual"/>
            </w:rPr>
          </w:pPr>
          <w:hyperlink w:anchor="_Toc201588711" w:history="1">
            <w:r w:rsidRPr="00D90233">
              <w:rPr>
                <w:rStyle w:val="Hyperlnk"/>
                <w:noProof/>
              </w:rPr>
              <w:t>2.2.1</w:t>
            </w:r>
            <w:r>
              <w:rPr>
                <w:rFonts w:asciiTheme="minorHAnsi" w:hAnsiTheme="minorHAnsi"/>
                <w:noProof/>
                <w:kern w:val="2"/>
                <w:sz w:val="24"/>
                <w:lang w:eastAsia="sv-SE"/>
                <w14:ligatures w14:val="standardContextual"/>
              </w:rPr>
              <w:tab/>
            </w:r>
            <w:r w:rsidRPr="00D90233">
              <w:rPr>
                <w:rStyle w:val="Hyperlnk"/>
                <w:noProof/>
              </w:rPr>
              <w:t>Kategorier av registrerade</w:t>
            </w:r>
            <w:r>
              <w:rPr>
                <w:noProof/>
                <w:webHidden/>
              </w:rPr>
              <w:tab/>
            </w:r>
            <w:r>
              <w:rPr>
                <w:noProof/>
                <w:webHidden/>
              </w:rPr>
              <w:fldChar w:fldCharType="begin"/>
            </w:r>
            <w:r>
              <w:rPr>
                <w:noProof/>
                <w:webHidden/>
              </w:rPr>
              <w:instrText xml:space="preserve"> PAGEREF _Toc201588711 \h </w:instrText>
            </w:r>
            <w:r>
              <w:rPr>
                <w:noProof/>
                <w:webHidden/>
              </w:rPr>
            </w:r>
            <w:r>
              <w:rPr>
                <w:noProof/>
                <w:webHidden/>
              </w:rPr>
              <w:fldChar w:fldCharType="separate"/>
            </w:r>
            <w:r>
              <w:rPr>
                <w:noProof/>
                <w:webHidden/>
              </w:rPr>
              <w:t>5</w:t>
            </w:r>
            <w:r>
              <w:rPr>
                <w:noProof/>
                <w:webHidden/>
              </w:rPr>
              <w:fldChar w:fldCharType="end"/>
            </w:r>
          </w:hyperlink>
        </w:p>
        <w:p w14:paraId="3E54DA47" w14:textId="698B3681" w:rsidR="00956AB4" w:rsidRDefault="00956AB4">
          <w:pPr>
            <w:pStyle w:val="Innehll3"/>
            <w:tabs>
              <w:tab w:val="left" w:pos="1200"/>
              <w:tab w:val="right" w:leader="dot" w:pos="7076"/>
            </w:tabs>
            <w:rPr>
              <w:rFonts w:asciiTheme="minorHAnsi" w:hAnsiTheme="minorHAnsi"/>
              <w:noProof/>
              <w:kern w:val="2"/>
              <w:sz w:val="24"/>
              <w:lang w:eastAsia="sv-SE"/>
              <w14:ligatures w14:val="standardContextual"/>
            </w:rPr>
          </w:pPr>
          <w:hyperlink w:anchor="_Toc201588712" w:history="1">
            <w:r w:rsidRPr="00D90233">
              <w:rPr>
                <w:rStyle w:val="Hyperlnk"/>
                <w:noProof/>
              </w:rPr>
              <w:t>2.2.2</w:t>
            </w:r>
            <w:r>
              <w:rPr>
                <w:rFonts w:asciiTheme="minorHAnsi" w:hAnsiTheme="minorHAnsi"/>
                <w:noProof/>
                <w:kern w:val="2"/>
                <w:sz w:val="24"/>
                <w:lang w:eastAsia="sv-SE"/>
                <w14:ligatures w14:val="standardContextual"/>
              </w:rPr>
              <w:tab/>
            </w:r>
            <w:r w:rsidRPr="00D90233">
              <w:rPr>
                <w:rStyle w:val="Hyperlnk"/>
                <w:noProof/>
              </w:rPr>
              <w:t>Behandlingens/behandlingarnas omfattning</w:t>
            </w:r>
            <w:r>
              <w:rPr>
                <w:noProof/>
                <w:webHidden/>
              </w:rPr>
              <w:tab/>
            </w:r>
            <w:r>
              <w:rPr>
                <w:noProof/>
                <w:webHidden/>
              </w:rPr>
              <w:fldChar w:fldCharType="begin"/>
            </w:r>
            <w:r>
              <w:rPr>
                <w:noProof/>
                <w:webHidden/>
              </w:rPr>
              <w:instrText xml:space="preserve"> PAGEREF _Toc201588712 \h </w:instrText>
            </w:r>
            <w:r>
              <w:rPr>
                <w:noProof/>
                <w:webHidden/>
              </w:rPr>
            </w:r>
            <w:r>
              <w:rPr>
                <w:noProof/>
                <w:webHidden/>
              </w:rPr>
              <w:fldChar w:fldCharType="separate"/>
            </w:r>
            <w:r>
              <w:rPr>
                <w:noProof/>
                <w:webHidden/>
              </w:rPr>
              <w:t>5</w:t>
            </w:r>
            <w:r>
              <w:rPr>
                <w:noProof/>
                <w:webHidden/>
              </w:rPr>
              <w:fldChar w:fldCharType="end"/>
            </w:r>
          </w:hyperlink>
        </w:p>
        <w:p w14:paraId="5846B507" w14:textId="53967DF5" w:rsidR="00956AB4" w:rsidRDefault="00956AB4">
          <w:pPr>
            <w:pStyle w:val="Innehll1"/>
            <w:tabs>
              <w:tab w:val="left" w:pos="440"/>
              <w:tab w:val="right" w:leader="dot" w:pos="7076"/>
            </w:tabs>
            <w:rPr>
              <w:rFonts w:asciiTheme="minorHAnsi" w:hAnsiTheme="minorHAnsi"/>
              <w:b w:val="0"/>
              <w:noProof/>
              <w:kern w:val="2"/>
              <w:sz w:val="24"/>
              <w:lang w:eastAsia="sv-SE"/>
              <w14:ligatures w14:val="standardContextual"/>
            </w:rPr>
          </w:pPr>
          <w:hyperlink w:anchor="_Toc201588713" w:history="1">
            <w:r w:rsidRPr="00D90233">
              <w:rPr>
                <w:rStyle w:val="Hyperlnk"/>
                <w:noProof/>
              </w:rPr>
              <w:t>3</w:t>
            </w:r>
            <w:r>
              <w:rPr>
                <w:rFonts w:asciiTheme="minorHAnsi" w:hAnsiTheme="minorHAnsi"/>
                <w:b w:val="0"/>
                <w:noProof/>
                <w:kern w:val="2"/>
                <w:sz w:val="24"/>
                <w:lang w:eastAsia="sv-SE"/>
                <w14:ligatures w14:val="standardContextual"/>
              </w:rPr>
              <w:tab/>
            </w:r>
            <w:r w:rsidRPr="00D90233">
              <w:rPr>
                <w:rStyle w:val="Hyperlnk"/>
                <w:noProof/>
              </w:rPr>
              <w:t>Innebär behandlingen/ behandlingarna en hög risk för registrerades fri- och rättigheter?</w:t>
            </w:r>
            <w:r>
              <w:rPr>
                <w:noProof/>
                <w:webHidden/>
              </w:rPr>
              <w:tab/>
            </w:r>
            <w:r>
              <w:rPr>
                <w:noProof/>
                <w:webHidden/>
              </w:rPr>
              <w:fldChar w:fldCharType="begin"/>
            </w:r>
            <w:r>
              <w:rPr>
                <w:noProof/>
                <w:webHidden/>
              </w:rPr>
              <w:instrText xml:space="preserve"> PAGEREF _Toc201588713 \h </w:instrText>
            </w:r>
            <w:r>
              <w:rPr>
                <w:noProof/>
                <w:webHidden/>
              </w:rPr>
            </w:r>
            <w:r>
              <w:rPr>
                <w:noProof/>
                <w:webHidden/>
              </w:rPr>
              <w:fldChar w:fldCharType="separate"/>
            </w:r>
            <w:r>
              <w:rPr>
                <w:noProof/>
                <w:webHidden/>
              </w:rPr>
              <w:t>6</w:t>
            </w:r>
            <w:r>
              <w:rPr>
                <w:noProof/>
                <w:webHidden/>
              </w:rPr>
              <w:fldChar w:fldCharType="end"/>
            </w:r>
          </w:hyperlink>
        </w:p>
        <w:p w14:paraId="2B9BA237" w14:textId="3400ED2B"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14" w:history="1">
            <w:r w:rsidRPr="00D90233">
              <w:rPr>
                <w:rStyle w:val="Hyperlnk"/>
                <w:noProof/>
              </w:rPr>
              <w:t>3.1</w:t>
            </w:r>
            <w:r>
              <w:rPr>
                <w:rFonts w:asciiTheme="minorHAnsi" w:hAnsiTheme="minorHAnsi"/>
                <w:noProof/>
                <w:kern w:val="2"/>
                <w:sz w:val="24"/>
                <w:lang w:eastAsia="sv-SE"/>
                <w14:ligatures w14:val="standardContextual"/>
              </w:rPr>
              <w:tab/>
            </w:r>
            <w:r w:rsidRPr="00D90233">
              <w:rPr>
                <w:rStyle w:val="Hyperlnk"/>
                <w:noProof/>
              </w:rPr>
              <w:t>Artikel 35.3 a – c GDPR</w:t>
            </w:r>
            <w:r>
              <w:rPr>
                <w:noProof/>
                <w:webHidden/>
              </w:rPr>
              <w:tab/>
            </w:r>
            <w:r>
              <w:rPr>
                <w:noProof/>
                <w:webHidden/>
              </w:rPr>
              <w:fldChar w:fldCharType="begin"/>
            </w:r>
            <w:r>
              <w:rPr>
                <w:noProof/>
                <w:webHidden/>
              </w:rPr>
              <w:instrText xml:space="preserve"> PAGEREF _Toc201588714 \h </w:instrText>
            </w:r>
            <w:r>
              <w:rPr>
                <w:noProof/>
                <w:webHidden/>
              </w:rPr>
            </w:r>
            <w:r>
              <w:rPr>
                <w:noProof/>
                <w:webHidden/>
              </w:rPr>
              <w:fldChar w:fldCharType="separate"/>
            </w:r>
            <w:r>
              <w:rPr>
                <w:noProof/>
                <w:webHidden/>
              </w:rPr>
              <w:t>6</w:t>
            </w:r>
            <w:r>
              <w:rPr>
                <w:noProof/>
                <w:webHidden/>
              </w:rPr>
              <w:fldChar w:fldCharType="end"/>
            </w:r>
          </w:hyperlink>
        </w:p>
        <w:p w14:paraId="0CAAD533" w14:textId="58F1EAFC"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15" w:history="1">
            <w:r w:rsidRPr="00D90233">
              <w:rPr>
                <w:rStyle w:val="Hyperlnk"/>
                <w:noProof/>
              </w:rPr>
              <w:t>3.2</w:t>
            </w:r>
            <w:r>
              <w:rPr>
                <w:rFonts w:asciiTheme="minorHAnsi" w:hAnsiTheme="minorHAnsi"/>
                <w:noProof/>
                <w:kern w:val="2"/>
                <w:sz w:val="24"/>
                <w:lang w:eastAsia="sv-SE"/>
                <w14:ligatures w14:val="standardContextual"/>
              </w:rPr>
              <w:tab/>
            </w:r>
            <w:r w:rsidRPr="00D90233">
              <w:rPr>
                <w:rStyle w:val="Hyperlnk"/>
                <w:noProof/>
              </w:rPr>
              <w:t>Tillsynsmyndighetens förteckning</w:t>
            </w:r>
            <w:r>
              <w:rPr>
                <w:noProof/>
                <w:webHidden/>
              </w:rPr>
              <w:tab/>
            </w:r>
            <w:r>
              <w:rPr>
                <w:noProof/>
                <w:webHidden/>
              </w:rPr>
              <w:fldChar w:fldCharType="begin"/>
            </w:r>
            <w:r>
              <w:rPr>
                <w:noProof/>
                <w:webHidden/>
              </w:rPr>
              <w:instrText xml:space="preserve"> PAGEREF _Toc201588715 \h </w:instrText>
            </w:r>
            <w:r>
              <w:rPr>
                <w:noProof/>
                <w:webHidden/>
              </w:rPr>
            </w:r>
            <w:r>
              <w:rPr>
                <w:noProof/>
                <w:webHidden/>
              </w:rPr>
              <w:fldChar w:fldCharType="separate"/>
            </w:r>
            <w:r>
              <w:rPr>
                <w:noProof/>
                <w:webHidden/>
              </w:rPr>
              <w:t>7</w:t>
            </w:r>
            <w:r>
              <w:rPr>
                <w:noProof/>
                <w:webHidden/>
              </w:rPr>
              <w:fldChar w:fldCharType="end"/>
            </w:r>
          </w:hyperlink>
        </w:p>
        <w:p w14:paraId="10C1C85E" w14:textId="786418E6" w:rsidR="00956AB4" w:rsidRDefault="00956AB4">
          <w:pPr>
            <w:pStyle w:val="Innehll3"/>
            <w:tabs>
              <w:tab w:val="left" w:pos="1200"/>
              <w:tab w:val="right" w:leader="dot" w:pos="7076"/>
            </w:tabs>
            <w:rPr>
              <w:rFonts w:asciiTheme="minorHAnsi" w:hAnsiTheme="minorHAnsi"/>
              <w:noProof/>
              <w:kern w:val="2"/>
              <w:sz w:val="24"/>
              <w:lang w:eastAsia="sv-SE"/>
              <w14:ligatures w14:val="standardContextual"/>
            </w:rPr>
          </w:pPr>
          <w:hyperlink w:anchor="_Toc201588716" w:history="1">
            <w:r w:rsidRPr="00D90233">
              <w:rPr>
                <w:rStyle w:val="Hyperlnk"/>
                <w:noProof/>
              </w:rPr>
              <w:t>3.2.1</w:t>
            </w:r>
            <w:r>
              <w:rPr>
                <w:rFonts w:asciiTheme="minorHAnsi" w:hAnsiTheme="minorHAnsi"/>
                <w:noProof/>
                <w:kern w:val="2"/>
                <w:sz w:val="24"/>
                <w:lang w:eastAsia="sv-SE"/>
                <w14:ligatures w14:val="standardContextual"/>
              </w:rPr>
              <w:tab/>
            </w:r>
            <w:r w:rsidRPr="00D90233">
              <w:rPr>
                <w:rStyle w:val="Hyperlnk"/>
                <w:noProof/>
              </w:rPr>
              <w:t>Har ni svarat ja på två eller fler av ovanstående frågor?</w:t>
            </w:r>
            <w:r>
              <w:rPr>
                <w:noProof/>
                <w:webHidden/>
              </w:rPr>
              <w:tab/>
            </w:r>
            <w:r>
              <w:rPr>
                <w:noProof/>
                <w:webHidden/>
              </w:rPr>
              <w:fldChar w:fldCharType="begin"/>
            </w:r>
            <w:r>
              <w:rPr>
                <w:noProof/>
                <w:webHidden/>
              </w:rPr>
              <w:instrText xml:space="preserve"> PAGEREF _Toc201588716 \h </w:instrText>
            </w:r>
            <w:r>
              <w:rPr>
                <w:noProof/>
                <w:webHidden/>
              </w:rPr>
            </w:r>
            <w:r>
              <w:rPr>
                <w:noProof/>
                <w:webHidden/>
              </w:rPr>
              <w:fldChar w:fldCharType="separate"/>
            </w:r>
            <w:r>
              <w:rPr>
                <w:noProof/>
                <w:webHidden/>
              </w:rPr>
              <w:t>8</w:t>
            </w:r>
            <w:r>
              <w:rPr>
                <w:noProof/>
                <w:webHidden/>
              </w:rPr>
              <w:fldChar w:fldCharType="end"/>
            </w:r>
          </w:hyperlink>
        </w:p>
        <w:p w14:paraId="75307285" w14:textId="32759A7E"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17" w:history="1">
            <w:r w:rsidRPr="00D90233">
              <w:rPr>
                <w:rStyle w:val="Hyperlnk"/>
                <w:noProof/>
              </w:rPr>
              <w:t>3.3</w:t>
            </w:r>
            <w:r>
              <w:rPr>
                <w:rFonts w:asciiTheme="minorHAnsi" w:hAnsiTheme="minorHAnsi"/>
                <w:noProof/>
                <w:kern w:val="2"/>
                <w:sz w:val="24"/>
                <w:lang w:eastAsia="sv-SE"/>
                <w14:ligatures w14:val="standardContextual"/>
              </w:rPr>
              <w:tab/>
            </w:r>
            <w:r w:rsidRPr="00D90233">
              <w:rPr>
                <w:rStyle w:val="Hyperlnk"/>
                <w:noProof/>
              </w:rPr>
              <w:t>Övriga skäl som talar för att behandlingen/behandlingarna sannolikt innebär en hög risk?</w:t>
            </w:r>
            <w:r>
              <w:rPr>
                <w:noProof/>
                <w:webHidden/>
              </w:rPr>
              <w:tab/>
            </w:r>
            <w:r>
              <w:rPr>
                <w:noProof/>
                <w:webHidden/>
              </w:rPr>
              <w:fldChar w:fldCharType="begin"/>
            </w:r>
            <w:r>
              <w:rPr>
                <w:noProof/>
                <w:webHidden/>
              </w:rPr>
              <w:instrText xml:space="preserve"> PAGEREF _Toc201588717 \h </w:instrText>
            </w:r>
            <w:r>
              <w:rPr>
                <w:noProof/>
                <w:webHidden/>
              </w:rPr>
            </w:r>
            <w:r>
              <w:rPr>
                <w:noProof/>
                <w:webHidden/>
              </w:rPr>
              <w:fldChar w:fldCharType="separate"/>
            </w:r>
            <w:r>
              <w:rPr>
                <w:noProof/>
                <w:webHidden/>
              </w:rPr>
              <w:t>8</w:t>
            </w:r>
            <w:r>
              <w:rPr>
                <w:noProof/>
                <w:webHidden/>
              </w:rPr>
              <w:fldChar w:fldCharType="end"/>
            </w:r>
          </w:hyperlink>
        </w:p>
        <w:p w14:paraId="5EA6573E" w14:textId="1827874E" w:rsidR="00956AB4" w:rsidRDefault="00956AB4">
          <w:pPr>
            <w:pStyle w:val="Innehll3"/>
            <w:tabs>
              <w:tab w:val="left" w:pos="1200"/>
              <w:tab w:val="right" w:leader="dot" w:pos="7076"/>
            </w:tabs>
            <w:rPr>
              <w:rFonts w:asciiTheme="minorHAnsi" w:hAnsiTheme="minorHAnsi"/>
              <w:noProof/>
              <w:kern w:val="2"/>
              <w:sz w:val="24"/>
              <w:lang w:eastAsia="sv-SE"/>
              <w14:ligatures w14:val="standardContextual"/>
            </w:rPr>
          </w:pPr>
          <w:hyperlink w:anchor="_Toc201588718" w:history="1">
            <w:r w:rsidRPr="00D90233">
              <w:rPr>
                <w:rStyle w:val="Hyperlnk"/>
                <w:noProof/>
              </w:rPr>
              <w:t>3.3.1</w:t>
            </w:r>
            <w:r>
              <w:rPr>
                <w:rFonts w:asciiTheme="minorHAnsi" w:hAnsiTheme="minorHAnsi"/>
                <w:noProof/>
                <w:kern w:val="2"/>
                <w:sz w:val="24"/>
                <w:lang w:eastAsia="sv-SE"/>
                <w14:ligatures w14:val="standardContextual"/>
              </w:rPr>
              <w:tab/>
            </w:r>
            <w:r w:rsidRPr="00D90233">
              <w:rPr>
                <w:rStyle w:val="Hyperlnk"/>
                <w:noProof/>
              </w:rPr>
              <w:t>Överföring av personuppgifter till land utanför EU/EES</w:t>
            </w:r>
            <w:r>
              <w:rPr>
                <w:noProof/>
                <w:webHidden/>
              </w:rPr>
              <w:tab/>
            </w:r>
            <w:r>
              <w:rPr>
                <w:noProof/>
                <w:webHidden/>
              </w:rPr>
              <w:fldChar w:fldCharType="begin"/>
            </w:r>
            <w:r>
              <w:rPr>
                <w:noProof/>
                <w:webHidden/>
              </w:rPr>
              <w:instrText xml:space="preserve"> PAGEREF _Toc201588718 \h </w:instrText>
            </w:r>
            <w:r>
              <w:rPr>
                <w:noProof/>
                <w:webHidden/>
              </w:rPr>
            </w:r>
            <w:r>
              <w:rPr>
                <w:noProof/>
                <w:webHidden/>
              </w:rPr>
              <w:fldChar w:fldCharType="separate"/>
            </w:r>
            <w:r>
              <w:rPr>
                <w:noProof/>
                <w:webHidden/>
              </w:rPr>
              <w:t>8</w:t>
            </w:r>
            <w:r>
              <w:rPr>
                <w:noProof/>
                <w:webHidden/>
              </w:rPr>
              <w:fldChar w:fldCharType="end"/>
            </w:r>
          </w:hyperlink>
        </w:p>
        <w:p w14:paraId="2E6DDA57" w14:textId="03AB3F39"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19" w:history="1">
            <w:r w:rsidRPr="00D90233">
              <w:rPr>
                <w:rStyle w:val="Hyperlnk"/>
                <w:noProof/>
              </w:rPr>
              <w:t>3.4</w:t>
            </w:r>
            <w:r>
              <w:rPr>
                <w:rFonts w:asciiTheme="minorHAnsi" w:hAnsiTheme="minorHAnsi"/>
                <w:noProof/>
                <w:kern w:val="2"/>
                <w:sz w:val="24"/>
                <w:lang w:eastAsia="sv-SE"/>
                <w14:ligatures w14:val="standardContextual"/>
              </w:rPr>
              <w:tab/>
            </w:r>
            <w:r w:rsidRPr="00D90233">
              <w:rPr>
                <w:rStyle w:val="Hyperlnk"/>
                <w:noProof/>
              </w:rPr>
              <w:t>Skäl som talar för att behandlingen/behandlingarna sannolikt inte innebär en hög risk?</w:t>
            </w:r>
            <w:r>
              <w:rPr>
                <w:noProof/>
                <w:webHidden/>
              </w:rPr>
              <w:tab/>
            </w:r>
            <w:r>
              <w:rPr>
                <w:noProof/>
                <w:webHidden/>
              </w:rPr>
              <w:fldChar w:fldCharType="begin"/>
            </w:r>
            <w:r>
              <w:rPr>
                <w:noProof/>
                <w:webHidden/>
              </w:rPr>
              <w:instrText xml:space="preserve"> PAGEREF _Toc201588719 \h </w:instrText>
            </w:r>
            <w:r>
              <w:rPr>
                <w:noProof/>
                <w:webHidden/>
              </w:rPr>
            </w:r>
            <w:r>
              <w:rPr>
                <w:noProof/>
                <w:webHidden/>
              </w:rPr>
              <w:fldChar w:fldCharType="separate"/>
            </w:r>
            <w:r>
              <w:rPr>
                <w:noProof/>
                <w:webHidden/>
              </w:rPr>
              <w:t>9</w:t>
            </w:r>
            <w:r>
              <w:rPr>
                <w:noProof/>
                <w:webHidden/>
              </w:rPr>
              <w:fldChar w:fldCharType="end"/>
            </w:r>
          </w:hyperlink>
        </w:p>
        <w:p w14:paraId="475DF5E6" w14:textId="6F557313" w:rsidR="00956AB4" w:rsidRDefault="00956AB4">
          <w:pPr>
            <w:pStyle w:val="Innehll1"/>
            <w:tabs>
              <w:tab w:val="left" w:pos="440"/>
              <w:tab w:val="right" w:leader="dot" w:pos="7076"/>
            </w:tabs>
            <w:rPr>
              <w:rFonts w:asciiTheme="minorHAnsi" w:hAnsiTheme="minorHAnsi"/>
              <w:b w:val="0"/>
              <w:noProof/>
              <w:kern w:val="2"/>
              <w:sz w:val="24"/>
              <w:lang w:eastAsia="sv-SE"/>
              <w14:ligatures w14:val="standardContextual"/>
            </w:rPr>
          </w:pPr>
          <w:hyperlink w:anchor="_Toc201588720" w:history="1">
            <w:r w:rsidRPr="00D90233">
              <w:rPr>
                <w:rStyle w:val="Hyperlnk"/>
                <w:noProof/>
              </w:rPr>
              <w:t>4</w:t>
            </w:r>
            <w:r>
              <w:rPr>
                <w:rFonts w:asciiTheme="minorHAnsi" w:hAnsiTheme="minorHAnsi"/>
                <w:b w:val="0"/>
                <w:noProof/>
                <w:kern w:val="2"/>
                <w:sz w:val="24"/>
                <w:lang w:eastAsia="sv-SE"/>
                <w14:ligatures w14:val="standardContextual"/>
              </w:rPr>
              <w:tab/>
            </w:r>
            <w:r w:rsidRPr="00D90233">
              <w:rPr>
                <w:rStyle w:val="Hyperlnk"/>
                <w:noProof/>
              </w:rPr>
              <w:t>Sammanfattning</w:t>
            </w:r>
            <w:r>
              <w:rPr>
                <w:noProof/>
                <w:webHidden/>
              </w:rPr>
              <w:tab/>
            </w:r>
            <w:r>
              <w:rPr>
                <w:noProof/>
                <w:webHidden/>
              </w:rPr>
              <w:fldChar w:fldCharType="begin"/>
            </w:r>
            <w:r>
              <w:rPr>
                <w:noProof/>
                <w:webHidden/>
              </w:rPr>
              <w:instrText xml:space="preserve"> PAGEREF _Toc201588720 \h </w:instrText>
            </w:r>
            <w:r>
              <w:rPr>
                <w:noProof/>
                <w:webHidden/>
              </w:rPr>
            </w:r>
            <w:r>
              <w:rPr>
                <w:noProof/>
                <w:webHidden/>
              </w:rPr>
              <w:fldChar w:fldCharType="separate"/>
            </w:r>
            <w:r>
              <w:rPr>
                <w:noProof/>
                <w:webHidden/>
              </w:rPr>
              <w:t>9</w:t>
            </w:r>
            <w:r>
              <w:rPr>
                <w:noProof/>
                <w:webHidden/>
              </w:rPr>
              <w:fldChar w:fldCharType="end"/>
            </w:r>
          </w:hyperlink>
        </w:p>
        <w:p w14:paraId="7AAF5E87" w14:textId="2B7E2698"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21" w:history="1">
            <w:r w:rsidRPr="00D90233">
              <w:rPr>
                <w:rStyle w:val="Hyperlnk"/>
                <w:noProof/>
              </w:rPr>
              <w:t>4.1</w:t>
            </w:r>
            <w:r>
              <w:rPr>
                <w:rFonts w:asciiTheme="minorHAnsi" w:hAnsiTheme="minorHAnsi"/>
                <w:noProof/>
                <w:kern w:val="2"/>
                <w:sz w:val="24"/>
                <w:lang w:eastAsia="sv-SE"/>
                <w14:ligatures w14:val="standardContextual"/>
              </w:rPr>
              <w:tab/>
            </w:r>
            <w:r w:rsidRPr="00D90233">
              <w:rPr>
                <w:rStyle w:val="Hyperlnk"/>
                <w:noProof/>
              </w:rPr>
              <w:t>Ska en konsekvensbedömning genomföras?</w:t>
            </w:r>
            <w:r>
              <w:rPr>
                <w:noProof/>
                <w:webHidden/>
              </w:rPr>
              <w:tab/>
            </w:r>
            <w:r>
              <w:rPr>
                <w:noProof/>
                <w:webHidden/>
              </w:rPr>
              <w:fldChar w:fldCharType="begin"/>
            </w:r>
            <w:r>
              <w:rPr>
                <w:noProof/>
                <w:webHidden/>
              </w:rPr>
              <w:instrText xml:space="preserve"> PAGEREF _Toc201588721 \h </w:instrText>
            </w:r>
            <w:r>
              <w:rPr>
                <w:noProof/>
                <w:webHidden/>
              </w:rPr>
            </w:r>
            <w:r>
              <w:rPr>
                <w:noProof/>
                <w:webHidden/>
              </w:rPr>
              <w:fldChar w:fldCharType="separate"/>
            </w:r>
            <w:r>
              <w:rPr>
                <w:noProof/>
                <w:webHidden/>
              </w:rPr>
              <w:t>9</w:t>
            </w:r>
            <w:r>
              <w:rPr>
                <w:noProof/>
                <w:webHidden/>
              </w:rPr>
              <w:fldChar w:fldCharType="end"/>
            </w:r>
          </w:hyperlink>
        </w:p>
        <w:p w14:paraId="34CA696A" w14:textId="1DFAB92B"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22" w:history="1">
            <w:r w:rsidRPr="00D90233">
              <w:rPr>
                <w:rStyle w:val="Hyperlnk"/>
                <w:noProof/>
              </w:rPr>
              <w:t>4.2</w:t>
            </w:r>
            <w:r>
              <w:rPr>
                <w:rFonts w:asciiTheme="minorHAnsi" w:hAnsiTheme="minorHAnsi"/>
                <w:noProof/>
                <w:kern w:val="2"/>
                <w:sz w:val="24"/>
                <w:lang w:eastAsia="sv-SE"/>
                <w14:ligatures w14:val="standardContextual"/>
              </w:rPr>
              <w:tab/>
            </w:r>
            <w:r w:rsidRPr="00D90233">
              <w:rPr>
                <w:rStyle w:val="Hyperlnk"/>
                <w:noProof/>
              </w:rPr>
              <w:t>Dataskyddsombudets synpunkter</w:t>
            </w:r>
            <w:r>
              <w:rPr>
                <w:noProof/>
                <w:webHidden/>
              </w:rPr>
              <w:tab/>
            </w:r>
            <w:r>
              <w:rPr>
                <w:noProof/>
                <w:webHidden/>
              </w:rPr>
              <w:fldChar w:fldCharType="begin"/>
            </w:r>
            <w:r>
              <w:rPr>
                <w:noProof/>
                <w:webHidden/>
              </w:rPr>
              <w:instrText xml:space="preserve"> PAGEREF _Toc201588722 \h </w:instrText>
            </w:r>
            <w:r>
              <w:rPr>
                <w:noProof/>
                <w:webHidden/>
              </w:rPr>
            </w:r>
            <w:r>
              <w:rPr>
                <w:noProof/>
                <w:webHidden/>
              </w:rPr>
              <w:fldChar w:fldCharType="separate"/>
            </w:r>
            <w:r>
              <w:rPr>
                <w:noProof/>
                <w:webHidden/>
              </w:rPr>
              <w:t>10</w:t>
            </w:r>
            <w:r>
              <w:rPr>
                <w:noProof/>
                <w:webHidden/>
              </w:rPr>
              <w:fldChar w:fldCharType="end"/>
            </w:r>
          </w:hyperlink>
        </w:p>
        <w:p w14:paraId="543AD176" w14:textId="42760B1E" w:rsidR="00956AB4" w:rsidRDefault="00956AB4">
          <w:pPr>
            <w:pStyle w:val="Innehll1"/>
            <w:tabs>
              <w:tab w:val="left" w:pos="440"/>
              <w:tab w:val="right" w:leader="dot" w:pos="7076"/>
            </w:tabs>
            <w:rPr>
              <w:rFonts w:asciiTheme="minorHAnsi" w:hAnsiTheme="minorHAnsi"/>
              <w:b w:val="0"/>
              <w:noProof/>
              <w:kern w:val="2"/>
              <w:sz w:val="24"/>
              <w:lang w:eastAsia="sv-SE"/>
              <w14:ligatures w14:val="standardContextual"/>
            </w:rPr>
          </w:pPr>
          <w:hyperlink w:anchor="_Toc201588723" w:history="1">
            <w:r w:rsidRPr="00D90233">
              <w:rPr>
                <w:rStyle w:val="Hyperlnk"/>
                <w:noProof/>
              </w:rPr>
              <w:t>5</w:t>
            </w:r>
            <w:r>
              <w:rPr>
                <w:rFonts w:asciiTheme="minorHAnsi" w:hAnsiTheme="minorHAnsi"/>
                <w:b w:val="0"/>
                <w:noProof/>
                <w:kern w:val="2"/>
                <w:sz w:val="24"/>
                <w:lang w:eastAsia="sv-SE"/>
                <w14:ligatures w14:val="standardContextual"/>
              </w:rPr>
              <w:tab/>
            </w:r>
            <w:r w:rsidRPr="00D90233">
              <w:rPr>
                <w:rStyle w:val="Hyperlnk"/>
                <w:noProof/>
              </w:rPr>
              <w:t>Avslut</w:t>
            </w:r>
            <w:r>
              <w:rPr>
                <w:noProof/>
                <w:webHidden/>
              </w:rPr>
              <w:tab/>
            </w:r>
            <w:r>
              <w:rPr>
                <w:noProof/>
                <w:webHidden/>
              </w:rPr>
              <w:fldChar w:fldCharType="begin"/>
            </w:r>
            <w:r>
              <w:rPr>
                <w:noProof/>
                <w:webHidden/>
              </w:rPr>
              <w:instrText xml:space="preserve"> PAGEREF _Toc201588723 \h </w:instrText>
            </w:r>
            <w:r>
              <w:rPr>
                <w:noProof/>
                <w:webHidden/>
              </w:rPr>
            </w:r>
            <w:r>
              <w:rPr>
                <w:noProof/>
                <w:webHidden/>
              </w:rPr>
              <w:fldChar w:fldCharType="separate"/>
            </w:r>
            <w:r>
              <w:rPr>
                <w:noProof/>
                <w:webHidden/>
              </w:rPr>
              <w:t>10</w:t>
            </w:r>
            <w:r>
              <w:rPr>
                <w:noProof/>
                <w:webHidden/>
              </w:rPr>
              <w:fldChar w:fldCharType="end"/>
            </w:r>
          </w:hyperlink>
        </w:p>
        <w:p w14:paraId="6F82806B" w14:textId="2C108E43"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24" w:history="1">
            <w:r w:rsidRPr="00D90233">
              <w:rPr>
                <w:rStyle w:val="Hyperlnk"/>
                <w:noProof/>
              </w:rPr>
              <w:t>5.1</w:t>
            </w:r>
            <w:r>
              <w:rPr>
                <w:rFonts w:asciiTheme="minorHAnsi" w:hAnsiTheme="minorHAnsi"/>
                <w:noProof/>
                <w:kern w:val="2"/>
                <w:sz w:val="24"/>
                <w:lang w:eastAsia="sv-SE"/>
                <w14:ligatures w14:val="standardContextual"/>
              </w:rPr>
              <w:tab/>
            </w:r>
            <w:r w:rsidRPr="00D90233">
              <w:rPr>
                <w:rStyle w:val="Hyperlnk"/>
                <w:noProof/>
              </w:rPr>
              <w:t>Beslut</w:t>
            </w:r>
            <w:r>
              <w:rPr>
                <w:noProof/>
                <w:webHidden/>
              </w:rPr>
              <w:tab/>
            </w:r>
            <w:r>
              <w:rPr>
                <w:noProof/>
                <w:webHidden/>
              </w:rPr>
              <w:fldChar w:fldCharType="begin"/>
            </w:r>
            <w:r>
              <w:rPr>
                <w:noProof/>
                <w:webHidden/>
              </w:rPr>
              <w:instrText xml:space="preserve"> PAGEREF _Toc201588724 \h </w:instrText>
            </w:r>
            <w:r>
              <w:rPr>
                <w:noProof/>
                <w:webHidden/>
              </w:rPr>
            </w:r>
            <w:r>
              <w:rPr>
                <w:noProof/>
                <w:webHidden/>
              </w:rPr>
              <w:fldChar w:fldCharType="separate"/>
            </w:r>
            <w:r>
              <w:rPr>
                <w:noProof/>
                <w:webHidden/>
              </w:rPr>
              <w:t>10</w:t>
            </w:r>
            <w:r>
              <w:rPr>
                <w:noProof/>
                <w:webHidden/>
              </w:rPr>
              <w:fldChar w:fldCharType="end"/>
            </w:r>
          </w:hyperlink>
        </w:p>
        <w:p w14:paraId="7C857FEE" w14:textId="47D0CCF1" w:rsidR="00956AB4" w:rsidRDefault="00956AB4">
          <w:pPr>
            <w:pStyle w:val="Innehll2"/>
            <w:tabs>
              <w:tab w:val="left" w:pos="960"/>
              <w:tab w:val="right" w:leader="dot" w:pos="7076"/>
            </w:tabs>
            <w:rPr>
              <w:rFonts w:asciiTheme="minorHAnsi" w:hAnsiTheme="minorHAnsi"/>
              <w:noProof/>
              <w:kern w:val="2"/>
              <w:sz w:val="24"/>
              <w:lang w:eastAsia="sv-SE"/>
              <w14:ligatures w14:val="standardContextual"/>
            </w:rPr>
          </w:pPr>
          <w:hyperlink w:anchor="_Toc201588725" w:history="1">
            <w:r w:rsidRPr="00D90233">
              <w:rPr>
                <w:rStyle w:val="Hyperlnk"/>
                <w:noProof/>
              </w:rPr>
              <w:t>5.2</w:t>
            </w:r>
            <w:r>
              <w:rPr>
                <w:rFonts w:asciiTheme="minorHAnsi" w:hAnsiTheme="minorHAnsi"/>
                <w:noProof/>
                <w:kern w:val="2"/>
                <w:sz w:val="24"/>
                <w:lang w:eastAsia="sv-SE"/>
                <w14:ligatures w14:val="standardContextual"/>
              </w:rPr>
              <w:tab/>
            </w:r>
            <w:r w:rsidRPr="00D90233">
              <w:rPr>
                <w:rStyle w:val="Hyperlnk"/>
                <w:noProof/>
              </w:rPr>
              <w:t>Nästa steg</w:t>
            </w:r>
            <w:r>
              <w:rPr>
                <w:noProof/>
                <w:webHidden/>
              </w:rPr>
              <w:tab/>
            </w:r>
            <w:r>
              <w:rPr>
                <w:noProof/>
                <w:webHidden/>
              </w:rPr>
              <w:fldChar w:fldCharType="begin"/>
            </w:r>
            <w:r>
              <w:rPr>
                <w:noProof/>
                <w:webHidden/>
              </w:rPr>
              <w:instrText xml:space="preserve"> PAGEREF _Toc201588725 \h </w:instrText>
            </w:r>
            <w:r>
              <w:rPr>
                <w:noProof/>
                <w:webHidden/>
              </w:rPr>
            </w:r>
            <w:r>
              <w:rPr>
                <w:noProof/>
                <w:webHidden/>
              </w:rPr>
              <w:fldChar w:fldCharType="separate"/>
            </w:r>
            <w:r>
              <w:rPr>
                <w:noProof/>
                <w:webHidden/>
              </w:rPr>
              <w:t>11</w:t>
            </w:r>
            <w:r>
              <w:rPr>
                <w:noProof/>
                <w:webHidden/>
              </w:rPr>
              <w:fldChar w:fldCharType="end"/>
            </w:r>
          </w:hyperlink>
        </w:p>
        <w:p w14:paraId="5F3068D8" w14:textId="2889BF6E" w:rsidR="00F90D1B" w:rsidRDefault="0072542F">
          <w:pPr>
            <w:rPr>
              <w:b/>
              <w:bCs/>
            </w:rPr>
          </w:pPr>
          <w:r>
            <w:rPr>
              <w:b/>
              <w:bCs/>
            </w:rPr>
            <w:fldChar w:fldCharType="end"/>
          </w:r>
        </w:p>
        <w:p w14:paraId="45D003A4" w14:textId="77777777" w:rsidR="00F90D1B" w:rsidRDefault="00F90D1B">
          <w:pPr>
            <w:rPr>
              <w:b/>
              <w:bCs/>
            </w:rPr>
          </w:pPr>
        </w:p>
        <w:p w14:paraId="0BF4958B" w14:textId="5F331596" w:rsidR="0072542F" w:rsidRDefault="00000000"/>
      </w:sdtContent>
    </w:sdt>
    <w:p w14:paraId="4119B61F" w14:textId="77777777" w:rsidR="00525C26" w:rsidRDefault="00525C26">
      <w:pPr>
        <w:spacing w:after="240" w:line="240" w:lineRule="auto"/>
      </w:pPr>
      <w:r>
        <w:br w:type="page"/>
      </w:r>
    </w:p>
    <w:p w14:paraId="126CA36F" w14:textId="0BB9A791" w:rsidR="00137E77" w:rsidRPr="00137E77" w:rsidRDefault="00B348BA" w:rsidP="00137E77">
      <w:pPr>
        <w:pStyle w:val="Rubrik1"/>
      </w:pPr>
      <w:bookmarkStart w:id="0" w:name="_Toc201588705"/>
      <w:r>
        <w:lastRenderedPageBreak/>
        <w:t>Inledning</w:t>
      </w:r>
      <w:bookmarkEnd w:id="0"/>
    </w:p>
    <w:p w14:paraId="6CC6A526" w14:textId="52013C5D" w:rsidR="00525C26" w:rsidRDefault="00B348BA" w:rsidP="00525C26">
      <w:pPr>
        <w:pStyle w:val="Rubrik2"/>
      </w:pPr>
      <w:bookmarkStart w:id="1" w:name="_Toc201588706"/>
      <w:r>
        <w:t>Bakgrund och syfte</w:t>
      </w:r>
      <w:bookmarkEnd w:id="1"/>
    </w:p>
    <w:p w14:paraId="14759447" w14:textId="2C58F05E" w:rsidR="00B348BA" w:rsidRDefault="00B348BA" w:rsidP="00B348BA">
      <w:pPr>
        <w:rPr>
          <w:szCs w:val="22"/>
        </w:rPr>
      </w:pPr>
      <w:r>
        <w:t xml:space="preserve">Beskriv bakgrund </w:t>
      </w:r>
      <w:r w:rsidRPr="210201A1">
        <w:rPr>
          <w:szCs w:val="22"/>
        </w:rPr>
        <w:t>och identifierat behov av behandlingen</w:t>
      </w:r>
      <w:r>
        <w:rPr>
          <w:szCs w:val="22"/>
        </w:rPr>
        <w:t>/behandlingarna.</w:t>
      </w:r>
    </w:p>
    <w:tbl>
      <w:tblPr>
        <w:tblStyle w:val="Tabellrutnt"/>
        <w:tblW w:w="0" w:type="auto"/>
        <w:tblLook w:val="0480" w:firstRow="0" w:lastRow="0" w:firstColumn="1" w:lastColumn="0" w:noHBand="0" w:noVBand="1"/>
      </w:tblPr>
      <w:tblGrid>
        <w:gridCol w:w="7076"/>
      </w:tblGrid>
      <w:tr w:rsidR="00B348BA" w14:paraId="2F3269EB" w14:textId="77777777" w:rsidTr="00B348BA">
        <w:tc>
          <w:tcPr>
            <w:tcW w:w="7076" w:type="dxa"/>
          </w:tcPr>
          <w:p w14:paraId="1BB7C2D7" w14:textId="77777777" w:rsidR="00977F75" w:rsidRPr="00E25875" w:rsidRDefault="00977F75" w:rsidP="00977F75">
            <w:pPr>
              <w:rPr>
                <w:rFonts w:cstheme="minorHAnsi"/>
                <w:b/>
                <w:bCs/>
              </w:rPr>
            </w:pPr>
            <w:r w:rsidRPr="00E25875">
              <w:rPr>
                <w:rFonts w:cstheme="minorHAnsi"/>
                <w:b/>
                <w:bCs/>
              </w:rPr>
              <w:t xml:space="preserve">Behandling 1 </w:t>
            </w:r>
            <w:r>
              <w:rPr>
                <w:rFonts w:cstheme="minorHAnsi"/>
                <w:b/>
                <w:bCs/>
              </w:rPr>
              <w:br/>
            </w:r>
            <w:r>
              <w:rPr>
                <w:rFonts w:cstheme="minorHAnsi"/>
              </w:rPr>
              <w:t>Namn på anställda behöver behandlas för att kunna genomföra uppföljningsenkäter av de riktade föräldrastödsprogrammen (</w:t>
            </w:r>
            <w:proofErr w:type="spellStart"/>
            <w:r>
              <w:rPr>
                <w:rFonts w:cstheme="minorHAnsi"/>
              </w:rPr>
              <w:t>CoS</w:t>
            </w:r>
            <w:proofErr w:type="spellEnd"/>
            <w:r>
              <w:rPr>
                <w:rFonts w:cstheme="minorHAnsi"/>
              </w:rPr>
              <w:t>, Biff, LFT) på ett ändamålsenligt sätt. Uppföljningarna syftar till att få underlag till att utveckla kvalitén i verksamheten genom att ta fram verksamhetsmått så som antal deltagare, samt undersöka målgrupp och resultat för insatserna. Det syftar också till att uppnå en större likvärdighet i staden i vilka som deltar i föräldraskapsstöd.</w:t>
            </w:r>
          </w:p>
          <w:p w14:paraId="73BA838D" w14:textId="77777777" w:rsidR="00977F75" w:rsidRPr="008E7282" w:rsidRDefault="00977F75" w:rsidP="00977F75">
            <w:pPr>
              <w:rPr>
                <w:rFonts w:cstheme="minorHAnsi"/>
                <w:b/>
                <w:bCs/>
              </w:rPr>
            </w:pPr>
            <w:r w:rsidRPr="00E25875">
              <w:rPr>
                <w:rFonts w:cstheme="minorHAnsi"/>
                <w:b/>
                <w:bCs/>
              </w:rPr>
              <w:t>Behandling 2</w:t>
            </w:r>
            <w:r>
              <w:rPr>
                <w:rFonts w:cstheme="minorHAnsi"/>
                <w:b/>
                <w:bCs/>
              </w:rPr>
              <w:br/>
            </w:r>
            <w:r>
              <w:rPr>
                <w:rFonts w:cstheme="minorHAnsi"/>
              </w:rPr>
              <w:t xml:space="preserve">Namn på anställda samt mejladresser behandlas även i en annan uppföljningsenkät riktad till anställda. Genom enkäten kartläggs vilka anställda som är aktiva utförare av de riktade föräldrastödsprogrammen, samt undersöks behoven av vidareutbildning. Namnen sammanställs sedan i </w:t>
            </w:r>
            <w:proofErr w:type="spellStart"/>
            <w:r>
              <w:rPr>
                <w:rFonts w:cstheme="minorHAnsi"/>
              </w:rPr>
              <w:t>excel</w:t>
            </w:r>
            <w:proofErr w:type="spellEnd"/>
            <w:r>
              <w:rPr>
                <w:rFonts w:cstheme="minorHAnsi"/>
              </w:rPr>
              <w:t xml:space="preserve">-filer på en </w:t>
            </w:r>
            <w:proofErr w:type="spellStart"/>
            <w:r>
              <w:rPr>
                <w:rFonts w:cstheme="minorHAnsi"/>
              </w:rPr>
              <w:t>sharepoint</w:t>
            </w:r>
            <w:proofErr w:type="spellEnd"/>
            <w:r>
              <w:rPr>
                <w:rFonts w:cstheme="minorHAnsi"/>
              </w:rPr>
              <w:t xml:space="preserve">-yta. Syftet är att ge underlag för styrning och kvalitetssäkra verksamheten. </w:t>
            </w:r>
          </w:p>
          <w:p w14:paraId="4EA87236" w14:textId="5555A312" w:rsidR="00E44A98" w:rsidRPr="00B348BA" w:rsidRDefault="00977F75" w:rsidP="00977F75">
            <w:pPr>
              <w:rPr>
                <w:rFonts w:asciiTheme="minorHAnsi" w:hAnsiTheme="minorHAnsi" w:cstheme="minorHAnsi"/>
              </w:rPr>
            </w:pPr>
            <w:r w:rsidRPr="008E7282">
              <w:rPr>
                <w:rFonts w:cstheme="minorHAnsi"/>
                <w:b/>
                <w:bCs/>
              </w:rPr>
              <w:t>Behandling 1 och 2</w:t>
            </w:r>
            <w:r>
              <w:rPr>
                <w:rFonts w:cstheme="minorHAnsi"/>
              </w:rPr>
              <w:br/>
              <w:t>I båda behandlingarna sammanställs uppgifterna gemensamt för de fyra socialförvaltningarna.</w:t>
            </w:r>
          </w:p>
        </w:tc>
      </w:tr>
    </w:tbl>
    <w:p w14:paraId="6B0A0DED" w14:textId="77777777" w:rsidR="00B348BA" w:rsidRPr="00B348BA" w:rsidRDefault="00B348BA" w:rsidP="00B348BA"/>
    <w:p w14:paraId="1AA28785" w14:textId="5C67CAE2" w:rsidR="00B348BA" w:rsidRDefault="00B348BA" w:rsidP="00B348BA">
      <w:pPr>
        <w:pStyle w:val="Rubrik2"/>
      </w:pPr>
      <w:bookmarkStart w:id="2" w:name="_Toc201588707"/>
      <w:r>
        <w:t>Deltagare och roller</w:t>
      </w:r>
      <w:bookmarkEnd w:id="2"/>
      <w:r>
        <w:t xml:space="preserve"> </w:t>
      </w:r>
    </w:p>
    <w:p w14:paraId="14DF313F" w14:textId="49EE1749" w:rsidR="00B348BA" w:rsidRDefault="00B348BA" w:rsidP="00B348BA">
      <w:r>
        <w:t>Ange vem/vilka som har utfört tröskelanalysen och vad de har för roller.</w:t>
      </w:r>
    </w:p>
    <w:tbl>
      <w:tblPr>
        <w:tblStyle w:val="Tabellrutnt"/>
        <w:tblW w:w="0" w:type="auto"/>
        <w:tblLook w:val="0480" w:firstRow="0" w:lastRow="0" w:firstColumn="1" w:lastColumn="0" w:noHBand="0" w:noVBand="1"/>
      </w:tblPr>
      <w:tblGrid>
        <w:gridCol w:w="7076"/>
      </w:tblGrid>
      <w:tr w:rsidR="00B348BA" w:rsidRPr="00B348BA" w14:paraId="224DF0E1" w14:textId="77777777" w:rsidTr="00B348BA">
        <w:tc>
          <w:tcPr>
            <w:tcW w:w="7076" w:type="dxa"/>
          </w:tcPr>
          <w:sdt>
            <w:sdtPr>
              <w:rPr>
                <w:rFonts w:cstheme="minorHAnsi"/>
              </w:rPr>
              <w:id w:val="-676185729"/>
              <w:placeholder>
                <w:docPart w:val="E6698419A326412A8CE41EF6FAF1FB0D"/>
              </w:placeholder>
              <w:text/>
            </w:sdtPr>
            <w:sdtContent>
              <w:p w14:paraId="6A1E08AA" w14:textId="0B5E7045" w:rsidR="00B348BA" w:rsidRDefault="00B348BA" w:rsidP="00B348BA">
                <w:pPr>
                  <w:rPr>
                    <w:rFonts w:cstheme="minorHAnsi"/>
                  </w:rPr>
                </w:pPr>
                <w:r>
                  <w:rPr>
                    <w:rFonts w:cstheme="minorHAnsi"/>
                  </w:rPr>
                  <w:t>Carl Odhnoff, utvecklingsledare – Stadenövergripande kunskapsstöd och utveckling.</w:t>
                </w:r>
              </w:p>
            </w:sdtContent>
          </w:sdt>
          <w:p w14:paraId="4105B60C" w14:textId="21338F72" w:rsidR="00045B04" w:rsidRDefault="00045B04" w:rsidP="00B348BA">
            <w:pPr>
              <w:rPr>
                <w:rFonts w:cstheme="minorHAnsi"/>
              </w:rPr>
            </w:pPr>
            <w:r>
              <w:rPr>
                <w:rFonts w:cstheme="minorHAnsi"/>
              </w:rPr>
              <w:t>Rasmus Johansson, utvecklingsledare – Stadenövergripande kunskapsstöd och utveckling.</w:t>
            </w:r>
          </w:p>
          <w:p w14:paraId="5212D6DD" w14:textId="5AEAC029" w:rsidR="00045B04" w:rsidRPr="00B348BA" w:rsidRDefault="00045B04" w:rsidP="00B348BA">
            <w:pPr>
              <w:rPr>
                <w:rFonts w:asciiTheme="minorHAnsi" w:hAnsiTheme="minorHAnsi" w:cstheme="minorHAnsi"/>
              </w:rPr>
            </w:pPr>
            <w:r>
              <w:rPr>
                <w:rFonts w:cstheme="minorHAnsi"/>
              </w:rPr>
              <w:t>Björn Abelli, dataskyddskontakt – Socialförvaltning Centrum</w:t>
            </w:r>
          </w:p>
          <w:p w14:paraId="7BA27420" w14:textId="231EA7F4" w:rsidR="00B348BA" w:rsidRPr="00B348BA" w:rsidRDefault="00B348BA" w:rsidP="00B348BA">
            <w:pPr>
              <w:rPr>
                <w:rFonts w:asciiTheme="minorHAnsi" w:hAnsiTheme="minorHAnsi" w:cstheme="minorHAnsi"/>
              </w:rPr>
            </w:pPr>
          </w:p>
        </w:tc>
      </w:tr>
    </w:tbl>
    <w:p w14:paraId="4E001CE4" w14:textId="3B1A06F7" w:rsidR="00B348BA" w:rsidRDefault="00B348BA" w:rsidP="00B348BA">
      <w:pPr>
        <w:rPr>
          <w:rFonts w:cstheme="minorHAnsi"/>
        </w:rPr>
      </w:pPr>
    </w:p>
    <w:p w14:paraId="708A1455" w14:textId="566C7DDB" w:rsidR="00B348BA" w:rsidRDefault="00B348BA" w:rsidP="00B348BA">
      <w:pPr>
        <w:pStyle w:val="Rubrik1"/>
        <w:rPr>
          <w:rFonts w:cstheme="majorHAnsi"/>
        </w:rPr>
      </w:pPr>
      <w:bookmarkStart w:id="3" w:name="_Toc201588708"/>
      <w:r w:rsidRPr="00B348BA">
        <w:rPr>
          <w:rFonts w:cstheme="majorHAnsi"/>
        </w:rPr>
        <w:lastRenderedPageBreak/>
        <w:t>Behandlingen/</w:t>
      </w:r>
      <w:r>
        <w:rPr>
          <w:rFonts w:cstheme="majorHAnsi"/>
        </w:rPr>
        <w:t xml:space="preserve"> </w:t>
      </w:r>
      <w:r w:rsidRPr="00B348BA">
        <w:rPr>
          <w:rFonts w:cstheme="majorHAnsi"/>
        </w:rPr>
        <w:t>behandlingarna</w:t>
      </w:r>
      <w:bookmarkEnd w:id="3"/>
    </w:p>
    <w:p w14:paraId="1B251659" w14:textId="32CB0BBE" w:rsidR="00B348BA" w:rsidRDefault="00B348BA" w:rsidP="00B348BA">
      <w:pPr>
        <w:pStyle w:val="Rubrik2"/>
      </w:pPr>
      <w:bookmarkStart w:id="4" w:name="_Toc201588709"/>
      <w:r>
        <w:t>Översiktlig beskrivning av behandlingen/behandlingarna.</w:t>
      </w:r>
      <w:bookmarkEnd w:id="4"/>
    </w:p>
    <w:p w14:paraId="12467125" w14:textId="3E3E0B7A" w:rsidR="00B348BA" w:rsidRDefault="00B348BA" w:rsidP="00B348BA">
      <w:r>
        <w:t>Beskriv behandlingen/behandlingarna, dvs. vad ni ska göra och hur ni ska göra det.</w:t>
      </w:r>
    </w:p>
    <w:tbl>
      <w:tblPr>
        <w:tblStyle w:val="Tabellrutnt"/>
        <w:tblW w:w="0" w:type="auto"/>
        <w:tblLook w:val="0480" w:firstRow="0" w:lastRow="0" w:firstColumn="1" w:lastColumn="0" w:noHBand="0" w:noVBand="1"/>
      </w:tblPr>
      <w:tblGrid>
        <w:gridCol w:w="7076"/>
      </w:tblGrid>
      <w:tr w:rsidR="00B348BA" w:rsidRPr="00B348BA" w14:paraId="6488BC5F" w14:textId="77777777" w:rsidTr="00B348BA">
        <w:tc>
          <w:tcPr>
            <w:tcW w:w="7076" w:type="dxa"/>
          </w:tcPr>
          <w:p w14:paraId="1B2EE7AB" w14:textId="77777777" w:rsidR="00004FBC" w:rsidRPr="008E7282" w:rsidRDefault="00004FBC" w:rsidP="00004FBC">
            <w:pPr>
              <w:rPr>
                <w:rFonts w:asciiTheme="minorHAnsi" w:hAnsiTheme="minorHAnsi" w:cstheme="minorHAnsi"/>
              </w:rPr>
            </w:pPr>
            <w:r>
              <w:rPr>
                <w:rFonts w:asciiTheme="minorHAnsi" w:hAnsiTheme="minorHAnsi" w:cstheme="minorHAnsi"/>
              </w:rPr>
              <w:t xml:space="preserve">Den rättsliga grunden för nedanstående behandlingar är att det är uppgifter av allmänt intresse enligt 3 kap. 3 § socialtjänstlagen.  </w:t>
            </w:r>
          </w:p>
          <w:p w14:paraId="717A4437" w14:textId="77777777" w:rsidR="00004FBC" w:rsidRDefault="00004FBC" w:rsidP="00004FBC">
            <w:pPr>
              <w:rPr>
                <w:rFonts w:asciiTheme="minorHAnsi" w:hAnsiTheme="minorHAnsi" w:cstheme="minorHAnsi"/>
              </w:rPr>
            </w:pPr>
            <w:r w:rsidRPr="00E25875">
              <w:rPr>
                <w:rFonts w:asciiTheme="minorHAnsi" w:hAnsiTheme="minorHAnsi" w:cstheme="minorHAnsi"/>
                <w:b/>
                <w:bCs/>
              </w:rPr>
              <w:t>Behandling 1</w:t>
            </w:r>
            <w:r>
              <w:rPr>
                <w:rFonts w:asciiTheme="minorHAnsi" w:hAnsiTheme="minorHAnsi" w:cstheme="minorHAnsi"/>
                <w:b/>
                <w:bCs/>
              </w:rPr>
              <w:br/>
            </w:r>
            <w:r>
              <w:rPr>
                <w:rFonts w:asciiTheme="minorHAnsi" w:hAnsiTheme="minorHAnsi" w:cstheme="minorHAnsi"/>
              </w:rPr>
              <w:t xml:space="preserve">Namn på anställda från de fyra socialförvaltningarna förekommer i en gemensam lista i en </w:t>
            </w:r>
            <w:proofErr w:type="spellStart"/>
            <w:r>
              <w:rPr>
                <w:rFonts w:asciiTheme="minorHAnsi" w:hAnsiTheme="minorHAnsi" w:cstheme="minorHAnsi"/>
              </w:rPr>
              <w:t>formsenkät</w:t>
            </w:r>
            <w:proofErr w:type="spellEnd"/>
            <w:r>
              <w:rPr>
                <w:rFonts w:asciiTheme="minorHAnsi" w:hAnsiTheme="minorHAnsi" w:cstheme="minorHAnsi"/>
              </w:rPr>
              <w:t xml:space="preserve"> som används för uppföljningen. Både anställda och deltagare väljer namn ur listan på den kursledare som genomfört deras kurs. Namnen används sedan i behandlingen av </w:t>
            </w:r>
            <w:proofErr w:type="spellStart"/>
            <w:r>
              <w:rPr>
                <w:rFonts w:asciiTheme="minorHAnsi" w:hAnsiTheme="minorHAnsi" w:cstheme="minorHAnsi"/>
              </w:rPr>
              <w:t>datan</w:t>
            </w:r>
            <w:proofErr w:type="spellEnd"/>
            <w:r>
              <w:rPr>
                <w:rFonts w:asciiTheme="minorHAnsi" w:hAnsiTheme="minorHAnsi" w:cstheme="minorHAnsi"/>
              </w:rPr>
              <w:t xml:space="preserve">, men den data som presenteras tillbaka till verksamheten innehåller inga personuppgifter. </w:t>
            </w:r>
          </w:p>
          <w:p w14:paraId="7A97DB8D" w14:textId="77777777" w:rsidR="00004FBC" w:rsidRPr="0060367A" w:rsidRDefault="00004FBC" w:rsidP="00004FBC">
            <w:pPr>
              <w:rPr>
                <w:rFonts w:asciiTheme="minorHAnsi" w:hAnsiTheme="minorHAnsi" w:cstheme="minorHAnsi"/>
              </w:rPr>
            </w:pPr>
            <w:r>
              <w:rPr>
                <w:rFonts w:asciiTheme="minorHAnsi" w:hAnsiTheme="minorHAnsi" w:cstheme="minorHAnsi"/>
              </w:rPr>
              <w:t xml:space="preserve">Kursledarnas namn behöver vara med i enkäten för att kunna koppla samman kursdeltagarnas svar med ett enskilt kurstillfälle. I utvecklingen av enkäten har vi övervägt att låta kursdeltagarna svara kursledarens namn i fritext, men har kommit fram till att det inte är praktiskt genomförbart. Kursdeltagaren väljer därför kursledarens namn i en avgränsad lista där samtliga kursledare för det specifika programmet är synliga.  </w:t>
            </w:r>
          </w:p>
          <w:p w14:paraId="2ECEADE1" w14:textId="77777777" w:rsidR="00004FBC" w:rsidRDefault="00004FBC" w:rsidP="00004FBC">
            <w:pPr>
              <w:rPr>
                <w:rFonts w:asciiTheme="minorHAnsi" w:hAnsiTheme="minorHAnsi" w:cstheme="minorHAnsi"/>
              </w:rPr>
            </w:pPr>
            <w:r>
              <w:rPr>
                <w:rFonts w:asciiTheme="minorHAnsi" w:hAnsiTheme="minorHAnsi" w:cstheme="minorHAnsi"/>
              </w:rPr>
              <w:t xml:space="preserve">Forms-enkäten publiceras öppet på nätet. Tillgång kräver normalt en direktlänk. Men länken kan förmedlas vidare och det görs ingen kontroll av vilka som svarar på enkäten. </w:t>
            </w:r>
          </w:p>
          <w:p w14:paraId="134F4EA5" w14:textId="49F15BBE" w:rsidR="00E44A98" w:rsidRPr="00B348BA" w:rsidRDefault="00004FBC" w:rsidP="00004FBC">
            <w:pPr>
              <w:rPr>
                <w:rFonts w:asciiTheme="minorHAnsi" w:hAnsiTheme="minorHAnsi" w:cstheme="minorHAnsi"/>
              </w:rPr>
            </w:pPr>
            <w:r w:rsidRPr="00E25875">
              <w:rPr>
                <w:rFonts w:asciiTheme="minorHAnsi" w:hAnsiTheme="minorHAnsi" w:cstheme="minorHAnsi"/>
                <w:b/>
                <w:bCs/>
              </w:rPr>
              <w:t>Behandling 2</w:t>
            </w:r>
            <w:r>
              <w:rPr>
                <w:rFonts w:asciiTheme="minorHAnsi" w:hAnsiTheme="minorHAnsi" w:cstheme="minorHAnsi"/>
                <w:b/>
                <w:bCs/>
              </w:rPr>
              <w:br/>
            </w:r>
            <w:r>
              <w:rPr>
                <w:rFonts w:asciiTheme="minorHAnsi" w:hAnsiTheme="minorHAnsi" w:cstheme="minorHAnsi"/>
              </w:rPr>
              <w:t xml:space="preserve">Namn på anställda och e-post samlas också in gemensamt för de fyra socialförvaltningarna genom en annan Forms-enkät och sammanställs sedan på en gemensam </w:t>
            </w:r>
            <w:proofErr w:type="spellStart"/>
            <w:r>
              <w:rPr>
                <w:rFonts w:asciiTheme="minorHAnsi" w:hAnsiTheme="minorHAnsi" w:cstheme="minorHAnsi"/>
              </w:rPr>
              <w:t>sharepoint</w:t>
            </w:r>
            <w:proofErr w:type="spellEnd"/>
            <w:r>
              <w:rPr>
                <w:rFonts w:asciiTheme="minorHAnsi" w:hAnsiTheme="minorHAnsi" w:cstheme="minorHAnsi"/>
              </w:rPr>
              <w:t>-yta i syfte att kartlägga aktiva kursledare och planerade kurser kommande halvår.</w:t>
            </w:r>
          </w:p>
        </w:tc>
      </w:tr>
    </w:tbl>
    <w:p w14:paraId="2B6D84D4" w14:textId="069F805D" w:rsidR="00B65BED" w:rsidRDefault="00B65BED" w:rsidP="00DA7827"/>
    <w:p w14:paraId="4BD404EB" w14:textId="4F8AA998" w:rsidR="00E44A98" w:rsidRDefault="00E44A98" w:rsidP="00E44A98">
      <w:pPr>
        <w:pStyle w:val="Rubrik2"/>
      </w:pPr>
      <w:bookmarkStart w:id="5" w:name="_Toc201588710"/>
      <w:r>
        <w:t>Översikt behandling/behandlingar</w:t>
      </w:r>
      <w:bookmarkEnd w:id="5"/>
    </w:p>
    <w:p w14:paraId="600B76EC" w14:textId="7FADD58B" w:rsidR="00E44A98" w:rsidRPr="00151733" w:rsidRDefault="00E44A98" w:rsidP="00E44A98">
      <w:pPr>
        <w:rPr>
          <w:szCs w:val="22"/>
        </w:rPr>
      </w:pPr>
      <w:r>
        <w:rPr>
          <w:szCs w:val="22"/>
        </w:rPr>
        <w:t xml:space="preserve">Ange vilka personuppgifter som ingår i den aktuella behandlingen. Om tröskelanalysen omfattar fler än en behandling, beskriv vilka personuppgifter som ingår i vilka behandlingar. </w:t>
      </w:r>
    </w:p>
    <w:tbl>
      <w:tblPr>
        <w:tblStyle w:val="Rutntstabell4dekorfrg6"/>
        <w:tblW w:w="5000" w:type="pct"/>
        <w:tblLook w:val="04A0" w:firstRow="1" w:lastRow="0" w:firstColumn="1" w:lastColumn="0" w:noHBand="0" w:noVBand="1"/>
      </w:tblPr>
      <w:tblGrid>
        <w:gridCol w:w="1966"/>
        <w:gridCol w:w="1702"/>
        <w:gridCol w:w="1704"/>
        <w:gridCol w:w="1704"/>
      </w:tblGrid>
      <w:tr w:rsidR="00E44A98" w14:paraId="5D71652F" w14:textId="77777777" w:rsidTr="00CE3094">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389" w:type="pct"/>
          </w:tcPr>
          <w:p w14:paraId="32DE1307" w14:textId="77777777" w:rsidR="00E44A98" w:rsidRPr="00900FB7" w:rsidRDefault="00E44A98" w:rsidP="00642CFC">
            <w:pPr>
              <w:rPr>
                <w:rFonts w:ascii="Arial" w:eastAsia="Arial" w:hAnsi="Arial" w:cs="Arial"/>
                <w:sz w:val="24"/>
              </w:rPr>
            </w:pPr>
            <w:r w:rsidRPr="00900FB7">
              <w:rPr>
                <w:rFonts w:ascii="Arial" w:eastAsia="Arial" w:hAnsi="Arial" w:cs="Arial"/>
                <w:sz w:val="24"/>
              </w:rPr>
              <w:lastRenderedPageBreak/>
              <w:t>Namn på behandling</w:t>
            </w:r>
          </w:p>
        </w:tc>
        <w:tc>
          <w:tcPr>
            <w:tcW w:w="1203" w:type="pct"/>
          </w:tcPr>
          <w:p w14:paraId="0C8CC9F0" w14:textId="77777777" w:rsidR="00E44A98" w:rsidRPr="00900FB7" w:rsidRDefault="00E44A98" w:rsidP="00642CFC">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rPr>
            </w:pPr>
            <w:r w:rsidRPr="00900FB7">
              <w:rPr>
                <w:rFonts w:ascii="Arial" w:eastAsia="Arial" w:hAnsi="Arial" w:cs="Arial"/>
                <w:sz w:val="24"/>
              </w:rPr>
              <w:t xml:space="preserve">Person-uppgifter </w:t>
            </w:r>
          </w:p>
        </w:tc>
        <w:tc>
          <w:tcPr>
            <w:tcW w:w="1204" w:type="pct"/>
          </w:tcPr>
          <w:p w14:paraId="102BC03A" w14:textId="77777777" w:rsidR="00E44A98" w:rsidRPr="00900FB7" w:rsidRDefault="00E44A98" w:rsidP="00642CFC">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rPr>
            </w:pPr>
            <w:r w:rsidRPr="00900FB7">
              <w:rPr>
                <w:rFonts w:ascii="Arial" w:eastAsia="Arial" w:hAnsi="Arial" w:cs="Arial"/>
                <w:sz w:val="24"/>
              </w:rPr>
              <w:t xml:space="preserve">Extra skyddsvärda person- uppgifter </w:t>
            </w:r>
          </w:p>
        </w:tc>
        <w:tc>
          <w:tcPr>
            <w:tcW w:w="1204" w:type="pct"/>
          </w:tcPr>
          <w:p w14:paraId="797A21D8" w14:textId="77777777" w:rsidR="00E44A98" w:rsidRPr="00900FB7" w:rsidRDefault="00E44A98" w:rsidP="00642CFC">
            <w:pP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rPr>
            </w:pPr>
            <w:r w:rsidRPr="00900FB7">
              <w:rPr>
                <w:rFonts w:ascii="Arial" w:eastAsia="Arial" w:hAnsi="Arial" w:cs="Arial"/>
                <w:sz w:val="24"/>
              </w:rPr>
              <w:t>Känsliga person-uppgifter</w:t>
            </w:r>
          </w:p>
        </w:tc>
      </w:tr>
      <w:tr w:rsidR="00E44A98" w14:paraId="11850319" w14:textId="77777777" w:rsidTr="00CE309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89" w:type="pct"/>
          </w:tcPr>
          <w:p w14:paraId="6243B6E1" w14:textId="5AD444DF" w:rsidR="00E44A98" w:rsidRPr="00366A99" w:rsidRDefault="00CE3094" w:rsidP="00642CFC">
            <w:pPr>
              <w:rPr>
                <w:rFonts w:eastAsia="Arial" w:cstheme="minorHAnsi"/>
                <w:color w:val="000000" w:themeColor="text1"/>
                <w:szCs w:val="22"/>
              </w:rPr>
            </w:pPr>
            <w:r>
              <w:rPr>
                <w:rFonts w:eastAsia="Arial" w:cstheme="minorHAnsi"/>
                <w:color w:val="000000" w:themeColor="text1"/>
                <w:szCs w:val="22"/>
              </w:rPr>
              <w:t>Uppföljningsenkät deltagare kurser</w:t>
            </w:r>
          </w:p>
        </w:tc>
        <w:tc>
          <w:tcPr>
            <w:tcW w:w="1203" w:type="pct"/>
          </w:tcPr>
          <w:p w14:paraId="5ACBCAC6" w14:textId="5F6FB562" w:rsidR="00E44A98" w:rsidRPr="00366A99" w:rsidRDefault="00045B04" w:rsidP="00642CFC">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szCs w:val="22"/>
              </w:rPr>
            </w:pPr>
            <w:r>
              <w:rPr>
                <w:rFonts w:eastAsia="Arial" w:cstheme="minorHAnsi"/>
                <w:color w:val="000000" w:themeColor="text1"/>
                <w:szCs w:val="22"/>
              </w:rPr>
              <w:t xml:space="preserve">Namn </w:t>
            </w:r>
          </w:p>
        </w:tc>
        <w:tc>
          <w:tcPr>
            <w:tcW w:w="1204" w:type="pct"/>
          </w:tcPr>
          <w:p w14:paraId="572F037E" w14:textId="77777777" w:rsidR="00E44A98" w:rsidRPr="00366A99" w:rsidRDefault="00E44A98" w:rsidP="00642CFC">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szCs w:val="22"/>
              </w:rPr>
            </w:pPr>
          </w:p>
        </w:tc>
        <w:tc>
          <w:tcPr>
            <w:tcW w:w="1204" w:type="pct"/>
          </w:tcPr>
          <w:p w14:paraId="41A5D263" w14:textId="1C62F569" w:rsidR="00CE3094" w:rsidRPr="00366A99" w:rsidRDefault="00CE3094" w:rsidP="00642CFC">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szCs w:val="22"/>
              </w:rPr>
            </w:pPr>
          </w:p>
        </w:tc>
      </w:tr>
      <w:tr w:rsidR="00045B04" w14:paraId="7545621E" w14:textId="77777777" w:rsidTr="00CE3094">
        <w:trPr>
          <w:trHeight w:val="294"/>
        </w:trPr>
        <w:tc>
          <w:tcPr>
            <w:cnfStyle w:val="001000000000" w:firstRow="0" w:lastRow="0" w:firstColumn="1" w:lastColumn="0" w:oddVBand="0" w:evenVBand="0" w:oddHBand="0" w:evenHBand="0" w:firstRowFirstColumn="0" w:firstRowLastColumn="0" w:lastRowFirstColumn="0" w:lastRowLastColumn="0"/>
            <w:tcW w:w="1389" w:type="pct"/>
          </w:tcPr>
          <w:p w14:paraId="6957308B" w14:textId="3391BF32" w:rsidR="00045B04" w:rsidRPr="00366A99" w:rsidRDefault="00033AC4" w:rsidP="00642CFC">
            <w:pPr>
              <w:rPr>
                <w:rFonts w:eastAsia="Arial" w:cstheme="minorHAnsi"/>
                <w:color w:val="000000" w:themeColor="text1"/>
                <w:szCs w:val="22"/>
              </w:rPr>
            </w:pPr>
            <w:r>
              <w:rPr>
                <w:rFonts w:eastAsia="Arial" w:cstheme="minorHAnsi"/>
                <w:color w:val="000000" w:themeColor="text1"/>
                <w:szCs w:val="22"/>
              </w:rPr>
              <w:t>Uppföljningsenkät kurser och kursledare</w:t>
            </w:r>
          </w:p>
        </w:tc>
        <w:tc>
          <w:tcPr>
            <w:tcW w:w="1203" w:type="pct"/>
          </w:tcPr>
          <w:p w14:paraId="248EC63B" w14:textId="01AFEA57" w:rsidR="00045B04" w:rsidRDefault="00033AC4" w:rsidP="00642CFC">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Cs w:val="22"/>
              </w:rPr>
            </w:pPr>
            <w:r>
              <w:rPr>
                <w:rFonts w:eastAsia="Arial" w:cstheme="minorHAnsi"/>
                <w:color w:val="000000" w:themeColor="text1"/>
                <w:szCs w:val="22"/>
              </w:rPr>
              <w:t xml:space="preserve">Namn </w:t>
            </w:r>
          </w:p>
          <w:p w14:paraId="50EE2FA5" w14:textId="54BDC4ED" w:rsidR="00033AC4" w:rsidRPr="00366A99" w:rsidRDefault="00033AC4" w:rsidP="00642CFC">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Cs w:val="22"/>
              </w:rPr>
            </w:pPr>
            <w:r>
              <w:rPr>
                <w:rFonts w:eastAsia="Arial" w:cstheme="minorHAnsi"/>
                <w:color w:val="000000" w:themeColor="text1"/>
                <w:szCs w:val="22"/>
              </w:rPr>
              <w:t xml:space="preserve">E-post </w:t>
            </w:r>
          </w:p>
        </w:tc>
        <w:tc>
          <w:tcPr>
            <w:tcW w:w="1204" w:type="pct"/>
          </w:tcPr>
          <w:p w14:paraId="5CA69D0A" w14:textId="77777777" w:rsidR="00045B04" w:rsidRPr="00366A99" w:rsidRDefault="00045B04" w:rsidP="00642CFC">
            <w:pPr>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Cs w:val="22"/>
              </w:rPr>
            </w:pPr>
          </w:p>
        </w:tc>
        <w:tc>
          <w:tcPr>
            <w:tcW w:w="1204" w:type="pct"/>
          </w:tcPr>
          <w:p w14:paraId="7EE36923" w14:textId="77777777" w:rsidR="00045B04" w:rsidRPr="00366A99" w:rsidRDefault="00045B04" w:rsidP="00642CFC">
            <w:pPr>
              <w:cnfStyle w:val="000000000000" w:firstRow="0" w:lastRow="0" w:firstColumn="0" w:lastColumn="0" w:oddVBand="0" w:evenVBand="0" w:oddHBand="0" w:evenHBand="0" w:firstRowFirstColumn="0" w:firstRowLastColumn="0" w:lastRowFirstColumn="0" w:lastRowLastColumn="0"/>
              <w:rPr>
                <w:rFonts w:eastAsia="Arial" w:cstheme="minorHAnsi"/>
                <w:i/>
                <w:iCs/>
                <w:color w:val="000000" w:themeColor="text1"/>
                <w:sz w:val="16"/>
                <w:szCs w:val="16"/>
              </w:rPr>
            </w:pPr>
          </w:p>
        </w:tc>
      </w:tr>
      <w:tr w:rsidR="00045B04" w14:paraId="54868CEA" w14:textId="77777777" w:rsidTr="00CE309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89" w:type="pct"/>
          </w:tcPr>
          <w:p w14:paraId="3C80438C" w14:textId="7D6377C9" w:rsidR="00045B04" w:rsidRPr="00366A99" w:rsidRDefault="00033AC4" w:rsidP="00642CFC">
            <w:pPr>
              <w:rPr>
                <w:rFonts w:eastAsia="Arial" w:cstheme="minorHAnsi"/>
                <w:color w:val="000000" w:themeColor="text1"/>
                <w:szCs w:val="22"/>
              </w:rPr>
            </w:pPr>
            <w:r>
              <w:rPr>
                <w:rFonts w:eastAsia="Arial" w:cstheme="minorHAnsi"/>
                <w:color w:val="000000" w:themeColor="text1"/>
                <w:szCs w:val="22"/>
              </w:rPr>
              <w:t>Sammanställning av aktiva kursledare</w:t>
            </w:r>
          </w:p>
        </w:tc>
        <w:tc>
          <w:tcPr>
            <w:tcW w:w="1203" w:type="pct"/>
          </w:tcPr>
          <w:p w14:paraId="05589AD2" w14:textId="0F389038" w:rsidR="00045B04" w:rsidRDefault="00033AC4" w:rsidP="00642CFC">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szCs w:val="22"/>
              </w:rPr>
            </w:pPr>
            <w:r>
              <w:rPr>
                <w:rFonts w:eastAsia="Arial" w:cstheme="minorHAnsi"/>
                <w:color w:val="000000" w:themeColor="text1"/>
                <w:szCs w:val="22"/>
              </w:rPr>
              <w:t xml:space="preserve">Namn </w:t>
            </w:r>
          </w:p>
          <w:p w14:paraId="1FAC3717" w14:textId="08016FD7" w:rsidR="00033AC4" w:rsidRPr="00366A99" w:rsidRDefault="00033AC4" w:rsidP="00642CFC">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szCs w:val="22"/>
              </w:rPr>
            </w:pPr>
            <w:r>
              <w:rPr>
                <w:rFonts w:eastAsia="Arial" w:cstheme="minorHAnsi"/>
                <w:color w:val="000000" w:themeColor="text1"/>
                <w:szCs w:val="22"/>
              </w:rPr>
              <w:t xml:space="preserve">E-post </w:t>
            </w:r>
          </w:p>
        </w:tc>
        <w:tc>
          <w:tcPr>
            <w:tcW w:w="1204" w:type="pct"/>
          </w:tcPr>
          <w:p w14:paraId="2CCA300B" w14:textId="77777777" w:rsidR="00045B04" w:rsidRPr="00366A99" w:rsidRDefault="00045B04" w:rsidP="00642CFC">
            <w:pPr>
              <w:cnfStyle w:val="000000100000" w:firstRow="0" w:lastRow="0" w:firstColumn="0" w:lastColumn="0" w:oddVBand="0" w:evenVBand="0" w:oddHBand="1" w:evenHBand="0" w:firstRowFirstColumn="0" w:firstRowLastColumn="0" w:lastRowFirstColumn="0" w:lastRowLastColumn="0"/>
              <w:rPr>
                <w:rFonts w:eastAsia="Arial" w:cstheme="minorHAnsi"/>
                <w:color w:val="000000" w:themeColor="text1"/>
                <w:szCs w:val="22"/>
              </w:rPr>
            </w:pPr>
          </w:p>
        </w:tc>
        <w:tc>
          <w:tcPr>
            <w:tcW w:w="1204" w:type="pct"/>
          </w:tcPr>
          <w:p w14:paraId="63A1E2CC" w14:textId="77777777" w:rsidR="00045B04" w:rsidRPr="00366A99" w:rsidRDefault="00045B04" w:rsidP="00642CFC">
            <w:pPr>
              <w:cnfStyle w:val="000000100000" w:firstRow="0" w:lastRow="0" w:firstColumn="0" w:lastColumn="0" w:oddVBand="0" w:evenVBand="0" w:oddHBand="1" w:evenHBand="0" w:firstRowFirstColumn="0" w:firstRowLastColumn="0" w:lastRowFirstColumn="0" w:lastRowLastColumn="0"/>
              <w:rPr>
                <w:rFonts w:eastAsia="Arial" w:cstheme="minorHAnsi"/>
                <w:i/>
                <w:iCs/>
                <w:color w:val="000000" w:themeColor="text1"/>
                <w:sz w:val="16"/>
                <w:szCs w:val="16"/>
              </w:rPr>
            </w:pPr>
          </w:p>
        </w:tc>
      </w:tr>
    </w:tbl>
    <w:p w14:paraId="7D815BF1" w14:textId="77777777" w:rsidR="00E44A98" w:rsidRDefault="00E44A98" w:rsidP="00E44A98"/>
    <w:p w14:paraId="6FD6FB0D" w14:textId="77777777" w:rsidR="00E44A98" w:rsidRDefault="00E44A98" w:rsidP="00E44A98">
      <w:pPr>
        <w:pStyle w:val="Rubrik3"/>
      </w:pPr>
      <w:bookmarkStart w:id="6" w:name="_Toc201588711"/>
      <w:r>
        <w:t>Kategorier av registrerade</w:t>
      </w:r>
      <w:bookmarkEnd w:id="6"/>
    </w:p>
    <w:p w14:paraId="26944FE2" w14:textId="674CAC1E" w:rsidR="00E44A98" w:rsidRPr="00386DBA" w:rsidRDefault="00E44A98" w:rsidP="00E44A98">
      <w:r>
        <w:t xml:space="preserve">Ange vilka kategorier av registrerade som förekommer i behandlingen. Om det är flera behandlingar, ange vilka kategorier som förekommer per behandling. </w:t>
      </w:r>
    </w:p>
    <w:tbl>
      <w:tblPr>
        <w:tblStyle w:val="Rutntstabell4dekorfrg6"/>
        <w:tblW w:w="5000" w:type="pct"/>
        <w:tblLook w:val="04A0" w:firstRow="1" w:lastRow="0" w:firstColumn="1" w:lastColumn="0" w:noHBand="0" w:noVBand="1"/>
      </w:tblPr>
      <w:tblGrid>
        <w:gridCol w:w="3538"/>
        <w:gridCol w:w="3538"/>
      </w:tblGrid>
      <w:tr w:rsidR="00E44A98" w14:paraId="1E76941D" w14:textId="77777777" w:rsidTr="00642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2C94AB9" w14:textId="77777777" w:rsidR="00E44A98" w:rsidRPr="00900FB7" w:rsidRDefault="00E44A98" w:rsidP="00642CFC">
            <w:pPr>
              <w:rPr>
                <w:rFonts w:asciiTheme="majorHAnsi" w:hAnsiTheme="majorHAnsi" w:cstheme="majorHAnsi"/>
                <w:sz w:val="24"/>
              </w:rPr>
            </w:pPr>
            <w:r w:rsidRPr="00900FB7">
              <w:rPr>
                <w:rFonts w:asciiTheme="majorHAnsi" w:hAnsiTheme="majorHAnsi" w:cstheme="majorHAnsi"/>
                <w:sz w:val="24"/>
              </w:rPr>
              <w:t>Namn på behandling</w:t>
            </w:r>
          </w:p>
        </w:tc>
        <w:tc>
          <w:tcPr>
            <w:tcW w:w="2500" w:type="pct"/>
          </w:tcPr>
          <w:p w14:paraId="1F4468D6" w14:textId="77777777" w:rsidR="00E44A98" w:rsidRPr="00900FB7" w:rsidRDefault="00E44A98" w:rsidP="00642C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4"/>
              </w:rPr>
            </w:pPr>
            <w:r w:rsidRPr="00900FB7">
              <w:rPr>
                <w:rFonts w:asciiTheme="majorHAnsi" w:hAnsiTheme="majorHAnsi" w:cstheme="majorHAnsi"/>
                <w:sz w:val="24"/>
              </w:rPr>
              <w:t>Kategorier av registrerade</w:t>
            </w:r>
          </w:p>
        </w:tc>
      </w:tr>
      <w:tr w:rsidR="00E44A98" w14:paraId="41669059" w14:textId="77777777" w:rsidTr="00642CFC">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500" w:type="pct"/>
          </w:tcPr>
          <w:p w14:paraId="461CE31E" w14:textId="42053354" w:rsidR="00E44A98" w:rsidRDefault="00033AC4" w:rsidP="00642CFC">
            <w:r>
              <w:t>Samtliga behandlingar</w:t>
            </w:r>
          </w:p>
        </w:tc>
        <w:tc>
          <w:tcPr>
            <w:tcW w:w="2500" w:type="pct"/>
          </w:tcPr>
          <w:p w14:paraId="5D41D3C8" w14:textId="0CB59168" w:rsidR="00E44A98" w:rsidRDefault="00033AC4" w:rsidP="00642CFC">
            <w:pPr>
              <w:cnfStyle w:val="000000100000" w:firstRow="0" w:lastRow="0" w:firstColumn="0" w:lastColumn="0" w:oddVBand="0" w:evenVBand="0" w:oddHBand="1" w:evenHBand="0" w:firstRowFirstColumn="0" w:firstRowLastColumn="0" w:lastRowFirstColumn="0" w:lastRowLastColumn="0"/>
            </w:pPr>
            <w:r>
              <w:t>Anställda i staden</w:t>
            </w:r>
          </w:p>
        </w:tc>
      </w:tr>
      <w:tr w:rsidR="00E44A98" w14:paraId="31B160ED" w14:textId="77777777" w:rsidTr="00642CFC">
        <w:trPr>
          <w:trHeight w:val="295"/>
        </w:trPr>
        <w:tc>
          <w:tcPr>
            <w:cnfStyle w:val="001000000000" w:firstRow="0" w:lastRow="0" w:firstColumn="1" w:lastColumn="0" w:oddVBand="0" w:evenVBand="0" w:oddHBand="0" w:evenHBand="0" w:firstRowFirstColumn="0" w:firstRowLastColumn="0" w:lastRowFirstColumn="0" w:lastRowLastColumn="0"/>
            <w:tcW w:w="2500" w:type="pct"/>
          </w:tcPr>
          <w:p w14:paraId="16BC875E" w14:textId="77777777" w:rsidR="00E44A98" w:rsidRDefault="00E44A98" w:rsidP="00642CFC"/>
        </w:tc>
        <w:tc>
          <w:tcPr>
            <w:tcW w:w="2500" w:type="pct"/>
          </w:tcPr>
          <w:p w14:paraId="59A1DD3D" w14:textId="77777777" w:rsidR="00E44A98" w:rsidRDefault="00E44A98" w:rsidP="00642CFC">
            <w:pPr>
              <w:cnfStyle w:val="000000000000" w:firstRow="0" w:lastRow="0" w:firstColumn="0" w:lastColumn="0" w:oddVBand="0" w:evenVBand="0" w:oddHBand="0" w:evenHBand="0" w:firstRowFirstColumn="0" w:firstRowLastColumn="0" w:lastRowFirstColumn="0" w:lastRowLastColumn="0"/>
            </w:pPr>
          </w:p>
        </w:tc>
      </w:tr>
    </w:tbl>
    <w:p w14:paraId="329F5BDF" w14:textId="77777777" w:rsidR="00E44A98" w:rsidRPr="00386DBA" w:rsidRDefault="00E44A98" w:rsidP="00E44A98"/>
    <w:p w14:paraId="0796A19A" w14:textId="77777777" w:rsidR="00E44A98" w:rsidRDefault="00E44A98" w:rsidP="00E44A98">
      <w:pPr>
        <w:pStyle w:val="Rubrik3"/>
      </w:pPr>
      <w:bookmarkStart w:id="7" w:name="_Toc201588712"/>
      <w:r>
        <w:t>Behandlingens/behandlingarnas omfattning</w:t>
      </w:r>
      <w:bookmarkEnd w:id="7"/>
      <w:r>
        <w:t xml:space="preserve"> </w:t>
      </w:r>
    </w:p>
    <w:p w14:paraId="7E365E4D" w14:textId="31495170" w:rsidR="00E44A98" w:rsidRDefault="00E44A98" w:rsidP="00E44A98">
      <w:r>
        <w:t>Uppskatta hur många registrerade som omfattas av behandlingen/behandlingarna.</w:t>
      </w:r>
    </w:p>
    <w:tbl>
      <w:tblPr>
        <w:tblStyle w:val="Tabellrutnt"/>
        <w:tblW w:w="0" w:type="auto"/>
        <w:tblLook w:val="0480" w:firstRow="0" w:lastRow="0" w:firstColumn="1" w:lastColumn="0" w:noHBand="0" w:noVBand="1"/>
      </w:tblPr>
      <w:tblGrid>
        <w:gridCol w:w="7076"/>
      </w:tblGrid>
      <w:tr w:rsidR="00E44A98" w14:paraId="1F2D0DFF" w14:textId="77777777" w:rsidTr="00E44A98">
        <w:tc>
          <w:tcPr>
            <w:tcW w:w="7076" w:type="dxa"/>
          </w:tcPr>
          <w:p w14:paraId="28B3BC4C" w14:textId="77777777" w:rsidR="003D70F7" w:rsidRPr="00E44A98" w:rsidRDefault="003D70F7" w:rsidP="003D70F7">
            <w:pPr>
              <w:rPr>
                <w:rFonts w:asciiTheme="minorHAnsi" w:hAnsiTheme="minorHAnsi" w:cstheme="minorHAnsi"/>
              </w:rPr>
            </w:pPr>
            <w:r>
              <w:rPr>
                <w:rFonts w:cstheme="minorHAnsi"/>
              </w:rPr>
              <w:t>Ca 100 totalt från de fyra socialförvaltningarna</w:t>
            </w:r>
          </w:p>
          <w:p w14:paraId="7FA2AF53" w14:textId="64C60DBA" w:rsidR="00E44A98" w:rsidRPr="00E44A98" w:rsidRDefault="00E44A98" w:rsidP="00E44A98">
            <w:pPr>
              <w:rPr>
                <w:rFonts w:asciiTheme="minorHAnsi" w:hAnsiTheme="minorHAnsi" w:cstheme="minorHAnsi"/>
              </w:rPr>
            </w:pPr>
          </w:p>
        </w:tc>
      </w:tr>
    </w:tbl>
    <w:p w14:paraId="0A3A1069" w14:textId="77777777" w:rsidR="00E44A98" w:rsidRDefault="00E44A98" w:rsidP="00E44A98"/>
    <w:p w14:paraId="218B8D8E" w14:textId="29021382" w:rsidR="00E44A98" w:rsidRDefault="00E44A98" w:rsidP="00E44A98">
      <w:pPr>
        <w:pStyle w:val="Rubrik1"/>
      </w:pPr>
      <w:bookmarkStart w:id="8" w:name="_Toc201588713"/>
      <w:r>
        <w:lastRenderedPageBreak/>
        <w:t>Innebär behandlingen/ behandlingarna en hög risk för registrerades fri- och rättigheter?</w:t>
      </w:r>
      <w:bookmarkEnd w:id="8"/>
      <w:r>
        <w:t xml:space="preserve"> </w:t>
      </w:r>
    </w:p>
    <w:p w14:paraId="26F3913B" w14:textId="69173B21" w:rsidR="00E44A98" w:rsidRDefault="00E44A98" w:rsidP="00E44A98">
      <w:pPr>
        <w:pStyle w:val="Rubrik2"/>
      </w:pPr>
      <w:bookmarkStart w:id="9" w:name="_Toc201588714"/>
      <w:r>
        <w:t>Artikel 35.3 a – c GDPR</w:t>
      </w:r>
      <w:bookmarkEnd w:id="9"/>
      <w:r>
        <w:t xml:space="preserve"> </w:t>
      </w:r>
    </w:p>
    <w:p w14:paraId="1D2B59A9" w14:textId="50F634B1" w:rsidR="00E44A98" w:rsidRPr="00525EBF" w:rsidRDefault="00E44A98" w:rsidP="00E44A98">
      <w:pPr>
        <w:rPr>
          <w:szCs w:val="22"/>
        </w:rPr>
      </w:pPr>
      <w:r w:rsidRPr="00525EBF">
        <w:rPr>
          <w:szCs w:val="22"/>
        </w:rPr>
        <w:t xml:space="preserve">Ange om behandlingen/behandlingarna passar in på någon av följande beskrivningar: </w:t>
      </w:r>
    </w:p>
    <w:tbl>
      <w:tblPr>
        <w:tblStyle w:val="Rutntstabell4dekorfrg6"/>
        <w:tblW w:w="7086" w:type="dxa"/>
        <w:tblLook w:val="04A0" w:firstRow="1" w:lastRow="0" w:firstColumn="1" w:lastColumn="0" w:noHBand="0" w:noVBand="1"/>
      </w:tblPr>
      <w:tblGrid>
        <w:gridCol w:w="3543"/>
        <w:gridCol w:w="3543"/>
      </w:tblGrid>
      <w:tr w:rsidR="00E44A98" w:rsidRPr="00525EBF" w14:paraId="41E233A2" w14:textId="77777777" w:rsidTr="00642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231B7366" w14:textId="77777777" w:rsidR="00E44A98" w:rsidRPr="00525EBF" w:rsidRDefault="00E44A98" w:rsidP="00642CFC">
            <w:pPr>
              <w:rPr>
                <w:rFonts w:asciiTheme="majorHAnsi" w:hAnsiTheme="majorHAnsi" w:cstheme="majorHAnsi"/>
                <w:szCs w:val="22"/>
              </w:rPr>
            </w:pPr>
            <w:r w:rsidRPr="00525EBF">
              <w:rPr>
                <w:rFonts w:asciiTheme="majorHAnsi" w:hAnsiTheme="majorHAnsi" w:cstheme="majorHAnsi"/>
                <w:szCs w:val="22"/>
              </w:rPr>
              <w:t>Beskrivning</w:t>
            </w:r>
          </w:p>
        </w:tc>
        <w:tc>
          <w:tcPr>
            <w:tcW w:w="3538" w:type="dxa"/>
          </w:tcPr>
          <w:p w14:paraId="6F26E313" w14:textId="77777777" w:rsidR="00E44A98" w:rsidRPr="00525EBF" w:rsidRDefault="00E44A98" w:rsidP="00642CFC">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2"/>
              </w:rPr>
            </w:pPr>
            <w:r w:rsidRPr="00525EBF">
              <w:rPr>
                <w:rFonts w:asciiTheme="majorHAnsi" w:hAnsiTheme="majorHAnsi" w:cstheme="majorHAnsi"/>
                <w:szCs w:val="22"/>
              </w:rPr>
              <w:t>JA/NEJ</w:t>
            </w:r>
          </w:p>
        </w:tc>
      </w:tr>
      <w:tr w:rsidR="00E44A98" w:rsidRPr="00525EBF" w14:paraId="416E40F8"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1DE39EB4" w14:textId="77777777" w:rsidR="00E44A98" w:rsidRPr="00525EBF" w:rsidRDefault="00E44A98" w:rsidP="00E44A98">
            <w:pPr>
              <w:spacing w:after="0"/>
              <w:rPr>
                <w:rFonts w:cstheme="minorHAnsi"/>
                <w:b w:val="0"/>
                <w:bCs w:val="0"/>
                <w:szCs w:val="22"/>
              </w:rPr>
            </w:pPr>
            <w:r w:rsidRPr="00525EBF">
              <w:rPr>
                <w:rFonts w:cstheme="minorHAnsi"/>
                <w:b w:val="0"/>
                <w:bCs w:val="0"/>
                <w:szCs w:val="22"/>
              </w:rPr>
              <w:t>Innefattar behandlingen systematisk och omfattande bedömning av fysiska personers personliga aspekter som grundar sig på automatisk behandling, inbegripet profilering, och på vilken beslut grundar sig som har rättsliga följder för fysiska personer eller på liknande sätt i betydande grad påverkar fysiska personer?</w:t>
            </w:r>
          </w:p>
        </w:tc>
        <w:tc>
          <w:tcPr>
            <w:tcW w:w="3538" w:type="dxa"/>
          </w:tcPr>
          <w:p w14:paraId="404C127E" w14:textId="6A4802B7" w:rsidR="00E44A98" w:rsidRPr="00525EBF" w:rsidRDefault="00033AC4" w:rsidP="00642CF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cstheme="minorHAnsi"/>
                <w:szCs w:val="22"/>
              </w:rPr>
              <w:t>Nej</w:t>
            </w:r>
          </w:p>
        </w:tc>
      </w:tr>
      <w:tr w:rsidR="00E44A98" w:rsidRPr="00525EBF" w14:paraId="33A2D319" w14:textId="77777777" w:rsidTr="00642CFC">
        <w:tc>
          <w:tcPr>
            <w:cnfStyle w:val="001000000000" w:firstRow="0" w:lastRow="0" w:firstColumn="1" w:lastColumn="0" w:oddVBand="0" w:evenVBand="0" w:oddHBand="0" w:evenHBand="0" w:firstRowFirstColumn="0" w:firstRowLastColumn="0" w:lastRowFirstColumn="0" w:lastRowLastColumn="0"/>
            <w:tcW w:w="3538" w:type="dxa"/>
          </w:tcPr>
          <w:p w14:paraId="3DBF31BA" w14:textId="77777777" w:rsidR="00E44A98" w:rsidRPr="00525EBF" w:rsidRDefault="00E44A98" w:rsidP="00E44A98">
            <w:pPr>
              <w:spacing w:after="0"/>
              <w:rPr>
                <w:rFonts w:cstheme="minorHAnsi"/>
                <w:b w:val="0"/>
                <w:bCs w:val="0"/>
                <w:szCs w:val="22"/>
              </w:rPr>
            </w:pPr>
            <w:r w:rsidRPr="00525EBF">
              <w:rPr>
                <w:rFonts w:cstheme="minorHAnsi"/>
                <w:b w:val="0"/>
                <w:bCs w:val="0"/>
                <w:szCs w:val="22"/>
              </w:rPr>
              <w:t>Kommer det att ske personuppgiftsbehandling i stor omfattning av särskilda kategorier av uppgifter (känsliga personuppgifter, se artikel 9 GDPR) eller av personuppgifter som rör fällande domar i brottmål och överträdelser som avses i artikel 10 GDPR?</w:t>
            </w:r>
          </w:p>
        </w:tc>
        <w:tc>
          <w:tcPr>
            <w:tcW w:w="3538" w:type="dxa"/>
          </w:tcPr>
          <w:p w14:paraId="6AE378EC" w14:textId="4883063A" w:rsidR="00E44A98" w:rsidRPr="00525EBF" w:rsidRDefault="00033AC4" w:rsidP="00642CFC">
            <w:pP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Nej</w:t>
            </w:r>
          </w:p>
        </w:tc>
      </w:tr>
      <w:tr w:rsidR="00E44A98" w:rsidRPr="00525EBF" w14:paraId="7C3EAEC7"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14:paraId="08892626" w14:textId="77777777" w:rsidR="00E44A98" w:rsidRPr="00525EBF" w:rsidRDefault="00E44A98" w:rsidP="00E44A98">
            <w:pPr>
              <w:spacing w:after="0"/>
              <w:rPr>
                <w:rFonts w:cstheme="minorHAnsi"/>
                <w:b w:val="0"/>
                <w:bCs w:val="0"/>
                <w:szCs w:val="22"/>
              </w:rPr>
            </w:pPr>
            <w:r w:rsidRPr="00525EBF">
              <w:rPr>
                <w:rFonts w:cstheme="minorHAnsi"/>
                <w:b w:val="0"/>
                <w:bCs w:val="0"/>
                <w:szCs w:val="22"/>
              </w:rPr>
              <w:t>Innebär behandlingen systematisk övervakning av en allmän plats i stor omfattning?</w:t>
            </w:r>
          </w:p>
        </w:tc>
        <w:tc>
          <w:tcPr>
            <w:tcW w:w="3538" w:type="dxa"/>
          </w:tcPr>
          <w:p w14:paraId="10893EE6" w14:textId="48C5E4F0" w:rsidR="00E44A98" w:rsidRPr="00525EBF" w:rsidRDefault="00033AC4" w:rsidP="00642CFC">
            <w:pPr>
              <w:cnfStyle w:val="000000100000" w:firstRow="0" w:lastRow="0" w:firstColumn="0" w:lastColumn="0" w:oddVBand="0" w:evenVBand="0" w:oddHBand="1" w:evenHBand="0" w:firstRowFirstColumn="0" w:firstRowLastColumn="0" w:lastRowFirstColumn="0" w:lastRowLastColumn="0"/>
              <w:rPr>
                <w:rFonts w:cstheme="minorHAnsi"/>
                <w:szCs w:val="22"/>
              </w:rPr>
            </w:pPr>
            <w:r>
              <w:rPr>
                <w:rFonts w:cstheme="minorHAnsi"/>
                <w:szCs w:val="22"/>
              </w:rPr>
              <w:t>Nej</w:t>
            </w:r>
          </w:p>
        </w:tc>
      </w:tr>
    </w:tbl>
    <w:tbl>
      <w:tblPr>
        <w:tblStyle w:val="Tabellrutnt"/>
        <w:tblpPr w:leftFromText="141" w:rightFromText="141" w:vertAnchor="text" w:horzAnchor="page" w:tblpX="4411" w:tblpY="425"/>
        <w:tblW w:w="4876" w:type="dxa"/>
        <w:tblLook w:val="0600" w:firstRow="0" w:lastRow="0" w:firstColumn="0" w:lastColumn="0" w:noHBand="1" w:noVBand="1"/>
      </w:tblPr>
      <w:tblGrid>
        <w:gridCol w:w="4876"/>
      </w:tblGrid>
      <w:tr w:rsidR="00E44A98" w14:paraId="7C780B6F" w14:textId="77777777" w:rsidTr="00642CFC">
        <w:trPr>
          <w:trHeight w:val="628"/>
        </w:trPr>
        <w:tc>
          <w:tcPr>
            <w:tcW w:w="4876" w:type="dxa"/>
            <w:tcBorders>
              <w:top w:val="nil"/>
              <w:left w:val="nil"/>
              <w:bottom w:val="nil"/>
              <w:right w:val="nil"/>
            </w:tcBorders>
            <w:shd w:val="clear" w:color="auto" w:fill="auto"/>
            <w:vAlign w:val="center"/>
          </w:tcPr>
          <w:p w14:paraId="0BC41576" w14:textId="77777777" w:rsidR="00E44A98" w:rsidRPr="00124E70" w:rsidRDefault="00E44A98" w:rsidP="00642CFC">
            <w:pPr>
              <w:rPr>
                <w:color w:val="FFFFFF" w:themeColor="background1"/>
              </w:rPr>
            </w:pPr>
            <w:r w:rsidRPr="0012735C">
              <w:t xml:space="preserve">Om svaret i någon av dessa rutor är JA ska en konsekvensbedömning genomföras. Gå i så fall vidare till avsnitt 4 och fyll där i efterfrågad information. </w:t>
            </w:r>
          </w:p>
        </w:tc>
      </w:tr>
    </w:tbl>
    <w:p w14:paraId="245B8AAD" w14:textId="77777777" w:rsidR="00E44A98" w:rsidRDefault="00E44A98" w:rsidP="00E44A98">
      <w:r>
        <w:rPr>
          <w:noProof/>
        </w:rPr>
        <w:drawing>
          <wp:anchor distT="0" distB="0" distL="114300" distR="114300" simplePos="0" relativeHeight="251666432" behindDoc="1" locked="0" layoutInCell="1" allowOverlap="1" wp14:anchorId="66E3D14F" wp14:editId="4CE1A1F5">
            <wp:simplePos x="0" y="0"/>
            <wp:positionH relativeFrom="column">
              <wp:posOffset>102870</wp:posOffset>
            </wp:positionH>
            <wp:positionV relativeFrom="paragraph">
              <wp:posOffset>274320</wp:posOffset>
            </wp:positionV>
            <wp:extent cx="1203285" cy="677039"/>
            <wp:effectExtent l="0" t="0" r="0" b="8890"/>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3285" cy="6770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4451C2" w14:textId="77777777" w:rsidR="00E44A98" w:rsidRPr="00E44A98" w:rsidRDefault="00E44A98" w:rsidP="00E44A98"/>
    <w:p w14:paraId="716CF518" w14:textId="77777777" w:rsidR="00E44A98" w:rsidRDefault="00E44A98" w:rsidP="00E44A98"/>
    <w:p w14:paraId="2ECDA029" w14:textId="77777777" w:rsidR="00E44A98" w:rsidRPr="00E44A98" w:rsidRDefault="00E44A98" w:rsidP="00E44A98"/>
    <w:p w14:paraId="2C81DB95" w14:textId="77777777" w:rsidR="00E44A98" w:rsidRPr="00E44A98" w:rsidRDefault="00E44A98" w:rsidP="00E44A98"/>
    <w:p w14:paraId="2EC341CA" w14:textId="0BEB5BA6" w:rsidR="00E44A98" w:rsidRDefault="00E44A98" w:rsidP="00E44A98"/>
    <w:p w14:paraId="5F27A0FB" w14:textId="0E57A76F" w:rsidR="00E44A98" w:rsidRDefault="00E44A98" w:rsidP="00E44A98"/>
    <w:p w14:paraId="53BF1687" w14:textId="068CEC56" w:rsidR="00E44A98" w:rsidRDefault="00E44A98" w:rsidP="00E44A98">
      <w:pPr>
        <w:pStyle w:val="Rubrik2"/>
      </w:pPr>
      <w:bookmarkStart w:id="10" w:name="_Toc201588715"/>
      <w:r>
        <w:lastRenderedPageBreak/>
        <w:t>Tillsynsmyndighetens förteckning</w:t>
      </w:r>
      <w:bookmarkEnd w:id="10"/>
      <w:r>
        <w:t xml:space="preserve"> </w:t>
      </w:r>
    </w:p>
    <w:p w14:paraId="34DF3969" w14:textId="28F0DD30" w:rsidR="00E44A98" w:rsidRDefault="00E44A98" w:rsidP="00E44A98">
      <w:pPr>
        <w:rPr>
          <w:rFonts w:eastAsiaTheme="majorEastAsia"/>
        </w:rPr>
      </w:pPr>
      <w:r>
        <w:rPr>
          <w:rFonts w:eastAsiaTheme="majorEastAsia"/>
        </w:rPr>
        <w:t xml:space="preserve">Bedöm om den/de tilltänkta behandlingen/behandlingarna passar in på följande beskrivningar. Är det </w:t>
      </w:r>
      <w:r w:rsidRPr="2FD8F797">
        <w:rPr>
          <w:rFonts w:eastAsiaTheme="majorEastAsia"/>
        </w:rPr>
        <w:t>ett</w:t>
      </w:r>
      <w:r>
        <w:rPr>
          <w:rFonts w:eastAsiaTheme="majorEastAsia"/>
        </w:rPr>
        <w:t xml:space="preserve"> gränsfall eller om ni är osäkra ska ni kommentera ert svar. </w:t>
      </w:r>
    </w:p>
    <w:tbl>
      <w:tblPr>
        <w:tblStyle w:val="Rutntstabell4dekorfrg6"/>
        <w:tblW w:w="0" w:type="auto"/>
        <w:tblLook w:val="04A0" w:firstRow="1" w:lastRow="0" w:firstColumn="1" w:lastColumn="0" w:noHBand="0" w:noVBand="1"/>
      </w:tblPr>
      <w:tblGrid>
        <w:gridCol w:w="4132"/>
        <w:gridCol w:w="987"/>
        <w:gridCol w:w="1957"/>
      </w:tblGrid>
      <w:tr w:rsidR="00033AC4" w14:paraId="6B3C24EA" w14:textId="77777777" w:rsidTr="00642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AA51E0" w14:textId="77777777" w:rsidR="00E44A98" w:rsidRPr="00A20AC5" w:rsidRDefault="00E44A98" w:rsidP="00642CFC">
            <w:pPr>
              <w:rPr>
                <w:rFonts w:asciiTheme="majorHAnsi" w:eastAsiaTheme="majorEastAsia" w:hAnsiTheme="majorHAnsi" w:cstheme="majorHAnsi"/>
              </w:rPr>
            </w:pPr>
            <w:r w:rsidRPr="00A20AC5">
              <w:rPr>
                <w:rFonts w:asciiTheme="majorHAnsi" w:eastAsiaTheme="majorEastAsia" w:hAnsiTheme="majorHAnsi" w:cstheme="majorHAnsi"/>
              </w:rPr>
              <w:t xml:space="preserve">Beskrivning i förteckningen </w:t>
            </w:r>
          </w:p>
        </w:tc>
        <w:tc>
          <w:tcPr>
            <w:tcW w:w="0" w:type="auto"/>
          </w:tcPr>
          <w:p w14:paraId="0B13EB53" w14:textId="77777777" w:rsidR="00E44A98" w:rsidRPr="00A20AC5" w:rsidRDefault="00E44A98" w:rsidP="00642CF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rPr>
            </w:pPr>
            <w:r w:rsidRPr="00A20AC5">
              <w:rPr>
                <w:rFonts w:asciiTheme="majorHAnsi" w:eastAsiaTheme="majorEastAsia" w:hAnsiTheme="majorHAnsi" w:cstheme="majorHAnsi"/>
              </w:rPr>
              <w:t>JA/NEJ</w:t>
            </w:r>
          </w:p>
        </w:tc>
        <w:tc>
          <w:tcPr>
            <w:tcW w:w="0" w:type="auto"/>
          </w:tcPr>
          <w:p w14:paraId="163786D4" w14:textId="77777777" w:rsidR="00E44A98" w:rsidRPr="00A20AC5" w:rsidRDefault="00E44A98" w:rsidP="00642CFC">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HAnsi"/>
              </w:rPr>
            </w:pPr>
            <w:r w:rsidRPr="00A20AC5">
              <w:rPr>
                <w:rFonts w:asciiTheme="majorHAnsi" w:eastAsiaTheme="majorEastAsia" w:hAnsiTheme="majorHAnsi" w:cstheme="majorHAnsi"/>
              </w:rPr>
              <w:t xml:space="preserve">Kommentar </w:t>
            </w:r>
          </w:p>
        </w:tc>
      </w:tr>
      <w:tr w:rsidR="00033AC4" w:rsidRPr="00455405" w14:paraId="21C40C94"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612428"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Utvärdera eller poängsätta människor? Till exempel ett företag som erbjuder genetiska tester till konsumenter för att bedöma och förutse risker för sjukdomar, ett kredit-upplysningsföretag eller ett företag som profilerar internetanvändare.</w:t>
            </w:r>
          </w:p>
        </w:tc>
        <w:tc>
          <w:tcPr>
            <w:tcW w:w="0" w:type="auto"/>
          </w:tcPr>
          <w:p w14:paraId="12B51C2D" w14:textId="3AD77FE7"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4906B7C0" w14:textId="5C414B96"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t xml:space="preserve">Utvärdering sker av kursinnehåll och </w:t>
            </w:r>
            <w:proofErr w:type="gramStart"/>
            <w:r>
              <w:rPr>
                <w:rFonts w:eastAsiaTheme="majorEastAsia" w:cstheme="minorHAnsi"/>
                <w:szCs w:val="22"/>
              </w:rPr>
              <w:t>t.ex.</w:t>
            </w:r>
            <w:proofErr w:type="gramEnd"/>
            <w:r>
              <w:rPr>
                <w:rFonts w:eastAsiaTheme="majorEastAsia" w:cstheme="minorHAnsi"/>
                <w:szCs w:val="22"/>
              </w:rPr>
              <w:t xml:space="preserve"> lokaler, men inte av kursledare. </w:t>
            </w:r>
          </w:p>
        </w:tc>
      </w:tr>
      <w:tr w:rsidR="00033AC4" w:rsidRPr="00455405" w14:paraId="070932B8" w14:textId="77777777" w:rsidTr="00642CFC">
        <w:tc>
          <w:tcPr>
            <w:cnfStyle w:val="001000000000" w:firstRow="0" w:lastRow="0" w:firstColumn="1" w:lastColumn="0" w:oddVBand="0" w:evenVBand="0" w:oddHBand="0" w:evenHBand="0" w:firstRowFirstColumn="0" w:firstRowLastColumn="0" w:lastRowFirstColumn="0" w:lastRowLastColumn="0"/>
            <w:tcW w:w="0" w:type="auto"/>
          </w:tcPr>
          <w:p w14:paraId="79235CB5" w14:textId="77777777" w:rsidR="00E44A98" w:rsidRPr="001C2D4F" w:rsidRDefault="00E44A98" w:rsidP="00E44A98">
            <w:pPr>
              <w:spacing w:after="0"/>
              <w:rPr>
                <w:rFonts w:cstheme="minorHAnsi"/>
                <w:b w:val="0"/>
                <w:bCs w:val="0"/>
                <w:szCs w:val="22"/>
              </w:rPr>
            </w:pPr>
            <w:r w:rsidRPr="001C2D4F">
              <w:rPr>
                <w:rFonts w:cstheme="minorHAnsi"/>
                <w:b w:val="0"/>
                <w:bCs w:val="0"/>
                <w:szCs w:val="22"/>
              </w:rPr>
              <w:t>Behandla personuppgifter i syfte att fatta automatiserade beslut som har rättsliga följder eller liknande betydande följder för den registrerade?</w:t>
            </w:r>
          </w:p>
        </w:tc>
        <w:tc>
          <w:tcPr>
            <w:tcW w:w="0" w:type="auto"/>
          </w:tcPr>
          <w:p w14:paraId="5CA88EE1" w14:textId="10896D8E" w:rsidR="00E44A98" w:rsidRPr="001C2D4F" w:rsidRDefault="00033AC4"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497E22C8" w14:textId="77777777" w:rsidR="00E44A98" w:rsidRPr="001C2D4F" w:rsidRDefault="00E44A98"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p>
        </w:tc>
      </w:tr>
      <w:tr w:rsidR="00033AC4" w:rsidRPr="00455405" w14:paraId="6D3E8F01"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B6B14"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Systematiskt övervaka människor? Till exempel genom kameraövervakning av en allmän plats eller genom att samla in personuppgifter från internetanvändning i offentliga miljöer.</w:t>
            </w:r>
          </w:p>
        </w:tc>
        <w:tc>
          <w:tcPr>
            <w:tcW w:w="0" w:type="auto"/>
          </w:tcPr>
          <w:p w14:paraId="10779484" w14:textId="08A75793"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568952E9" w14:textId="77777777" w:rsidR="00E44A98" w:rsidRPr="001C2D4F" w:rsidRDefault="00E44A98"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p>
        </w:tc>
      </w:tr>
      <w:tr w:rsidR="00033AC4" w:rsidRPr="00455405" w14:paraId="45E6D368" w14:textId="77777777" w:rsidTr="00642CFC">
        <w:tc>
          <w:tcPr>
            <w:cnfStyle w:val="001000000000" w:firstRow="0" w:lastRow="0" w:firstColumn="1" w:lastColumn="0" w:oddVBand="0" w:evenVBand="0" w:oddHBand="0" w:evenHBand="0" w:firstRowFirstColumn="0" w:firstRowLastColumn="0" w:lastRowFirstColumn="0" w:lastRowLastColumn="0"/>
            <w:tcW w:w="0" w:type="auto"/>
          </w:tcPr>
          <w:p w14:paraId="14011BD1"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Behandla känsliga personuppgifter enligt artikel 9 eller uppgifter som är av mycket personlig karaktär? Till exempel ett sjukhus som lagrar patientjournaler, ett företag som samlar in lokaliseringsuppgifter eller en bank som hanterar finansiella uppgifter.</w:t>
            </w:r>
          </w:p>
        </w:tc>
        <w:tc>
          <w:tcPr>
            <w:tcW w:w="0" w:type="auto"/>
          </w:tcPr>
          <w:p w14:paraId="0994DD8C" w14:textId="5A62098A" w:rsidR="00E44A98" w:rsidRPr="001C2D4F" w:rsidRDefault="00033AC4"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2F03F550" w14:textId="77777777" w:rsidR="00E44A98" w:rsidRPr="001C2D4F" w:rsidRDefault="00E44A98"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p>
        </w:tc>
      </w:tr>
      <w:tr w:rsidR="00033AC4" w:rsidRPr="00455405" w14:paraId="1D560926"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491259"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Behandla personuppgifter i stor omfattning?</w:t>
            </w:r>
          </w:p>
        </w:tc>
        <w:tc>
          <w:tcPr>
            <w:tcW w:w="0" w:type="auto"/>
          </w:tcPr>
          <w:p w14:paraId="6551CACE" w14:textId="58D72667"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0DDE1EF3" w14:textId="77777777" w:rsidR="00E44A98" w:rsidRPr="001C2D4F" w:rsidRDefault="00E44A98"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p>
        </w:tc>
      </w:tr>
      <w:tr w:rsidR="00033AC4" w:rsidRPr="00455405" w14:paraId="7CEC98D4" w14:textId="77777777" w:rsidTr="00642CFC">
        <w:tc>
          <w:tcPr>
            <w:cnfStyle w:val="001000000000" w:firstRow="0" w:lastRow="0" w:firstColumn="1" w:lastColumn="0" w:oddVBand="0" w:evenVBand="0" w:oddHBand="0" w:evenHBand="0" w:firstRowFirstColumn="0" w:firstRowLastColumn="0" w:lastRowFirstColumn="0" w:lastRowLastColumn="0"/>
            <w:tcW w:w="0" w:type="auto"/>
          </w:tcPr>
          <w:p w14:paraId="08A9CB7A"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Kombinera personuppgifter från två eller flera behandlingar på ett sätt som avviker från vad de registrerade rimligen kunnat förvänta sig? Till exempel när man samkör register.</w:t>
            </w:r>
          </w:p>
        </w:tc>
        <w:tc>
          <w:tcPr>
            <w:tcW w:w="0" w:type="auto"/>
          </w:tcPr>
          <w:p w14:paraId="74EFC489" w14:textId="362C3F25" w:rsidR="00E44A98" w:rsidRPr="001C2D4F" w:rsidRDefault="00033AC4"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2D53A4F8" w14:textId="77777777" w:rsidR="00E44A98" w:rsidRPr="001C2D4F" w:rsidRDefault="00E44A98"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p>
        </w:tc>
      </w:tr>
      <w:tr w:rsidR="00033AC4" w:rsidRPr="00455405" w14:paraId="58146E07"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FFBF2"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Behandla personuppgifter om personer som av något skäl befinner sig i ett underläge eller i beroendeställning och därför är sårbara? Till exempel barn, anställda, asylsökande, äldre och patienter.</w:t>
            </w:r>
          </w:p>
        </w:tc>
        <w:tc>
          <w:tcPr>
            <w:tcW w:w="0" w:type="auto"/>
          </w:tcPr>
          <w:p w14:paraId="4961415D" w14:textId="5EC5B22F"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t>Ja</w:t>
            </w:r>
          </w:p>
        </w:tc>
        <w:tc>
          <w:tcPr>
            <w:tcW w:w="0" w:type="auto"/>
          </w:tcPr>
          <w:p w14:paraId="33156D72" w14:textId="0BD9BA9C"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t>Anställda</w:t>
            </w:r>
          </w:p>
        </w:tc>
      </w:tr>
      <w:tr w:rsidR="00033AC4" w:rsidRPr="00455405" w14:paraId="7CA33F9D" w14:textId="77777777" w:rsidTr="00642CFC">
        <w:tc>
          <w:tcPr>
            <w:cnfStyle w:val="001000000000" w:firstRow="0" w:lastRow="0" w:firstColumn="1" w:lastColumn="0" w:oddVBand="0" w:evenVBand="0" w:oddHBand="0" w:evenHBand="0" w:firstRowFirstColumn="0" w:firstRowLastColumn="0" w:lastRowFirstColumn="0" w:lastRowLastColumn="0"/>
            <w:tcW w:w="0" w:type="auto"/>
          </w:tcPr>
          <w:p w14:paraId="22CDE48D"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 xml:space="preserve">Använda ny teknik eller nya organisatoriska lösningar? Till exempel en sakernas internet-applikation (Internet </w:t>
            </w:r>
            <w:proofErr w:type="spellStart"/>
            <w:r w:rsidRPr="001C2D4F">
              <w:rPr>
                <w:rFonts w:eastAsiaTheme="majorEastAsia" w:cstheme="minorHAnsi"/>
                <w:b w:val="0"/>
                <w:bCs w:val="0"/>
                <w:szCs w:val="22"/>
              </w:rPr>
              <w:t>of</w:t>
            </w:r>
            <w:proofErr w:type="spellEnd"/>
            <w:r w:rsidRPr="001C2D4F">
              <w:rPr>
                <w:rFonts w:eastAsiaTheme="majorEastAsia" w:cstheme="minorHAnsi"/>
                <w:b w:val="0"/>
                <w:bCs w:val="0"/>
                <w:szCs w:val="22"/>
              </w:rPr>
              <w:t xml:space="preserve"> </w:t>
            </w:r>
            <w:proofErr w:type="spellStart"/>
            <w:r w:rsidRPr="001C2D4F">
              <w:rPr>
                <w:rFonts w:eastAsiaTheme="majorEastAsia" w:cstheme="minorHAnsi"/>
                <w:b w:val="0"/>
                <w:bCs w:val="0"/>
                <w:szCs w:val="22"/>
              </w:rPr>
              <w:t>things</w:t>
            </w:r>
            <w:proofErr w:type="spellEnd"/>
            <w:r w:rsidRPr="001C2D4F">
              <w:rPr>
                <w:rFonts w:eastAsiaTheme="majorEastAsia" w:cstheme="minorHAnsi"/>
                <w:b w:val="0"/>
                <w:bCs w:val="0"/>
                <w:szCs w:val="22"/>
              </w:rPr>
              <w:t xml:space="preserve">, </w:t>
            </w:r>
            <w:proofErr w:type="spellStart"/>
            <w:r w:rsidRPr="001C2D4F">
              <w:rPr>
                <w:rFonts w:eastAsiaTheme="majorEastAsia" w:cstheme="minorHAnsi"/>
                <w:b w:val="0"/>
                <w:bCs w:val="0"/>
                <w:szCs w:val="22"/>
              </w:rPr>
              <w:t>IoT</w:t>
            </w:r>
            <w:proofErr w:type="spellEnd"/>
            <w:r w:rsidRPr="001C2D4F">
              <w:rPr>
                <w:rFonts w:eastAsiaTheme="majorEastAsia" w:cstheme="minorHAnsi"/>
                <w:b w:val="0"/>
                <w:bCs w:val="0"/>
                <w:szCs w:val="22"/>
              </w:rPr>
              <w:t>).</w:t>
            </w:r>
          </w:p>
        </w:tc>
        <w:tc>
          <w:tcPr>
            <w:tcW w:w="0" w:type="auto"/>
          </w:tcPr>
          <w:p w14:paraId="4FC5BF2D" w14:textId="4595E785" w:rsidR="00E44A98" w:rsidRPr="001C2D4F" w:rsidRDefault="00033AC4"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r>
              <w:rPr>
                <w:rFonts w:eastAsiaTheme="majorEastAsia" w:cstheme="minorHAnsi"/>
                <w:szCs w:val="22"/>
              </w:rPr>
              <w:t>Nej</w:t>
            </w:r>
          </w:p>
        </w:tc>
        <w:tc>
          <w:tcPr>
            <w:tcW w:w="0" w:type="auto"/>
          </w:tcPr>
          <w:p w14:paraId="704405E6" w14:textId="77777777" w:rsidR="00E44A98" w:rsidRPr="001C2D4F" w:rsidRDefault="00E44A98" w:rsidP="00642CFC">
            <w:pPr>
              <w:cnfStyle w:val="000000000000" w:firstRow="0" w:lastRow="0" w:firstColumn="0" w:lastColumn="0" w:oddVBand="0" w:evenVBand="0" w:oddHBand="0" w:evenHBand="0" w:firstRowFirstColumn="0" w:firstRowLastColumn="0" w:lastRowFirstColumn="0" w:lastRowLastColumn="0"/>
              <w:rPr>
                <w:rFonts w:eastAsiaTheme="majorEastAsia" w:cstheme="minorHAnsi"/>
                <w:szCs w:val="22"/>
              </w:rPr>
            </w:pPr>
          </w:p>
        </w:tc>
      </w:tr>
      <w:tr w:rsidR="00033AC4" w:rsidRPr="00455405" w14:paraId="0614DA29" w14:textId="77777777" w:rsidTr="0064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CC5C01" w14:textId="77777777" w:rsidR="00E44A98" w:rsidRPr="001C2D4F" w:rsidRDefault="00E44A98" w:rsidP="00E44A98">
            <w:pPr>
              <w:spacing w:after="0"/>
              <w:rPr>
                <w:rFonts w:eastAsiaTheme="majorEastAsia" w:cstheme="minorHAnsi"/>
                <w:b w:val="0"/>
                <w:bCs w:val="0"/>
                <w:szCs w:val="22"/>
              </w:rPr>
            </w:pPr>
            <w:r w:rsidRPr="001C2D4F">
              <w:rPr>
                <w:rFonts w:eastAsiaTheme="majorEastAsia" w:cstheme="minorHAnsi"/>
                <w:b w:val="0"/>
                <w:bCs w:val="0"/>
                <w:szCs w:val="22"/>
              </w:rPr>
              <w:t xml:space="preserve">Behandla personuppgifter i syfte att hindra registrerade från att få tillgång till en tjänst eller ingå ett avtal? Till exempel när en bank granskar kunder mot en databas för </w:t>
            </w:r>
            <w:r w:rsidRPr="001C2D4F">
              <w:rPr>
                <w:rFonts w:eastAsiaTheme="majorEastAsia" w:cstheme="minorHAnsi"/>
                <w:b w:val="0"/>
                <w:bCs w:val="0"/>
                <w:szCs w:val="22"/>
              </w:rPr>
              <w:lastRenderedPageBreak/>
              <w:t>kreditupplysning inför beslut om låneerbjudande.</w:t>
            </w:r>
          </w:p>
        </w:tc>
        <w:tc>
          <w:tcPr>
            <w:tcW w:w="0" w:type="auto"/>
          </w:tcPr>
          <w:p w14:paraId="43F2507B" w14:textId="2DE358D9" w:rsidR="00E44A98" w:rsidRPr="001C2D4F" w:rsidRDefault="00033AC4"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r>
              <w:rPr>
                <w:rFonts w:eastAsiaTheme="majorEastAsia" w:cstheme="minorHAnsi"/>
                <w:szCs w:val="22"/>
              </w:rPr>
              <w:lastRenderedPageBreak/>
              <w:t>Nej</w:t>
            </w:r>
          </w:p>
        </w:tc>
        <w:tc>
          <w:tcPr>
            <w:tcW w:w="0" w:type="auto"/>
          </w:tcPr>
          <w:p w14:paraId="4206486A" w14:textId="77777777" w:rsidR="00E44A98" w:rsidRPr="001C2D4F" w:rsidRDefault="00E44A98" w:rsidP="00642CFC">
            <w:pPr>
              <w:cnfStyle w:val="000000100000" w:firstRow="0" w:lastRow="0" w:firstColumn="0" w:lastColumn="0" w:oddVBand="0" w:evenVBand="0" w:oddHBand="1" w:evenHBand="0" w:firstRowFirstColumn="0" w:firstRowLastColumn="0" w:lastRowFirstColumn="0" w:lastRowLastColumn="0"/>
              <w:rPr>
                <w:rFonts w:eastAsiaTheme="majorEastAsia" w:cstheme="minorHAnsi"/>
                <w:szCs w:val="22"/>
              </w:rPr>
            </w:pPr>
          </w:p>
        </w:tc>
      </w:tr>
    </w:tbl>
    <w:p w14:paraId="69020D97" w14:textId="5E5BE495" w:rsidR="00E44A98" w:rsidRDefault="00E44A98" w:rsidP="00E44A98">
      <w:pPr>
        <w:rPr>
          <w:rFonts w:eastAsiaTheme="majorEastAsia" w:cstheme="minorHAnsi"/>
          <w:sz w:val="24"/>
        </w:rPr>
      </w:pPr>
    </w:p>
    <w:p w14:paraId="065CFEAD" w14:textId="38A2DE75" w:rsidR="00FB7C64" w:rsidRDefault="00FB7C64" w:rsidP="00E44A98">
      <w:pPr>
        <w:rPr>
          <w:rFonts w:eastAsiaTheme="majorEastAsia" w:cstheme="minorHAnsi"/>
          <w:sz w:val="24"/>
        </w:rPr>
      </w:pPr>
    </w:p>
    <w:p w14:paraId="5B3CFD67" w14:textId="5A1DDF00" w:rsidR="00FB7C64" w:rsidRDefault="00FB7C64" w:rsidP="00FB7C64">
      <w:pPr>
        <w:pStyle w:val="Rubrik3"/>
      </w:pPr>
      <w:bookmarkStart w:id="11" w:name="_Toc201588716"/>
      <w:r>
        <w:t>Har ni svarat ja på två eller fler av ovanstående frågor?</w:t>
      </w:r>
      <w:bookmarkEnd w:id="11"/>
      <w:r>
        <w:t xml:space="preserve"> </w:t>
      </w:r>
    </w:p>
    <w:p w14:paraId="67536500" w14:textId="51572E52" w:rsidR="00E44A98" w:rsidRDefault="00000000" w:rsidP="00E44A98">
      <w:sdt>
        <w:sdtPr>
          <w:id w:val="-633099286"/>
          <w14:checkbox>
            <w14:checked w14:val="0"/>
            <w14:checkedState w14:val="2612" w14:font="MS Gothic"/>
            <w14:uncheckedState w14:val="2610" w14:font="MS Gothic"/>
          </w14:checkbox>
        </w:sdtPr>
        <w:sdtContent>
          <w:r w:rsidR="00FB7C64">
            <w:rPr>
              <w:rFonts w:ascii="MS Gothic" w:eastAsia="MS Gothic" w:hAnsi="MS Gothic" w:hint="eastAsia"/>
            </w:rPr>
            <w:t>☐</w:t>
          </w:r>
        </w:sdtContent>
      </w:sdt>
      <w:r w:rsidR="00FB7C64">
        <w:t>Ja, två eller fler punkter stämmer på behandlingen/behandlingarna</w:t>
      </w:r>
    </w:p>
    <w:p w14:paraId="3A084364" w14:textId="3DFC96EF" w:rsidR="00FB7C64" w:rsidRPr="00FB7C64" w:rsidRDefault="00000000" w:rsidP="00FB7C64">
      <w:sdt>
        <w:sdtPr>
          <w:id w:val="802585497"/>
          <w14:checkbox>
            <w14:checked w14:val="1"/>
            <w14:checkedState w14:val="2612" w14:font="MS Gothic"/>
            <w14:uncheckedState w14:val="2610" w14:font="MS Gothic"/>
          </w14:checkbox>
        </w:sdtPr>
        <w:sdtContent>
          <w:r w:rsidR="00033AC4">
            <w:rPr>
              <w:rFonts w:ascii="MS Gothic" w:eastAsia="MS Gothic" w:hAnsi="MS Gothic" w:hint="eastAsia"/>
            </w:rPr>
            <w:t>☒</w:t>
          </w:r>
        </w:sdtContent>
      </w:sdt>
      <w:r w:rsidR="00FB7C64">
        <w:t xml:space="preserve">Nej, en eller ingen punkt stämmer in på behandlingen/behandlingarna </w:t>
      </w:r>
    </w:p>
    <w:p w14:paraId="6A0E3256" w14:textId="77777777" w:rsidR="00FB7C64" w:rsidRDefault="00FB7C64" w:rsidP="00FB7C64">
      <w:pPr>
        <w:jc w:val="right"/>
        <w:rPr>
          <w:rFonts w:asciiTheme="majorHAnsi" w:hAnsiTheme="majorHAnsi" w:cstheme="majorHAnsi"/>
          <w:sz w:val="24"/>
        </w:rPr>
      </w:pPr>
      <w:r>
        <w:rPr>
          <w:noProof/>
          <w:sz w:val="24"/>
        </w:rPr>
        <w:drawing>
          <wp:anchor distT="0" distB="0" distL="114300" distR="114300" simplePos="0" relativeHeight="251668480" behindDoc="1" locked="0" layoutInCell="1" allowOverlap="1" wp14:anchorId="1DC0536F" wp14:editId="764D8843">
            <wp:simplePos x="0" y="0"/>
            <wp:positionH relativeFrom="column">
              <wp:posOffset>-263525</wp:posOffset>
            </wp:positionH>
            <wp:positionV relativeFrom="paragraph">
              <wp:posOffset>111125</wp:posOffset>
            </wp:positionV>
            <wp:extent cx="1200785" cy="676910"/>
            <wp:effectExtent l="0" t="0" r="0" b="889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0785" cy="676910"/>
                    </a:xfrm>
                    <a:prstGeom prst="rect">
                      <a:avLst/>
                    </a:prstGeom>
                    <a:noFill/>
                  </pic:spPr>
                </pic:pic>
              </a:graphicData>
            </a:graphic>
          </wp:anchor>
        </w:drawing>
      </w:r>
      <w:r>
        <w:rPr>
          <w:rFonts w:asciiTheme="majorHAnsi" w:hAnsiTheme="majorHAnsi" w:cstheme="majorHAnsi"/>
          <w:sz w:val="24"/>
        </w:rPr>
        <w:t xml:space="preserve"> </w:t>
      </w:r>
    </w:p>
    <w:p w14:paraId="3DADF35F" w14:textId="77777777" w:rsidR="00FB7C64" w:rsidRPr="006D363E" w:rsidRDefault="00FB7C64" w:rsidP="00FB7C64">
      <w:pPr>
        <w:spacing w:after="0"/>
        <w:jc w:val="center"/>
        <w:rPr>
          <w:rFonts w:asciiTheme="majorHAnsi" w:hAnsiTheme="majorHAnsi" w:cstheme="majorHAnsi"/>
          <w:szCs w:val="22"/>
        </w:rPr>
      </w:pPr>
      <w:r>
        <w:rPr>
          <w:rFonts w:asciiTheme="majorHAnsi" w:hAnsiTheme="majorHAnsi" w:cstheme="majorHAnsi"/>
          <w:szCs w:val="22"/>
        </w:rPr>
        <w:t xml:space="preserve">                         </w:t>
      </w:r>
      <w:r w:rsidRPr="006D363E">
        <w:rPr>
          <w:rFonts w:asciiTheme="majorHAnsi" w:hAnsiTheme="majorHAnsi" w:cstheme="majorHAnsi"/>
          <w:szCs w:val="22"/>
        </w:rPr>
        <w:t xml:space="preserve">Om svaret är </w:t>
      </w:r>
      <w:r>
        <w:rPr>
          <w:rFonts w:asciiTheme="majorHAnsi" w:hAnsiTheme="majorHAnsi" w:cstheme="majorHAnsi"/>
          <w:szCs w:val="22"/>
        </w:rPr>
        <w:t>nej</w:t>
      </w:r>
      <w:r w:rsidRPr="006D363E">
        <w:rPr>
          <w:rFonts w:asciiTheme="majorHAnsi" w:hAnsiTheme="majorHAnsi" w:cstheme="majorHAnsi"/>
          <w:szCs w:val="22"/>
        </w:rPr>
        <w:t xml:space="preserve">, </w:t>
      </w:r>
      <w:r>
        <w:rPr>
          <w:rFonts w:asciiTheme="majorHAnsi" w:hAnsiTheme="majorHAnsi" w:cstheme="majorHAnsi"/>
          <w:szCs w:val="22"/>
        </w:rPr>
        <w:t>fyll i efterfrågad information</w:t>
      </w:r>
      <w:r w:rsidRPr="006D363E">
        <w:rPr>
          <w:rFonts w:asciiTheme="majorHAnsi" w:hAnsiTheme="majorHAnsi" w:cstheme="majorHAnsi"/>
          <w:szCs w:val="22"/>
        </w:rPr>
        <w:t xml:space="preserve"> avsnitt </w:t>
      </w:r>
      <w:r>
        <w:rPr>
          <w:rFonts w:asciiTheme="majorHAnsi" w:hAnsiTheme="majorHAnsi" w:cstheme="majorHAnsi"/>
          <w:szCs w:val="22"/>
        </w:rPr>
        <w:t>3.3</w:t>
      </w:r>
    </w:p>
    <w:p w14:paraId="555E4D17" w14:textId="77777777" w:rsidR="00FB7C64" w:rsidRPr="00347EFF" w:rsidRDefault="00FB7C64" w:rsidP="00FB7C64">
      <w:pPr>
        <w:spacing w:after="0"/>
        <w:jc w:val="center"/>
        <w:rPr>
          <w:rFonts w:asciiTheme="majorHAnsi" w:hAnsiTheme="majorHAnsi" w:cstheme="majorHAnsi"/>
          <w:sz w:val="24"/>
        </w:rPr>
      </w:pPr>
      <w:r>
        <w:rPr>
          <w:rFonts w:asciiTheme="majorHAnsi" w:hAnsiTheme="majorHAnsi" w:cstheme="majorHAnsi"/>
          <w:szCs w:val="22"/>
        </w:rPr>
        <w:t xml:space="preserve">              </w:t>
      </w:r>
      <w:r w:rsidRPr="006D363E">
        <w:rPr>
          <w:rFonts w:asciiTheme="majorHAnsi" w:hAnsiTheme="majorHAnsi" w:cstheme="majorHAnsi"/>
          <w:szCs w:val="22"/>
        </w:rPr>
        <w:t xml:space="preserve">Om svaret är </w:t>
      </w:r>
      <w:r>
        <w:rPr>
          <w:rFonts w:asciiTheme="majorHAnsi" w:hAnsiTheme="majorHAnsi" w:cstheme="majorHAnsi"/>
          <w:szCs w:val="22"/>
        </w:rPr>
        <w:t>ja</w:t>
      </w:r>
      <w:r w:rsidRPr="006D363E">
        <w:rPr>
          <w:rFonts w:asciiTheme="majorHAnsi" w:hAnsiTheme="majorHAnsi" w:cstheme="majorHAnsi"/>
          <w:szCs w:val="22"/>
        </w:rPr>
        <w:t>, fyll i efterfrågad information i 3.</w:t>
      </w:r>
      <w:r>
        <w:rPr>
          <w:rFonts w:asciiTheme="majorHAnsi" w:hAnsiTheme="majorHAnsi" w:cstheme="majorHAnsi"/>
          <w:szCs w:val="22"/>
        </w:rPr>
        <w:t>4</w:t>
      </w:r>
    </w:p>
    <w:p w14:paraId="5D2025D8" w14:textId="3558BA9E" w:rsidR="00E44A98" w:rsidRDefault="00E44A98" w:rsidP="00E44A98"/>
    <w:p w14:paraId="27FC0F80" w14:textId="529F3892" w:rsidR="00E44A98" w:rsidRDefault="00FB7C64" w:rsidP="00FB7C64">
      <w:pPr>
        <w:pStyle w:val="Rubrik2"/>
      </w:pPr>
      <w:bookmarkStart w:id="12" w:name="_Toc201588717"/>
      <w:r>
        <w:t>Övriga skäl som talar för att behandlingen/behandlingarna sannolikt innebär en hög risk?</w:t>
      </w:r>
      <w:bookmarkEnd w:id="12"/>
      <w:r>
        <w:t xml:space="preserve"> </w:t>
      </w:r>
    </w:p>
    <w:p w14:paraId="6A90FC73" w14:textId="21A2037A" w:rsidR="00FB7C64" w:rsidRDefault="00FB7C64" w:rsidP="00FB7C64">
      <w:pPr>
        <w:rPr>
          <w:sz w:val="24"/>
        </w:rPr>
      </w:pPr>
      <w:r w:rsidRPr="007D4411">
        <w:rPr>
          <w:sz w:val="24"/>
        </w:rPr>
        <w:t>Om svaret under avsnitt 3.2</w:t>
      </w:r>
      <w:r>
        <w:rPr>
          <w:sz w:val="24"/>
        </w:rPr>
        <w:t>.1</w:t>
      </w:r>
      <w:r w:rsidRPr="007D4411">
        <w:rPr>
          <w:sz w:val="24"/>
        </w:rPr>
        <w:t xml:space="preserve"> är </w:t>
      </w:r>
      <w:r>
        <w:rPr>
          <w:sz w:val="24"/>
        </w:rPr>
        <w:t xml:space="preserve">att </w:t>
      </w:r>
      <w:r w:rsidRPr="00123EF7">
        <w:rPr>
          <w:b/>
          <w:bCs/>
          <w:sz w:val="24"/>
        </w:rPr>
        <w:t>endast</w:t>
      </w:r>
      <w:r>
        <w:rPr>
          <w:sz w:val="24"/>
        </w:rPr>
        <w:t xml:space="preserve"> </w:t>
      </w:r>
      <w:r w:rsidRPr="007D4411">
        <w:rPr>
          <w:b/>
          <w:bCs/>
          <w:sz w:val="24"/>
        </w:rPr>
        <w:t>en eller ing</w:t>
      </w:r>
      <w:r>
        <w:rPr>
          <w:b/>
          <w:bCs/>
          <w:sz w:val="24"/>
        </w:rPr>
        <w:t>en</w:t>
      </w:r>
      <w:r w:rsidRPr="007D4411">
        <w:rPr>
          <w:b/>
          <w:bCs/>
          <w:sz w:val="24"/>
        </w:rPr>
        <w:t xml:space="preserve"> punkt</w:t>
      </w:r>
      <w:r>
        <w:rPr>
          <w:b/>
          <w:bCs/>
          <w:sz w:val="24"/>
        </w:rPr>
        <w:t xml:space="preserve"> stämmer in på behandlingen/behandlingarna</w:t>
      </w:r>
      <w:r w:rsidRPr="007D4411">
        <w:rPr>
          <w:sz w:val="24"/>
        </w:rPr>
        <w:t>, finns det ändå skäl som talar för att en konsekvensbedömning bör genomföras?</w:t>
      </w:r>
    </w:p>
    <w:tbl>
      <w:tblPr>
        <w:tblStyle w:val="Tabellrutnt"/>
        <w:tblW w:w="0" w:type="auto"/>
        <w:tblLook w:val="0480" w:firstRow="0" w:lastRow="0" w:firstColumn="1" w:lastColumn="0" w:noHBand="0" w:noVBand="1"/>
      </w:tblPr>
      <w:tblGrid>
        <w:gridCol w:w="7076"/>
      </w:tblGrid>
      <w:tr w:rsidR="00FB7C64" w:rsidRPr="00FB7C64" w14:paraId="7EDC568C" w14:textId="77777777" w:rsidTr="00FB7C64">
        <w:tc>
          <w:tcPr>
            <w:tcW w:w="7076" w:type="dxa"/>
          </w:tcPr>
          <w:p w14:paraId="70053126" w14:textId="77777777" w:rsidR="00B52272" w:rsidRPr="005760F3" w:rsidRDefault="00B52272" w:rsidP="00B52272">
            <w:pPr>
              <w:rPr>
                <w:rFonts w:asciiTheme="minorHAnsi" w:hAnsiTheme="minorHAnsi" w:cstheme="minorHAnsi"/>
                <w:szCs w:val="22"/>
              </w:rPr>
            </w:pPr>
            <w:r>
              <w:rPr>
                <w:rFonts w:cstheme="minorHAnsi"/>
                <w:szCs w:val="22"/>
              </w:rPr>
              <w:t xml:space="preserve">Namn på anställda offentliggörs genom Forms-enkät. </w:t>
            </w:r>
          </w:p>
          <w:p w14:paraId="3F4CC2DC" w14:textId="65F136E3" w:rsidR="00FB7C64" w:rsidRPr="00FB7C64" w:rsidRDefault="00FB7C64" w:rsidP="00FB7C64">
            <w:pPr>
              <w:rPr>
                <w:rFonts w:asciiTheme="minorHAnsi" w:hAnsiTheme="minorHAnsi" w:cstheme="minorHAnsi"/>
                <w:sz w:val="24"/>
              </w:rPr>
            </w:pPr>
          </w:p>
        </w:tc>
      </w:tr>
    </w:tbl>
    <w:p w14:paraId="5F6C1A70" w14:textId="77777777" w:rsidR="00FB7C64" w:rsidRPr="00FB7C64" w:rsidRDefault="00FB7C64" w:rsidP="00FB7C64">
      <w:pPr>
        <w:rPr>
          <w:rFonts w:cstheme="minorHAnsi"/>
          <w:sz w:val="24"/>
        </w:rPr>
      </w:pPr>
    </w:p>
    <w:p w14:paraId="414A2B9B" w14:textId="7A28A34D" w:rsidR="00FB7C64" w:rsidRDefault="00FB7C64" w:rsidP="00FB7C64">
      <w:pPr>
        <w:pStyle w:val="Rubrik3"/>
      </w:pPr>
      <w:bookmarkStart w:id="13" w:name="_Toc201588718"/>
      <w:r>
        <w:t>Överföring av personuppgifter till land utanför EU/EES</w:t>
      </w:r>
      <w:bookmarkEnd w:id="13"/>
    </w:p>
    <w:p w14:paraId="53ABD6C9" w14:textId="77777777" w:rsidR="00FB7C64" w:rsidRDefault="00FB7C64" w:rsidP="00FB7C64">
      <w:r>
        <w:t xml:space="preserve">Om den tilltänkta behandlingen/någon av behandlingarna innefattar en potentiellt problematisk tredjelandsöverföring, ange detta här. </w:t>
      </w:r>
    </w:p>
    <w:tbl>
      <w:tblPr>
        <w:tblStyle w:val="Tabellrutnt"/>
        <w:tblW w:w="0" w:type="auto"/>
        <w:tblLook w:val="0480" w:firstRow="0" w:lastRow="0" w:firstColumn="1" w:lastColumn="0" w:noHBand="0" w:noVBand="1"/>
      </w:tblPr>
      <w:tblGrid>
        <w:gridCol w:w="7076"/>
      </w:tblGrid>
      <w:tr w:rsidR="00FB7C64" w14:paraId="47345AE8" w14:textId="77777777" w:rsidTr="00FB7C64">
        <w:tc>
          <w:tcPr>
            <w:tcW w:w="7076" w:type="dxa"/>
          </w:tcPr>
          <w:p w14:paraId="1FC93361" w14:textId="77777777" w:rsidR="009543A4" w:rsidRDefault="009543A4" w:rsidP="009543A4">
            <w:pPr>
              <w:rPr>
                <w:rFonts w:cstheme="minorHAnsi"/>
              </w:rPr>
            </w:pPr>
            <w:r w:rsidRPr="00E25875">
              <w:rPr>
                <w:rFonts w:cstheme="minorHAnsi"/>
                <w:b/>
                <w:bCs/>
              </w:rPr>
              <w:t>Behandling 1</w:t>
            </w:r>
            <w:r>
              <w:rPr>
                <w:rFonts w:cstheme="minorHAnsi"/>
              </w:rPr>
              <w:br/>
              <w:t xml:space="preserve">I samband med behandlingarna så offentliggörs namn på anställda genom Forms-enkäten och blir därför allmänt tillgängliga. </w:t>
            </w:r>
          </w:p>
          <w:p w14:paraId="57648AF9" w14:textId="5F64A677" w:rsidR="00FB7C64" w:rsidRPr="009543A4" w:rsidRDefault="009543A4" w:rsidP="00FB7C64">
            <w:pPr>
              <w:rPr>
                <w:rFonts w:cstheme="minorHAnsi"/>
                <w:b/>
                <w:bCs/>
              </w:rPr>
            </w:pPr>
            <w:r w:rsidRPr="00E25875">
              <w:rPr>
                <w:rFonts w:cstheme="minorHAnsi"/>
                <w:b/>
                <w:bCs/>
              </w:rPr>
              <w:t>Behandling 2</w:t>
            </w:r>
            <w:r>
              <w:rPr>
                <w:rFonts w:cstheme="minorHAnsi"/>
                <w:b/>
                <w:bCs/>
              </w:rPr>
              <w:br/>
            </w:r>
            <w:r>
              <w:rPr>
                <w:rFonts w:cstheme="minorHAnsi"/>
              </w:rPr>
              <w:t xml:space="preserve">Namn på anställda och e-post samlas in genom Forms och förvaras sammanställda i Excel-filer i </w:t>
            </w:r>
            <w:proofErr w:type="spellStart"/>
            <w:r>
              <w:rPr>
                <w:rFonts w:cstheme="minorHAnsi"/>
              </w:rPr>
              <w:t>Sharepoint</w:t>
            </w:r>
            <w:proofErr w:type="spellEnd"/>
            <w:r>
              <w:rPr>
                <w:rFonts w:cstheme="minorHAnsi"/>
              </w:rPr>
              <w:t xml:space="preserve">. Alla som ingår i sammanställningen är också medlemmar i </w:t>
            </w:r>
            <w:proofErr w:type="spellStart"/>
            <w:r>
              <w:rPr>
                <w:rFonts w:cstheme="minorHAnsi"/>
              </w:rPr>
              <w:t>Sharepoint</w:t>
            </w:r>
            <w:proofErr w:type="spellEnd"/>
            <w:r>
              <w:rPr>
                <w:rFonts w:cstheme="minorHAnsi"/>
              </w:rPr>
              <w:t xml:space="preserve">-ytan. </w:t>
            </w:r>
          </w:p>
        </w:tc>
      </w:tr>
    </w:tbl>
    <w:p w14:paraId="040DB03F" w14:textId="77777777" w:rsidR="00FB7C64" w:rsidRPr="00FB7C64" w:rsidRDefault="00FB7C64" w:rsidP="00FB7C64"/>
    <w:p w14:paraId="5596BEC5" w14:textId="599DE604" w:rsidR="00FB7C64" w:rsidRDefault="00FB7C64" w:rsidP="00FB7C64">
      <w:pPr>
        <w:pStyle w:val="Rubrik2"/>
      </w:pPr>
      <w:bookmarkStart w:id="14" w:name="_Toc201588719"/>
      <w:r>
        <w:lastRenderedPageBreak/>
        <w:t>Skäl som talar för att behandlingen/behandlingarna sannolikt inte innebär en hög risk?</w:t>
      </w:r>
      <w:bookmarkEnd w:id="14"/>
    </w:p>
    <w:p w14:paraId="28D99745" w14:textId="77777777" w:rsidR="00FB7C64" w:rsidRDefault="00FB7C64" w:rsidP="00FB7C64">
      <w:r>
        <w:t xml:space="preserve">Om ni har svarat ja på frågan under avsnitt 3.2.1 kan det i absoluta undantagsfall ändå finnas skäl för er att inte göra en konsekvensbedömning. Ange er motivering om ni kommer denna slutsats. </w:t>
      </w:r>
    </w:p>
    <w:tbl>
      <w:tblPr>
        <w:tblStyle w:val="Tabellrutnt"/>
        <w:tblW w:w="0" w:type="auto"/>
        <w:tblLook w:val="0480" w:firstRow="0" w:lastRow="0" w:firstColumn="1" w:lastColumn="0" w:noHBand="0" w:noVBand="1"/>
      </w:tblPr>
      <w:tblGrid>
        <w:gridCol w:w="7076"/>
      </w:tblGrid>
      <w:tr w:rsidR="00FB7C64" w14:paraId="48231765" w14:textId="77777777" w:rsidTr="00FB7C64">
        <w:tc>
          <w:tcPr>
            <w:tcW w:w="7076" w:type="dxa"/>
          </w:tcPr>
          <w:sdt>
            <w:sdtPr>
              <w:rPr>
                <w:rFonts w:cstheme="minorHAnsi"/>
              </w:rPr>
              <w:id w:val="-249811294"/>
              <w:placeholder>
                <w:docPart w:val="6107C38DB56D43BD9807FA6F7A7AC8C6"/>
              </w:placeholder>
              <w:showingPlcHdr/>
              <w:text/>
            </w:sdtPr>
            <w:sdtContent>
              <w:p w14:paraId="3BA499D9" w14:textId="03FEE297" w:rsidR="00FB7C64" w:rsidRPr="005760F3" w:rsidRDefault="00303983" w:rsidP="00FB7C64">
                <w:pPr>
                  <w:rPr>
                    <w:rFonts w:asciiTheme="minorHAnsi" w:hAnsiTheme="minorHAnsi" w:cstheme="minorHAnsi"/>
                  </w:rPr>
                </w:pPr>
                <w:r w:rsidRPr="005760F3">
                  <w:rPr>
                    <w:rStyle w:val="Platshllartext"/>
                    <w:rFonts w:cstheme="minorHAnsi"/>
                  </w:rPr>
                  <w:t>Klicka eller tryck här för att ange text.</w:t>
                </w:r>
              </w:p>
            </w:sdtContent>
          </w:sdt>
          <w:p w14:paraId="40A9AB72" w14:textId="0324F3AB" w:rsidR="00FB7C64" w:rsidRDefault="00FB7C64" w:rsidP="00FB7C64"/>
        </w:tc>
      </w:tr>
    </w:tbl>
    <w:p w14:paraId="2A812E6B" w14:textId="77777777" w:rsidR="00E44A98" w:rsidRDefault="00E44A98" w:rsidP="00E44A98"/>
    <w:p w14:paraId="131F86E4" w14:textId="77777777" w:rsidR="00FB7C64" w:rsidRDefault="00FB7C64" w:rsidP="00FB7C64">
      <w:pPr>
        <w:pStyle w:val="Rubrik1"/>
      </w:pPr>
      <w:bookmarkStart w:id="15" w:name="_Toc201588720"/>
      <w:r>
        <w:t>Sammanfattning</w:t>
      </w:r>
      <w:bookmarkEnd w:id="15"/>
      <w:r>
        <w:t xml:space="preserve"> </w:t>
      </w:r>
    </w:p>
    <w:p w14:paraId="2563F811" w14:textId="07306CEF" w:rsidR="00FB7C64" w:rsidRDefault="00FB7C64" w:rsidP="00FB7C64">
      <w:pPr>
        <w:pStyle w:val="Rubrik2"/>
      </w:pPr>
      <w:bookmarkStart w:id="16" w:name="_Toc201588721"/>
      <w:r>
        <w:t>Ska en konsekvensbedömning genomföras?</w:t>
      </w:r>
      <w:bookmarkEnd w:id="16"/>
    </w:p>
    <w:p w14:paraId="79E76372" w14:textId="77777777" w:rsidR="00FB7C64" w:rsidRDefault="00FB7C64" w:rsidP="00FB7C64">
      <w:r w:rsidRPr="00E813C7">
        <w:t xml:space="preserve">Om slutsatsen är att en konsekvensbedömning behöver göras, ange anledningen till detta (kortfattat). Om svaret är nej, ange en mer utförlig motivering till varför det inte bedöms vara nödvändigt. </w:t>
      </w:r>
    </w:p>
    <w:tbl>
      <w:tblPr>
        <w:tblStyle w:val="Tabellrutnt"/>
        <w:tblW w:w="0" w:type="auto"/>
        <w:tblLook w:val="0480" w:firstRow="0" w:lastRow="0" w:firstColumn="1" w:lastColumn="0" w:noHBand="0" w:noVBand="1"/>
      </w:tblPr>
      <w:tblGrid>
        <w:gridCol w:w="7076"/>
      </w:tblGrid>
      <w:tr w:rsidR="00FB7C64" w14:paraId="5A78341C" w14:textId="77777777" w:rsidTr="00FB7C64">
        <w:tc>
          <w:tcPr>
            <w:tcW w:w="7076" w:type="dxa"/>
          </w:tcPr>
          <w:p w14:paraId="3E74093D" w14:textId="77777777" w:rsidR="00227C04" w:rsidRDefault="00227C04" w:rsidP="00227C04">
            <w:pPr>
              <w:rPr>
                <w:rFonts w:asciiTheme="minorHAnsi" w:hAnsiTheme="minorHAnsi" w:cstheme="minorHAnsi"/>
              </w:rPr>
            </w:pPr>
            <w:r w:rsidRPr="00E25875">
              <w:rPr>
                <w:rFonts w:asciiTheme="minorHAnsi" w:hAnsiTheme="minorHAnsi" w:cstheme="minorHAnsi"/>
                <w:b/>
                <w:bCs/>
              </w:rPr>
              <w:t>Behandling 1</w:t>
            </w:r>
            <w:r>
              <w:rPr>
                <w:rFonts w:asciiTheme="minorHAnsi" w:hAnsiTheme="minorHAnsi" w:cstheme="minorHAnsi"/>
              </w:rPr>
              <w:br/>
            </w:r>
            <w:r w:rsidRPr="00033AC4">
              <w:rPr>
                <w:rFonts w:asciiTheme="minorHAnsi" w:hAnsiTheme="minorHAnsi" w:cstheme="minorHAnsi"/>
              </w:rPr>
              <w:t xml:space="preserve">Behandlingen omfattar </w:t>
            </w:r>
            <w:r>
              <w:rPr>
                <w:rFonts w:asciiTheme="minorHAnsi" w:hAnsiTheme="minorHAnsi" w:cstheme="minorHAnsi"/>
              </w:rPr>
              <w:t xml:space="preserve">visserligen anställda, men inte på ett sådant sätt eller med sådana uppgifter att det blir sannolikt att det skulle innebära en hög risk för de anställdas fri- eller rättigheter genom den maktobalans som finns mellan anställda och arbetsgivare. </w:t>
            </w:r>
          </w:p>
          <w:p w14:paraId="04933883" w14:textId="77777777" w:rsidR="00227C04" w:rsidRDefault="00227C04" w:rsidP="00227C04">
            <w:pPr>
              <w:rPr>
                <w:rFonts w:asciiTheme="minorHAnsi" w:hAnsiTheme="minorHAnsi" w:cstheme="minorHAnsi"/>
              </w:rPr>
            </w:pPr>
            <w:r w:rsidRPr="00E25875">
              <w:rPr>
                <w:rFonts w:asciiTheme="minorHAnsi" w:hAnsiTheme="minorHAnsi" w:cstheme="minorHAnsi"/>
                <w:b/>
                <w:bCs/>
              </w:rPr>
              <w:t>Behandling 2</w:t>
            </w:r>
            <w:r>
              <w:rPr>
                <w:rFonts w:asciiTheme="minorHAnsi" w:hAnsiTheme="minorHAnsi" w:cstheme="minorHAnsi"/>
                <w:b/>
                <w:bCs/>
              </w:rPr>
              <w:br/>
            </w:r>
            <w:r>
              <w:rPr>
                <w:rFonts w:asciiTheme="minorHAnsi" w:hAnsiTheme="minorHAnsi" w:cstheme="minorHAnsi"/>
              </w:rPr>
              <w:t xml:space="preserve">Behandlingen omfattar endast </w:t>
            </w:r>
            <w:r w:rsidRPr="00033AC4">
              <w:rPr>
                <w:rFonts w:asciiTheme="minorHAnsi" w:hAnsiTheme="minorHAnsi" w:cstheme="minorHAnsi"/>
              </w:rPr>
              <w:t xml:space="preserve">ett </w:t>
            </w:r>
            <w:r>
              <w:rPr>
                <w:rFonts w:asciiTheme="minorHAnsi" w:hAnsiTheme="minorHAnsi" w:cstheme="minorHAnsi"/>
              </w:rPr>
              <w:t xml:space="preserve">mindre antal anställda och enbart mindre känsliga personuppgifter (namn och mejladress). Varken omfattning eller karaktären av personuppgifterna innebär därför i sig en hög risk för de registrerades fri- eller rättigheter. </w:t>
            </w:r>
          </w:p>
          <w:p w14:paraId="1EEBBAC8" w14:textId="77777777" w:rsidR="00227C04" w:rsidRPr="006F3BDA" w:rsidRDefault="00227C04" w:rsidP="00227C04">
            <w:pPr>
              <w:rPr>
                <w:rFonts w:asciiTheme="minorHAnsi" w:hAnsiTheme="minorHAnsi" w:cstheme="minorHAnsi"/>
                <w:b/>
                <w:bCs/>
              </w:rPr>
            </w:pPr>
            <w:r w:rsidRPr="00E25875">
              <w:rPr>
                <w:rFonts w:asciiTheme="minorHAnsi" w:hAnsiTheme="minorHAnsi" w:cstheme="minorHAnsi"/>
                <w:b/>
                <w:bCs/>
              </w:rPr>
              <w:t>Behandling 1 och 2</w:t>
            </w:r>
            <w:r>
              <w:rPr>
                <w:rFonts w:asciiTheme="minorHAnsi" w:hAnsiTheme="minorHAnsi" w:cstheme="minorHAnsi"/>
                <w:b/>
                <w:bCs/>
              </w:rPr>
              <w:br/>
            </w:r>
            <w:r>
              <w:rPr>
                <w:rFonts w:asciiTheme="minorHAnsi" w:hAnsiTheme="minorHAnsi" w:cstheme="minorHAnsi"/>
              </w:rPr>
              <w:t xml:space="preserve">Behandlingarna innebär visserligen att namn på anställda offentliggörs, men det finns inget som talar för att det i sig sannolikt skulle innebära en hög risk för de anställdas fri- eller rättigheter. Eftersom de anställda arbetar inom den offentliga förvaltningen så är deras status som anställda, samt deras mejladresser, redan allmänna och offentliga uppgifter. Att det publiceras uppgifter om att de agerar som kursledare för riktade föräldraskapsstöd inom Göteborgs Stad bedöms därför inte kunna medföra någon risk för deras fri- eller rättigheter, eftersom detta redan är offentliga uppgifter. De uppgifter som förekommer om kursledarna i det här sammanhanget bedöms inte heller i sig kränka deras integritet eller grundläggande fri- eller rättigheter. </w:t>
            </w:r>
          </w:p>
          <w:p w14:paraId="41259955" w14:textId="777B2917" w:rsidR="00323B17" w:rsidRPr="00227C04" w:rsidRDefault="00227C04" w:rsidP="00FB7C64">
            <w:pPr>
              <w:rPr>
                <w:rFonts w:asciiTheme="minorHAnsi" w:hAnsiTheme="minorHAnsi" w:cstheme="minorHAnsi"/>
              </w:rPr>
            </w:pPr>
            <w:r>
              <w:rPr>
                <w:rFonts w:asciiTheme="minorHAnsi" w:hAnsiTheme="minorHAnsi" w:cstheme="minorHAnsi"/>
              </w:rPr>
              <w:lastRenderedPageBreak/>
              <w:t xml:space="preserve">Sammantaget är därför bedömningen av tröskelanalysen att en konsekvensbedömning av behandlingen inte behöver göras. </w:t>
            </w:r>
          </w:p>
        </w:tc>
      </w:tr>
    </w:tbl>
    <w:p w14:paraId="67CFCE9C" w14:textId="77777777" w:rsidR="00FB7C64" w:rsidRPr="00FB7C64" w:rsidRDefault="00FB7C64" w:rsidP="00FB7C64"/>
    <w:p w14:paraId="57B009C2" w14:textId="14EF5E0C" w:rsidR="00FB7C64" w:rsidRDefault="00FB7C64" w:rsidP="00FB7C64">
      <w:pPr>
        <w:pStyle w:val="Rubrik2"/>
      </w:pPr>
      <w:bookmarkStart w:id="17" w:name="_Toc201588722"/>
      <w:r>
        <w:t>Dataskyddsombudets synpunkter</w:t>
      </w:r>
      <w:bookmarkEnd w:id="17"/>
      <w:r>
        <w:t xml:space="preserve"> </w:t>
      </w:r>
    </w:p>
    <w:p w14:paraId="7775721C" w14:textId="77777777" w:rsidR="00FB7C64" w:rsidRDefault="00FB7C64" w:rsidP="00FB7C64">
      <w:r>
        <w:t xml:space="preserve">Om bedömningen är att behandlingen/behandlingarna sannolikt inte leder till en hög risk för de registrerades fri- och rättigheter och slutsatsen blir att en konsekvensbedömning inte behöver utföras, ska dataskyddsombudets synpunkter inhämtas. </w:t>
      </w:r>
    </w:p>
    <w:p w14:paraId="6FA7819F" w14:textId="103E2AA1" w:rsidR="00FB7C64" w:rsidRDefault="00FB7C64" w:rsidP="00FB7C64">
      <w:r>
        <w:t>Ange dem nedan eller hänvisa till dokumentet där de framgår (alternativt bilagor).</w:t>
      </w:r>
    </w:p>
    <w:tbl>
      <w:tblPr>
        <w:tblStyle w:val="Tabellrutnt"/>
        <w:tblW w:w="0" w:type="auto"/>
        <w:tblLook w:val="0480" w:firstRow="0" w:lastRow="0" w:firstColumn="1" w:lastColumn="0" w:noHBand="0" w:noVBand="1"/>
      </w:tblPr>
      <w:tblGrid>
        <w:gridCol w:w="7076"/>
      </w:tblGrid>
      <w:tr w:rsidR="00323B17" w14:paraId="4DE12093" w14:textId="77777777" w:rsidTr="00323B17">
        <w:tc>
          <w:tcPr>
            <w:tcW w:w="7076" w:type="dxa"/>
          </w:tcPr>
          <w:p w14:paraId="78A9BA20" w14:textId="7C6CD043" w:rsidR="00856650" w:rsidRPr="00856650" w:rsidRDefault="00856650" w:rsidP="00856650">
            <w:pPr>
              <w:rPr>
                <w:rFonts w:asciiTheme="minorHAnsi" w:hAnsiTheme="minorHAnsi" w:cstheme="minorHAnsi"/>
              </w:rPr>
            </w:pPr>
            <w:r w:rsidRPr="00856650">
              <w:rPr>
                <w:rFonts w:asciiTheme="minorHAnsi" w:hAnsiTheme="minorHAnsi" w:cstheme="minorHAnsi"/>
              </w:rPr>
              <w:t xml:space="preserve">Dataskyddsombudet har den 28 september 2023 granskat tröskelanalys uppföljning riktat föräldraskapsstöd 2023, version 1. Dataskyddsombudet delar förvaltningens bedömning att en konsekvensbedömning inte behöver genomföras för den planerade personuppgiftsbehandlingen. </w:t>
            </w:r>
          </w:p>
          <w:p w14:paraId="61A9153E" w14:textId="22565237" w:rsidR="00323B17" w:rsidRPr="00323B17" w:rsidRDefault="00856650" w:rsidP="00856650">
            <w:pPr>
              <w:rPr>
                <w:rFonts w:asciiTheme="minorHAnsi" w:hAnsiTheme="minorHAnsi" w:cstheme="minorHAnsi"/>
              </w:rPr>
            </w:pPr>
            <w:r w:rsidRPr="00856650">
              <w:rPr>
                <w:rFonts w:asciiTheme="minorHAnsi" w:hAnsiTheme="minorHAnsi" w:cstheme="minorHAnsi"/>
              </w:rPr>
              <w:t>I bedömningen har dataskyddsombudet beaktat bestämmelser om sekretess i personaladministrativ verksamhet i OSL och OSF. Dataskyddsombudet bedömer att de uppgifter som behandlingen omfattar inte omfattas av bestämmelserna i 10 § OSF eller 39 kap 3 § OSL. Dataskyddsombudet har även beaktat att den tredjelandsöverföring som användningen av Forms (Microsoft) innebär, är laglig utifrån det adekvansbeslut som idag finns för USA. Vidare är det, liksom förvaltningen har påtalat, av betydelse att de personuppgifter som behandlingen omfattar begränsas till namn på anställda samt e-postadress till arbetet.</w:t>
            </w:r>
          </w:p>
          <w:p w14:paraId="2DDB3731" w14:textId="50AB9612" w:rsidR="00323B17" w:rsidRDefault="00323B17" w:rsidP="00FB7C64"/>
        </w:tc>
      </w:tr>
    </w:tbl>
    <w:p w14:paraId="3BF61511" w14:textId="24EAF6D7" w:rsidR="00323B17" w:rsidRDefault="00323B17" w:rsidP="00FB7C64"/>
    <w:p w14:paraId="650C642E" w14:textId="16D77467" w:rsidR="00323B17" w:rsidRDefault="00323B17" w:rsidP="00323B17">
      <w:pPr>
        <w:pStyle w:val="Rubrik1"/>
      </w:pPr>
      <w:bookmarkStart w:id="18" w:name="_Toc201588723"/>
      <w:r>
        <w:t>Avslut</w:t>
      </w:r>
      <w:bookmarkEnd w:id="18"/>
    </w:p>
    <w:p w14:paraId="6299586D" w14:textId="7937B932" w:rsidR="00323B17" w:rsidRDefault="00323B17" w:rsidP="00323B17">
      <w:pPr>
        <w:pStyle w:val="Rubrik2"/>
      </w:pPr>
      <w:bookmarkStart w:id="19" w:name="_Toc201588724"/>
      <w:r>
        <w:t>Beslut</w:t>
      </w:r>
      <w:bookmarkEnd w:id="19"/>
    </w:p>
    <w:p w14:paraId="6BB6F911" w14:textId="45B16C81" w:rsidR="00323B17" w:rsidRDefault="00323B17" w:rsidP="00323B17">
      <w:r w:rsidRPr="000509BD">
        <w:t xml:space="preserve">Ange vilket beslut som har fattats angående </w:t>
      </w:r>
      <w:r>
        <w:t>tröskelanalysen</w:t>
      </w:r>
      <w:r w:rsidRPr="000509BD">
        <w:t>, vem som har tagit det och i vilken roll</w:t>
      </w:r>
      <w:r>
        <w:t>.</w:t>
      </w:r>
    </w:p>
    <w:tbl>
      <w:tblPr>
        <w:tblStyle w:val="Tabellrutnt"/>
        <w:tblW w:w="0" w:type="auto"/>
        <w:tblLook w:val="0480" w:firstRow="0" w:lastRow="0" w:firstColumn="1" w:lastColumn="0" w:noHBand="0" w:noVBand="1"/>
      </w:tblPr>
      <w:tblGrid>
        <w:gridCol w:w="7076"/>
      </w:tblGrid>
      <w:tr w:rsidR="00323B17" w14:paraId="69D4CD76" w14:textId="77777777" w:rsidTr="00323B17">
        <w:tc>
          <w:tcPr>
            <w:tcW w:w="7076" w:type="dxa"/>
          </w:tcPr>
          <w:p w14:paraId="7589F61C" w14:textId="52A5EA34" w:rsidR="004A25E3" w:rsidRDefault="00A8272F" w:rsidP="00323B17">
            <w:pPr>
              <w:rPr>
                <w:rFonts w:asciiTheme="minorHAnsi" w:hAnsiTheme="minorHAnsi" w:cstheme="minorHAnsi"/>
              </w:rPr>
            </w:pPr>
            <w:r>
              <w:rPr>
                <w:rFonts w:asciiTheme="minorHAnsi" w:hAnsiTheme="minorHAnsi" w:cstheme="minorHAnsi"/>
              </w:rPr>
              <w:t>Socialförvaltningen Centrum beslutar att p</w:t>
            </w:r>
            <w:r w:rsidR="00154F02">
              <w:rPr>
                <w:rFonts w:asciiTheme="minorHAnsi" w:hAnsiTheme="minorHAnsi" w:cstheme="minorHAnsi"/>
              </w:rPr>
              <w:t>åbörja personuppgiftsbehandling utan konsekvensbedömning.</w:t>
            </w:r>
          </w:p>
          <w:p w14:paraId="7D2B3490" w14:textId="6621C5AD" w:rsidR="00300E76" w:rsidRPr="00323B17" w:rsidRDefault="004A25E3" w:rsidP="00323B17">
            <w:pPr>
              <w:rPr>
                <w:rFonts w:asciiTheme="minorHAnsi" w:hAnsiTheme="minorHAnsi" w:cstheme="minorHAnsi"/>
              </w:rPr>
            </w:pPr>
            <w:r>
              <w:rPr>
                <w:rFonts w:asciiTheme="minorHAnsi" w:hAnsiTheme="minorHAnsi" w:cstheme="minorHAnsi"/>
              </w:rPr>
              <w:t>Pernilla Nylén, enhetschef Stadenövergripande kunskapsstöd och utveckling</w:t>
            </w:r>
            <w:r w:rsidR="00956AB4">
              <w:rPr>
                <w:rFonts w:asciiTheme="minorHAnsi" w:hAnsiTheme="minorHAnsi" w:cstheme="minorHAnsi"/>
              </w:rPr>
              <w:br/>
            </w:r>
            <w:r w:rsidR="00300E76">
              <w:rPr>
                <w:rFonts w:asciiTheme="minorHAnsi" w:hAnsiTheme="minorHAnsi" w:cstheme="minorHAnsi"/>
              </w:rPr>
              <w:t>2023-09-28</w:t>
            </w:r>
          </w:p>
          <w:p w14:paraId="1915867B" w14:textId="23DB0B39" w:rsidR="00323B17" w:rsidRDefault="00323B17" w:rsidP="00323B17"/>
        </w:tc>
      </w:tr>
    </w:tbl>
    <w:p w14:paraId="4CEE0129" w14:textId="77777777" w:rsidR="00FB7C64" w:rsidRDefault="00FB7C64" w:rsidP="00FB7C64"/>
    <w:p w14:paraId="1F9CDA3A" w14:textId="79A54BFC" w:rsidR="00323B17" w:rsidRDefault="00323B17" w:rsidP="00323B17">
      <w:pPr>
        <w:pStyle w:val="Rubrik2"/>
      </w:pPr>
      <w:bookmarkStart w:id="20" w:name="_Toc201588725"/>
      <w:r>
        <w:lastRenderedPageBreak/>
        <w:t>Nästa steg</w:t>
      </w:r>
      <w:bookmarkEnd w:id="20"/>
    </w:p>
    <w:p w14:paraId="55610E36" w14:textId="49284BC1" w:rsidR="00323B17" w:rsidRDefault="00323B17" w:rsidP="00323B17">
      <w:r>
        <w:t xml:space="preserve">Beskriv vilket/vilka steg som ska tas härnäst. </w:t>
      </w:r>
    </w:p>
    <w:tbl>
      <w:tblPr>
        <w:tblStyle w:val="Tabellrutnt"/>
        <w:tblW w:w="0" w:type="auto"/>
        <w:tblLook w:val="0480" w:firstRow="0" w:lastRow="0" w:firstColumn="1" w:lastColumn="0" w:noHBand="0" w:noVBand="1"/>
      </w:tblPr>
      <w:tblGrid>
        <w:gridCol w:w="7076"/>
      </w:tblGrid>
      <w:tr w:rsidR="00323B17" w:rsidRPr="00323B17" w14:paraId="1D40C24E" w14:textId="77777777" w:rsidTr="00323B17">
        <w:tc>
          <w:tcPr>
            <w:tcW w:w="7076" w:type="dxa"/>
          </w:tcPr>
          <w:p w14:paraId="374C6432" w14:textId="1E52E976" w:rsidR="00323B17" w:rsidRPr="00323B17" w:rsidRDefault="00C200EC" w:rsidP="00323B17">
            <w:pPr>
              <w:rPr>
                <w:rFonts w:asciiTheme="minorHAnsi" w:hAnsiTheme="minorHAnsi" w:cstheme="minorHAnsi"/>
              </w:rPr>
            </w:pPr>
            <w:r>
              <w:rPr>
                <w:rFonts w:asciiTheme="minorHAnsi" w:hAnsiTheme="minorHAnsi" w:cstheme="minorHAnsi"/>
              </w:rPr>
              <w:t xml:space="preserve">Personuppgiftsbehandlingarna påbörjas enligt plan. </w:t>
            </w:r>
          </w:p>
          <w:p w14:paraId="3BFABD66" w14:textId="39135FBB" w:rsidR="00323B17" w:rsidRPr="00323B17" w:rsidRDefault="00323B17" w:rsidP="00323B17">
            <w:pPr>
              <w:rPr>
                <w:rFonts w:asciiTheme="minorHAnsi" w:hAnsiTheme="minorHAnsi" w:cstheme="minorHAnsi"/>
              </w:rPr>
            </w:pPr>
          </w:p>
        </w:tc>
      </w:tr>
    </w:tbl>
    <w:p w14:paraId="29EEF598" w14:textId="77777777" w:rsidR="00323B17" w:rsidRPr="00323B17" w:rsidRDefault="00323B17" w:rsidP="00323B17">
      <w:pPr>
        <w:rPr>
          <w:rFonts w:cstheme="minorHAnsi"/>
        </w:rPr>
      </w:pPr>
    </w:p>
    <w:p w14:paraId="1E8AAD55" w14:textId="77777777" w:rsidR="00323B17" w:rsidRPr="00323B17" w:rsidRDefault="00323B17" w:rsidP="00323B17"/>
    <w:p w14:paraId="686DDE97" w14:textId="77777777" w:rsidR="00323B17" w:rsidRDefault="00323B17" w:rsidP="00323B17"/>
    <w:p w14:paraId="2D80BB8F" w14:textId="6C6B38C5" w:rsidR="00323B17" w:rsidRPr="00323B17" w:rsidRDefault="00323B17" w:rsidP="00323B17">
      <w:pPr>
        <w:sectPr w:rsidR="00323B17" w:rsidRPr="00323B17" w:rsidSect="00566FAA">
          <w:footerReference w:type="default" r:id="rId14"/>
          <w:headerReference w:type="first" r:id="rId15"/>
          <w:footerReference w:type="first" r:id="rId16"/>
          <w:pgSz w:w="11906" w:h="16838" w:code="9"/>
          <w:pgMar w:top="1418" w:right="2552" w:bottom="1134" w:left="2268" w:header="737" w:footer="284" w:gutter="0"/>
          <w:cols w:space="708"/>
          <w:titlePg/>
          <w:docGrid w:linePitch="360"/>
        </w:sectPr>
      </w:pPr>
    </w:p>
    <w:p w14:paraId="3EA82242" w14:textId="77777777" w:rsidR="005F0E56" w:rsidRDefault="00323B17">
      <w:r>
        <w:rPr>
          <w:noProof/>
        </w:rPr>
        <w:lastRenderedPageBreak/>
        <mc:AlternateContent>
          <mc:Choice Requires="wps">
            <w:drawing>
              <wp:anchor distT="45720" distB="45720" distL="114300" distR="114300" simplePos="0" relativeHeight="251664384" behindDoc="0" locked="0" layoutInCell="1" allowOverlap="1" wp14:anchorId="1FFC94F0" wp14:editId="49272678">
                <wp:simplePos x="0" y="0"/>
                <wp:positionH relativeFrom="column">
                  <wp:posOffset>-16950</wp:posOffset>
                </wp:positionH>
                <wp:positionV relativeFrom="paragraph">
                  <wp:posOffset>29210</wp:posOffset>
                </wp:positionV>
                <wp:extent cx="6838714" cy="9180000"/>
                <wp:effectExtent l="0" t="0" r="635" b="2540"/>
                <wp:wrapSquare wrapText="bothSides"/>
                <wp:docPr id="5" name="Textruta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714" cy="9180000"/>
                        </a:xfrm>
                        <a:prstGeom prst="rect">
                          <a:avLst/>
                        </a:prstGeom>
                        <a:solidFill>
                          <a:schemeClr val="accent6"/>
                        </a:solidFill>
                        <a:ln w="9525">
                          <a:noFill/>
                          <a:miter lim="800000"/>
                          <a:headEnd/>
                          <a:tailEnd/>
                        </a:ln>
                      </wps:spPr>
                      <wps:txbx>
                        <w:txbxContent>
                          <w:p w14:paraId="22C17D3B" w14:textId="00FC67AD" w:rsidR="005F0E56" w:rsidRDefault="00323B17">
                            <w:pPr>
                              <w:spacing w:before="11520" w:after="0"/>
                              <w:rPr>
                                <w:rFonts w:asciiTheme="majorHAnsi" w:hAnsiTheme="majorHAnsi" w:cstheme="majorHAnsi"/>
                                <w:b/>
                                <w:color w:val="FFFFFF" w:themeColor="background1"/>
                                <w:sz w:val="24"/>
                              </w:rPr>
                            </w:pPr>
                            <w:r>
                              <w:br w:type="page"/>
                            </w:r>
                            <w:r w:rsidR="00B348BA">
                              <w:rPr>
                                <w:rFonts w:asciiTheme="majorHAnsi" w:hAnsiTheme="majorHAnsi" w:cstheme="majorHAnsi"/>
                                <w:b/>
                                <w:color w:val="FFFFFF" w:themeColor="background1"/>
                                <w:sz w:val="24"/>
                              </w:rPr>
                              <w:t>Mallen är framtagen av dataskyddsenheten</w:t>
                            </w:r>
                            <w:r w:rsidR="00303983">
                              <w:rPr>
                                <w:rFonts w:asciiTheme="majorHAnsi" w:hAnsiTheme="majorHAnsi" w:cstheme="majorHAnsi"/>
                                <w:b/>
                                <w:color w:val="FFFFFF" w:themeColor="background1"/>
                                <w:sz w:val="24"/>
                              </w:rPr>
                              <w:t xml:space="preserve"> (version 1)</w:t>
                            </w:r>
                          </w:p>
                          <w:p w14:paraId="73EDFE06" w14:textId="77777777" w:rsidR="005F0E56" w:rsidRPr="00541A6E" w:rsidRDefault="00323B17">
                            <w:pPr>
                              <w:spacing w:after="0"/>
                              <w:rPr>
                                <w:rFonts w:asciiTheme="majorHAnsi" w:hAnsiTheme="majorHAnsi" w:cstheme="majorHAnsi"/>
                                <w:color w:val="FFFFFF" w:themeColor="background1"/>
                                <w:sz w:val="24"/>
                                <w:lang w:val="de-DE"/>
                              </w:rPr>
                            </w:pPr>
                            <w:r w:rsidRPr="00541A6E">
                              <w:rPr>
                                <w:rFonts w:asciiTheme="majorHAnsi" w:hAnsiTheme="majorHAnsi" w:cstheme="majorHAnsi"/>
                                <w:color w:val="FFFFFF" w:themeColor="background1"/>
                                <w:sz w:val="24"/>
                                <w:lang w:val="de-DE"/>
                              </w:rPr>
                              <w:t>Telefon: 031-365 00 00 (kontaktcenter)</w:t>
                            </w:r>
                          </w:p>
                          <w:p w14:paraId="0C3711DC" w14:textId="1F5507B1" w:rsidR="005F0E56" w:rsidRPr="00B348BA" w:rsidRDefault="00323B17">
                            <w:pPr>
                              <w:spacing w:after="0"/>
                              <w:rPr>
                                <w:rFonts w:asciiTheme="majorHAnsi" w:hAnsiTheme="majorHAnsi" w:cstheme="majorHAnsi"/>
                                <w:color w:val="FFFFFF" w:themeColor="background1"/>
                                <w:sz w:val="24"/>
                                <w:lang w:val="de-DE"/>
                              </w:rPr>
                            </w:pPr>
                            <w:r w:rsidRPr="00B348BA">
                              <w:rPr>
                                <w:rFonts w:asciiTheme="majorHAnsi" w:hAnsiTheme="majorHAnsi" w:cstheme="majorHAnsi"/>
                                <w:color w:val="FFFFFF" w:themeColor="background1"/>
                                <w:sz w:val="24"/>
                                <w:lang w:val="de-DE"/>
                              </w:rPr>
                              <w:t xml:space="preserve">E-post: </w:t>
                            </w:r>
                            <w:r w:rsidR="00B348BA" w:rsidRPr="00B348BA">
                              <w:rPr>
                                <w:rFonts w:asciiTheme="majorHAnsi" w:hAnsiTheme="majorHAnsi" w:cstheme="majorHAnsi"/>
                                <w:color w:val="FFFFFF" w:themeColor="background1"/>
                                <w:sz w:val="24"/>
                                <w:lang w:val="de-DE"/>
                              </w:rPr>
                              <w:t>dso</w:t>
                            </w:r>
                            <w:r w:rsidRPr="00B348BA">
                              <w:rPr>
                                <w:rFonts w:asciiTheme="majorHAnsi" w:hAnsiTheme="majorHAnsi" w:cstheme="majorHAnsi"/>
                                <w:color w:val="FFFFFF" w:themeColor="background1"/>
                                <w:sz w:val="24"/>
                                <w:lang w:val="de-DE"/>
                              </w:rPr>
                              <w:t>@intraservice.goteborg.se</w:t>
                            </w:r>
                          </w:p>
                          <w:p w14:paraId="37B4EB21" w14:textId="77777777" w:rsidR="00B65BED" w:rsidRPr="00B348BA" w:rsidRDefault="00B65BED" w:rsidP="00B65BED">
                            <w:pPr>
                              <w:spacing w:before="120"/>
                              <w:ind w:left="-851"/>
                              <w:rPr>
                                <w:rFonts w:asciiTheme="majorHAnsi" w:hAnsiTheme="majorHAnsi" w:cstheme="majorHAnsi"/>
                                <w:b/>
                                <w:sz w:val="28"/>
                                <w:szCs w:val="28"/>
                                <w:lang w:val="de-DE"/>
                              </w:rPr>
                            </w:pPr>
                          </w:p>
                        </w:txbxContent>
                      </wps:txbx>
                      <wps:bodyPr rot="0" vert="horz" wrap="square" lIns="432000" tIns="432000" rIns="432000" bIns="432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C94F0" id="_x0000_s1027" type="#_x0000_t202" alt="&quot;&quot;" style="position:absolute;margin-left:-1.35pt;margin-top:2.3pt;width:538.5pt;height:722.8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" fillcolor="#674b99 [3209]" stroked="f">
                <v:textbox inset="12mm,12mm,12mm,12mm">
                  <w:txbxContent>
                    <w:p w14:paraId="22C17D3B" w14:textId="00FC67AD" w:rsidR="005F0E56" w:rsidRDefault="00323B17">
                      <w:pPr>
                        <w:spacing w:before="11520" w:after="0"/>
                        <w:rPr>
                          <w:rFonts w:asciiTheme="majorHAnsi" w:hAnsiTheme="majorHAnsi" w:cstheme="majorHAnsi"/>
                          <w:b/>
                          <w:color w:val="FFFFFF" w:themeColor="background1"/>
                          <w:sz w:val="24"/>
                        </w:rPr>
                      </w:pPr>
                      <w:r>
                        <w:br w:type="page"/>
                      </w:r>
                      <w:r w:rsidR="00B348BA">
                        <w:rPr>
                          <w:rFonts w:asciiTheme="majorHAnsi" w:hAnsiTheme="majorHAnsi" w:cstheme="majorHAnsi"/>
                          <w:b/>
                          <w:color w:val="FFFFFF" w:themeColor="background1"/>
                          <w:sz w:val="24"/>
                        </w:rPr>
                        <w:t>Mallen är framtagen av dataskyddsenheten</w:t>
                      </w:r>
                      <w:r w:rsidR="00303983">
                        <w:rPr>
                          <w:rFonts w:asciiTheme="majorHAnsi" w:hAnsiTheme="majorHAnsi" w:cstheme="majorHAnsi"/>
                          <w:b/>
                          <w:color w:val="FFFFFF" w:themeColor="background1"/>
                          <w:sz w:val="24"/>
                        </w:rPr>
                        <w:t xml:space="preserve"> (version 1)</w:t>
                      </w:r>
                    </w:p>
                    <w:p w14:paraId="73EDFE06" w14:textId="77777777" w:rsidR="005F0E56" w:rsidRPr="00541A6E" w:rsidRDefault="00323B17">
                      <w:pPr>
                        <w:spacing w:after="0"/>
                        <w:rPr>
                          <w:rFonts w:asciiTheme="majorHAnsi" w:hAnsiTheme="majorHAnsi" w:cstheme="majorHAnsi"/>
                          <w:color w:val="FFFFFF" w:themeColor="background1"/>
                          <w:sz w:val="24"/>
                          <w:lang w:val="de-DE"/>
                        </w:rPr>
                      </w:pPr>
                      <w:r w:rsidRPr="00541A6E">
                        <w:rPr>
                          <w:rFonts w:asciiTheme="majorHAnsi" w:hAnsiTheme="majorHAnsi" w:cstheme="majorHAnsi"/>
                          <w:color w:val="FFFFFF" w:themeColor="background1"/>
                          <w:sz w:val="24"/>
                          <w:lang w:val="de-DE"/>
                        </w:rPr>
                        <w:t>Telefon: 031-365 00 00 (kontaktcenter)</w:t>
                      </w:r>
                    </w:p>
                    <w:p w14:paraId="0C3711DC" w14:textId="1F5507B1" w:rsidR="005F0E56" w:rsidRPr="00B348BA" w:rsidRDefault="00323B17">
                      <w:pPr>
                        <w:spacing w:after="0"/>
                        <w:rPr>
                          <w:rFonts w:asciiTheme="majorHAnsi" w:hAnsiTheme="majorHAnsi" w:cstheme="majorHAnsi"/>
                          <w:color w:val="FFFFFF" w:themeColor="background1"/>
                          <w:sz w:val="24"/>
                          <w:lang w:val="de-DE"/>
                        </w:rPr>
                      </w:pPr>
                      <w:r w:rsidRPr="00B348BA">
                        <w:rPr>
                          <w:rFonts w:asciiTheme="majorHAnsi" w:hAnsiTheme="majorHAnsi" w:cstheme="majorHAnsi"/>
                          <w:color w:val="FFFFFF" w:themeColor="background1"/>
                          <w:sz w:val="24"/>
                          <w:lang w:val="de-DE"/>
                        </w:rPr>
                        <w:t xml:space="preserve">E-post: </w:t>
                      </w:r>
                      <w:r w:rsidR="00B348BA" w:rsidRPr="00B348BA">
                        <w:rPr>
                          <w:rFonts w:asciiTheme="majorHAnsi" w:hAnsiTheme="majorHAnsi" w:cstheme="majorHAnsi"/>
                          <w:color w:val="FFFFFF" w:themeColor="background1"/>
                          <w:sz w:val="24"/>
                          <w:lang w:val="de-DE"/>
                        </w:rPr>
                        <w:t>dso</w:t>
                      </w:r>
                      <w:r w:rsidRPr="00B348BA">
                        <w:rPr>
                          <w:rFonts w:asciiTheme="majorHAnsi" w:hAnsiTheme="majorHAnsi" w:cstheme="majorHAnsi"/>
                          <w:color w:val="FFFFFF" w:themeColor="background1"/>
                          <w:sz w:val="24"/>
                          <w:lang w:val="de-DE"/>
                        </w:rPr>
                        <w:t>@intraservice.goteborg.se</w:t>
                      </w:r>
                    </w:p>
                    <w:p w14:paraId="37B4EB21" w14:textId="77777777" w:rsidR="00B65BED" w:rsidRPr="00B348BA" w:rsidRDefault="00B65BED" w:rsidP="00B65BED">
                      <w:pPr>
                        <w:spacing w:before="120"/>
                        <w:ind w:left="-851"/>
                        <w:rPr>
                          <w:rFonts w:asciiTheme="majorHAnsi" w:hAnsiTheme="majorHAnsi" w:cstheme="majorHAnsi"/>
                          <w:b/>
                          <w:sz w:val="28"/>
                          <w:szCs w:val="28"/>
                          <w:lang w:val="de-DE"/>
                        </w:rPr>
                      </w:pPr>
                    </w:p>
                  </w:txbxContent>
                </v:textbox>
                <w10:wrap type="square"/>
              </v:shape>
            </w:pict>
          </mc:Fallback>
        </mc:AlternateContent>
      </w:r>
    </w:p>
    <w:sectPr w:rsidR="005F0E56" w:rsidSect="00B65BED">
      <w:headerReference w:type="first" r:id="rId17"/>
      <w:footerReference w:type="first" r:id="rId18"/>
      <w:pgSz w:w="11906" w:h="16838" w:code="9"/>
      <w:pgMar w:top="284" w:right="567" w:bottom="567" w:left="567" w:header="283"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F00BF" w14:textId="77777777" w:rsidR="00AF7058" w:rsidRDefault="00AF7058" w:rsidP="00BF282B">
      <w:pPr>
        <w:spacing w:after="0" w:line="240" w:lineRule="auto"/>
      </w:pPr>
      <w:r>
        <w:separator/>
      </w:r>
    </w:p>
  </w:endnote>
  <w:endnote w:type="continuationSeparator" w:id="0">
    <w:p w14:paraId="70203672" w14:textId="77777777" w:rsidR="00AF7058" w:rsidRDefault="00AF7058" w:rsidP="00BF2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Formatmall1"/>
      <w:tblpPr w:vertAnchor="page" w:horzAnchor="page" w:tblpX="1419" w:tblpY="15537"/>
      <w:tblW w:w="9072" w:type="dxa"/>
      <w:tblBorders>
        <w:top w:val="single" w:sz="4" w:space="0" w:color="auto"/>
      </w:tblBorders>
      <w:tblLayout w:type="fixed"/>
      <w:tblCellMar>
        <w:top w:w="57" w:type="dxa"/>
        <w:left w:w="0" w:type="dxa"/>
        <w:right w:w="0" w:type="dxa"/>
      </w:tblCellMar>
      <w:tblLook w:val="04A0" w:firstRow="1" w:lastRow="0" w:firstColumn="1" w:lastColumn="0" w:noHBand="0" w:noVBand="1"/>
      <w:tblCaption w:val="Dokumentinformation i sidfot"/>
    </w:tblPr>
    <w:tblGrid>
      <w:gridCol w:w="7106"/>
      <w:gridCol w:w="1966"/>
    </w:tblGrid>
    <w:tr w:rsidR="003453C4" w:rsidRPr="009B4E2A" w14:paraId="4FD1E938" w14:textId="77777777" w:rsidTr="000B763B">
      <w:sdt>
        <w:sdtPr>
          <w:alias w:val="Titel"/>
          <w:tag w:val=""/>
          <w:id w:val="720481587"/>
          <w:placeholder>
            <w:docPart w:val="620BB0D37BEB4F30BB0CA532D2963AF9"/>
          </w:placeholder>
          <w:dataBinding w:prefixMappings="xmlns:ns0='http://purl.org/dc/elements/1.1/' xmlns:ns1='http://schemas.openxmlformats.org/package/2006/metadata/core-properties' " w:xpath="/ns1:coreProperties[1]/ns0:title[1]" w:storeItemID="{6C3C8BC8-F283-45AE-878A-BAB7291924A1}"/>
          <w:text/>
        </w:sdtPr>
        <w:sdtContent>
          <w:tc>
            <w:tcPr>
              <w:tcW w:w="7106" w:type="dxa"/>
            </w:tcPr>
            <w:p w14:paraId="737DD609" w14:textId="4798BF26" w:rsidR="003453C4" w:rsidRPr="00C4334D" w:rsidRDefault="0023067B" w:rsidP="003453C4">
              <w:pPr>
                <w:pStyle w:val="Sidfot"/>
              </w:pPr>
              <w:r>
                <w:t>Tröskelanalys</w:t>
              </w:r>
            </w:p>
          </w:tc>
        </w:sdtContent>
      </w:sdt>
      <w:tc>
        <w:tcPr>
          <w:tcW w:w="1966" w:type="dxa"/>
        </w:tcPr>
        <w:p w14:paraId="3D891AB2" w14:textId="77777777" w:rsidR="003453C4" w:rsidRPr="009B4E2A" w:rsidRDefault="003453C4" w:rsidP="003453C4">
          <w:pPr>
            <w:pStyle w:val="Sidfot"/>
            <w:jc w:val="right"/>
          </w:pPr>
          <w:r w:rsidRPr="009B4E2A">
            <w:fldChar w:fldCharType="begin"/>
          </w:r>
          <w:r w:rsidRPr="009B4E2A">
            <w:instrText xml:space="preserve"> PAGE   \* MERGEFORMAT </w:instrText>
          </w:r>
          <w:r w:rsidRPr="009B4E2A">
            <w:fldChar w:fldCharType="separate"/>
          </w:r>
          <w:r>
            <w:rPr>
              <w:noProof/>
            </w:rPr>
            <w:t>2</w:t>
          </w:r>
          <w:r w:rsidRPr="009B4E2A">
            <w:fldChar w:fldCharType="end"/>
          </w:r>
          <w:r w:rsidRPr="009B4E2A">
            <w:t xml:space="preserve">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r w:rsidRPr="009B4E2A">
            <w:t>)</w:t>
          </w:r>
        </w:p>
      </w:tc>
    </w:tr>
    <w:tr w:rsidR="003453C4" w14:paraId="2CEEF4C2" w14:textId="77777777" w:rsidTr="000B763B">
      <w:tc>
        <w:tcPr>
          <w:tcW w:w="7106" w:type="dxa"/>
        </w:tcPr>
        <w:sdt>
          <w:sdtPr>
            <w:alias w:val="Underrubrik"/>
            <w:tag w:val="Underrubrik"/>
            <w:id w:val="-18931269"/>
            <w:placeholder>
              <w:docPart w:val="A91A81C006B046AFBA2339099EF7AAAE"/>
            </w:placeholder>
            <w:dataBinding w:prefixMappings="xmlns:ns0='http://purl.org/dc/elements/1.1/' xmlns:ns1='http://schemas.openxmlformats.org/package/2006/metadata/core-properties' " w:xpath="/ns1:coreProperties[1]/ns0:subject[1]" w:storeItemID="{6C3C8BC8-F283-45AE-878A-BAB7291924A1}"/>
            <w:text/>
          </w:sdtPr>
          <w:sdtContent>
            <w:p w14:paraId="42ECD8EB" w14:textId="1B262FFD" w:rsidR="003453C4" w:rsidRPr="00AE7954" w:rsidRDefault="00033AC4" w:rsidP="003453C4">
              <w:pPr>
                <w:pStyle w:val="Sidfot"/>
              </w:pPr>
              <w:r>
                <w:t>Uppföljning av riktade föräldraskapsstödsprogram</w:t>
              </w:r>
            </w:p>
          </w:sdtContent>
        </w:sdt>
      </w:tc>
      <w:tc>
        <w:tcPr>
          <w:tcW w:w="1966" w:type="dxa"/>
        </w:tcPr>
        <w:p w14:paraId="134A8577" w14:textId="77777777" w:rsidR="003453C4" w:rsidRPr="00AE7954" w:rsidRDefault="003453C4" w:rsidP="003453C4">
          <w:pPr>
            <w:pStyle w:val="Sidfot"/>
          </w:pPr>
        </w:p>
      </w:tc>
    </w:tr>
    <w:tr w:rsidR="003453C4" w14:paraId="63B8FD55" w14:textId="77777777" w:rsidTr="000B763B">
      <w:tc>
        <w:tcPr>
          <w:tcW w:w="7106" w:type="dxa"/>
        </w:tcPr>
        <w:p w14:paraId="663077BD" w14:textId="7ECC8573" w:rsidR="005F0E56" w:rsidRDefault="005F0E56">
          <w:pPr>
            <w:pStyle w:val="Sidfot"/>
          </w:pPr>
        </w:p>
      </w:tc>
      <w:tc>
        <w:tcPr>
          <w:tcW w:w="1966" w:type="dxa"/>
        </w:tcPr>
        <w:p w14:paraId="6C6E6F84" w14:textId="22B6C087" w:rsidR="003453C4" w:rsidRPr="00A259FE" w:rsidRDefault="00000000" w:rsidP="003453C4">
          <w:pPr>
            <w:pStyle w:val="Sidfot"/>
            <w:jc w:val="right"/>
          </w:pPr>
          <w:sdt>
            <w:sdtPr>
              <w:alias w:val="Publiceringsdatum"/>
              <w:tag w:val="Publiceringsdatum"/>
              <w:id w:val="1527215017"/>
              <w:placeholder>
                <w:docPart w:val="3C392307FE054383A3E0C6EC4E61C1C7"/>
              </w:placeholder>
              <w:dataBinding w:prefixMappings="xmlns:ns0='http://schemas.microsoft.com/office/2006/coverPageProps' " w:xpath="/ns0:CoverPageProperties[1]/ns0:PublishDate[1]" w:storeItemID="{55AF091B-3C7A-41E3-B477-F2FDAA23CFDA}"/>
              <w:date w:fullDate="2023-09-28T00:00:00Z">
                <w:dateFormat w:val="yyyy-MM-dd"/>
                <w:lid w:val="sv-SE"/>
                <w:storeMappedDataAs w:val="dateTime"/>
                <w:calendar w:val="gregorian"/>
              </w:date>
            </w:sdtPr>
            <w:sdtContent>
              <w:r w:rsidR="00C200EC">
                <w:t>2023-09-28</w:t>
              </w:r>
            </w:sdtContent>
          </w:sdt>
        </w:p>
      </w:tc>
    </w:tr>
  </w:tbl>
  <w:p w14:paraId="4ADB92C0" w14:textId="77777777" w:rsidR="00F57801" w:rsidRPr="00F66187" w:rsidRDefault="00F57801">
    <w:pPr>
      <w:pStyle w:val="Sidfo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Formatmall1"/>
      <w:tblpPr w:leftFromText="142" w:rightFromText="142" w:vertAnchor="page" w:horzAnchor="page" w:tblpX="568" w:tblpY="16047"/>
      <w:tblW w:w="10773" w:type="dxa"/>
      <w:tblLayout w:type="fixed"/>
      <w:tblCellMar>
        <w:left w:w="0" w:type="dxa"/>
        <w:right w:w="0" w:type="dxa"/>
      </w:tblCellMar>
      <w:tblLook w:val="04A0" w:firstRow="1" w:lastRow="0" w:firstColumn="1" w:lastColumn="0" w:noHBand="0" w:noVBand="1"/>
    </w:tblPr>
    <w:tblGrid>
      <w:gridCol w:w="8453"/>
      <w:gridCol w:w="2320"/>
    </w:tblGrid>
    <w:tr w:rsidR="00566FAA" w:rsidRPr="009B4E2A" w14:paraId="41B93023" w14:textId="77777777" w:rsidTr="000B763B">
      <w:tc>
        <w:tcPr>
          <w:tcW w:w="8453" w:type="dxa"/>
        </w:tcPr>
        <w:p w14:paraId="6BA86814" w14:textId="77777777" w:rsidR="005F0E56" w:rsidRDefault="00323B17">
          <w:pPr>
            <w:pStyle w:val="Sidfot"/>
          </w:pPr>
          <w:r>
            <w:t>goteborg.se</w:t>
          </w:r>
        </w:p>
      </w:tc>
      <w:tc>
        <w:tcPr>
          <w:tcW w:w="2320" w:type="dxa"/>
        </w:tcPr>
        <w:p w14:paraId="36ADB9AF" w14:textId="77777777" w:rsidR="00566FAA" w:rsidRPr="009B4E2A" w:rsidRDefault="00566FAA" w:rsidP="00FC44D1">
          <w:pPr>
            <w:pStyle w:val="Sidfot"/>
            <w:jc w:val="right"/>
          </w:pPr>
        </w:p>
      </w:tc>
    </w:tr>
  </w:tbl>
  <w:p w14:paraId="78788614" w14:textId="77777777" w:rsidR="00566FAA" w:rsidRDefault="00566FAA">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Formatmall1"/>
      <w:tblpPr w:leftFromText="142" w:rightFromText="142" w:vertAnchor="page" w:horzAnchor="page" w:tblpX="568" w:tblpY="15480"/>
      <w:tblW w:w="10773" w:type="dxa"/>
      <w:tblLayout w:type="fixed"/>
      <w:tblCellMar>
        <w:left w:w="0" w:type="dxa"/>
        <w:right w:w="0" w:type="dxa"/>
      </w:tblCellMar>
      <w:tblLook w:val="04A0" w:firstRow="1" w:lastRow="0" w:firstColumn="1" w:lastColumn="0" w:noHBand="0" w:noVBand="1"/>
      <w:tblCaption w:val="Sidfot baksida med webadress och logotyp"/>
    </w:tblPr>
    <w:tblGrid>
      <w:gridCol w:w="8453"/>
      <w:gridCol w:w="2320"/>
    </w:tblGrid>
    <w:tr w:rsidR="00FC44D1" w:rsidRPr="009B4E2A" w14:paraId="2145D063" w14:textId="77777777" w:rsidTr="000B763B">
      <w:tc>
        <w:tcPr>
          <w:tcW w:w="8453" w:type="dxa"/>
          <w:vAlign w:val="bottom"/>
        </w:tcPr>
        <w:p w14:paraId="35F79358" w14:textId="77777777" w:rsidR="005F0E56" w:rsidRDefault="00323B17">
          <w:pPr>
            <w:pStyle w:val="Sidfot"/>
          </w:pPr>
          <w:r>
            <w:t>goteborg.se</w:t>
          </w:r>
        </w:p>
      </w:tc>
      <w:tc>
        <w:tcPr>
          <w:tcW w:w="2320" w:type="dxa"/>
          <w:vAlign w:val="bottom"/>
        </w:tcPr>
        <w:p w14:paraId="75DC58C1" w14:textId="77777777" w:rsidR="00FC44D1" w:rsidRPr="009B4E2A" w:rsidRDefault="00FC44D1" w:rsidP="00B65BED">
          <w:pPr>
            <w:pStyle w:val="Sidfot"/>
            <w:jc w:val="right"/>
          </w:pPr>
          <w:r>
            <w:rPr>
              <w:noProof/>
              <w:lang w:eastAsia="sv-SE"/>
            </w:rPr>
            <w:drawing>
              <wp:inline distT="0" distB="0" distL="0" distR="0" wp14:anchorId="4413BDFA" wp14:editId="446BF9A9">
                <wp:extent cx="1441706" cy="481584"/>
                <wp:effectExtent l="0" t="0" r="6350" b="0"/>
                <wp:docPr id="12" name="Bildobjekt 12" descr="logo&#10;&#10;Göteborgs Stads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teborgs_stad.png"/>
                        <pic:cNvPicPr/>
                      </pic:nvPicPr>
                      <pic:blipFill>
                        <a:blip r:embed="rId1">
                          <a:extLst>
                            <a:ext uri="{28A0092B-C50C-407E-A947-70E740481C1C}">
                              <a14:useLocalDpi xmlns:a14="http://schemas.microsoft.com/office/drawing/2010/main" val="0"/>
                            </a:ext>
                          </a:extLst>
                        </a:blip>
                        <a:stretch>
                          <a:fillRect/>
                        </a:stretch>
                      </pic:blipFill>
                      <pic:spPr>
                        <a:xfrm>
                          <a:off x="0" y="0"/>
                          <a:ext cx="1441706" cy="481584"/>
                        </a:xfrm>
                        <a:prstGeom prst="rect">
                          <a:avLst/>
                        </a:prstGeom>
                      </pic:spPr>
                    </pic:pic>
                  </a:graphicData>
                </a:graphic>
              </wp:inline>
            </w:drawing>
          </w:r>
        </w:p>
      </w:tc>
    </w:tr>
  </w:tbl>
  <w:p w14:paraId="0E582B94" w14:textId="77777777" w:rsidR="00FC44D1" w:rsidRDefault="00FC44D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188CC" w14:textId="77777777" w:rsidR="00AF7058" w:rsidRDefault="00AF7058" w:rsidP="00BF282B">
      <w:pPr>
        <w:spacing w:after="0" w:line="240" w:lineRule="auto"/>
      </w:pPr>
      <w:r>
        <w:separator/>
      </w:r>
    </w:p>
  </w:footnote>
  <w:footnote w:type="continuationSeparator" w:id="0">
    <w:p w14:paraId="0462859D" w14:textId="77777777" w:rsidR="00AF7058" w:rsidRDefault="00AF7058" w:rsidP="00BF2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vertAnchor="page" w:horzAnchor="page" w:tblpX="568" w:tblpY="783"/>
      <w:tblOverlap w:val="never"/>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idhuvud med avsändarinformation"/>
      <w:tblDescription w:val="Förvaltningsnamn och Göteborgs Stads logotyp"/>
    </w:tblPr>
    <w:tblGrid>
      <w:gridCol w:w="6060"/>
      <w:gridCol w:w="4713"/>
    </w:tblGrid>
    <w:tr w:rsidR="003453C4" w14:paraId="34804BCB" w14:textId="77777777" w:rsidTr="003453C4">
      <w:trPr>
        <w:cnfStyle w:val="100000000000" w:firstRow="1" w:lastRow="0" w:firstColumn="0" w:lastColumn="0" w:oddVBand="0" w:evenVBand="0" w:oddHBand="0" w:evenHBand="0" w:firstRowFirstColumn="0" w:firstRowLastColumn="0" w:lastRowFirstColumn="0" w:lastRowLastColumn="0"/>
      </w:trPr>
      <w:tc>
        <w:tcPr>
          <w:tcW w:w="5103" w:type="dxa"/>
          <w:shd w:val="clear" w:color="auto" w:fill="auto"/>
          <w:vAlign w:val="center"/>
        </w:tcPr>
        <w:p w14:paraId="77C8A0FB" w14:textId="7417C8D8" w:rsidR="005F0E56" w:rsidRDefault="00033AC4" w:rsidP="00B348BA">
          <w:pPr>
            <w:pStyle w:val="Sidhuvud"/>
            <w:spacing w:afterAutospacing="0"/>
            <w:rPr>
              <w:bCs/>
            </w:rPr>
          </w:pPr>
          <w:r>
            <w:rPr>
              <w:b w:val="0"/>
              <w:bCs/>
            </w:rPr>
            <w:t>Socialförvaltning Centrum</w:t>
          </w:r>
        </w:p>
        <w:p w14:paraId="759BBC91" w14:textId="48DC4361" w:rsidR="00B348BA" w:rsidRDefault="00B348BA" w:rsidP="00B348BA">
          <w:pPr>
            <w:pStyle w:val="Sidhuvud"/>
            <w:spacing w:afterAutospacing="0"/>
            <w:rPr>
              <w:b w:val="0"/>
              <w:bCs/>
            </w:rPr>
          </w:pPr>
        </w:p>
      </w:tc>
      <w:tc>
        <w:tcPr>
          <w:tcW w:w="3969" w:type="dxa"/>
          <w:shd w:val="clear" w:color="auto" w:fill="auto"/>
        </w:tcPr>
        <w:p w14:paraId="729E0DB2" w14:textId="77777777" w:rsidR="003453C4" w:rsidRDefault="003453C4" w:rsidP="003453C4">
          <w:pPr>
            <w:pStyle w:val="Sidhuvud"/>
            <w:spacing w:after="100"/>
            <w:jc w:val="right"/>
          </w:pPr>
          <w:r>
            <w:rPr>
              <w:noProof/>
              <w:lang w:eastAsia="sv-SE"/>
            </w:rPr>
            <w:drawing>
              <wp:inline distT="0" distB="0" distL="0" distR="0" wp14:anchorId="540CD3E0" wp14:editId="0B292241">
                <wp:extent cx="1441706" cy="481584"/>
                <wp:effectExtent l="0" t="0" r="8255" b="0"/>
                <wp:docPr id="2" name="Bildobjekt 2" descr="logo&#10;&#10;Göteborgs Stads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teborgs_stad.png"/>
                        <pic:cNvPicPr/>
                      </pic:nvPicPr>
                      <pic:blipFill>
                        <a:blip r:embed="rId1">
                          <a:extLst>
                            <a:ext uri="{28A0092B-C50C-407E-A947-70E740481C1C}">
                              <a14:useLocalDpi xmlns:a14="http://schemas.microsoft.com/office/drawing/2010/main" val="0"/>
                            </a:ext>
                          </a:extLst>
                        </a:blip>
                        <a:stretch>
                          <a:fillRect/>
                        </a:stretch>
                      </pic:blipFill>
                      <pic:spPr>
                        <a:xfrm>
                          <a:off x="0" y="0"/>
                          <a:ext cx="1441706" cy="481584"/>
                        </a:xfrm>
                        <a:prstGeom prst="rect">
                          <a:avLst/>
                        </a:prstGeom>
                      </pic:spPr>
                    </pic:pic>
                  </a:graphicData>
                </a:graphic>
              </wp:inline>
            </w:drawing>
          </w:r>
        </w:p>
      </w:tc>
    </w:tr>
    <w:tr w:rsidR="003453C4" w14:paraId="7CC80C43" w14:textId="77777777" w:rsidTr="003453C4">
      <w:tc>
        <w:tcPr>
          <w:tcW w:w="5103" w:type="dxa"/>
          <w:shd w:val="clear" w:color="auto" w:fill="auto"/>
        </w:tcPr>
        <w:p w14:paraId="38E87467" w14:textId="77777777" w:rsidR="003453C4" w:rsidRDefault="003453C4" w:rsidP="003453C4">
          <w:pPr>
            <w:pStyle w:val="Sidhuvud"/>
            <w:spacing w:after="100"/>
          </w:pPr>
        </w:p>
      </w:tc>
      <w:tc>
        <w:tcPr>
          <w:tcW w:w="3969" w:type="dxa"/>
          <w:shd w:val="clear" w:color="auto" w:fill="auto"/>
        </w:tcPr>
        <w:p w14:paraId="48C65C19" w14:textId="77777777" w:rsidR="003453C4" w:rsidRDefault="003453C4" w:rsidP="003453C4">
          <w:pPr>
            <w:pStyle w:val="Sidhuvud"/>
            <w:spacing w:after="100"/>
            <w:jc w:val="right"/>
          </w:pPr>
        </w:p>
      </w:tc>
    </w:tr>
  </w:tbl>
  <w:p w14:paraId="218B56BC" w14:textId="77777777" w:rsidR="00000000" w:rsidRDefault="0000000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6F40C" w14:textId="77777777" w:rsidR="00B65BED" w:rsidRDefault="00B65BE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030A"/>
    <w:multiLevelType w:val="multilevel"/>
    <w:tmpl w:val="041D0025"/>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1" w15:restartNumberingAfterBreak="0">
    <w:nsid w:val="4F610FD8"/>
    <w:multiLevelType w:val="hybridMultilevel"/>
    <w:tmpl w:val="FEFA602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 w15:restartNumberingAfterBreak="0">
    <w:nsid w:val="73887C6E"/>
    <w:multiLevelType w:val="hybridMultilevel"/>
    <w:tmpl w:val="DB0267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604723798">
    <w:abstractNumId w:val="0"/>
  </w:num>
  <w:num w:numId="2" w16cid:durableId="1781216411">
    <w:abstractNumId w:val="2"/>
  </w:num>
  <w:num w:numId="3" w16cid:durableId="2117434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7C"/>
    <w:rsid w:val="000042A4"/>
    <w:rsid w:val="00004FBC"/>
    <w:rsid w:val="00007960"/>
    <w:rsid w:val="00033AC4"/>
    <w:rsid w:val="0003557C"/>
    <w:rsid w:val="00045B04"/>
    <w:rsid w:val="000611E2"/>
    <w:rsid w:val="00092BD4"/>
    <w:rsid w:val="0009337D"/>
    <w:rsid w:val="000A5EB6"/>
    <w:rsid w:val="000A7886"/>
    <w:rsid w:val="000B763B"/>
    <w:rsid w:val="000C68BA"/>
    <w:rsid w:val="000D74ED"/>
    <w:rsid w:val="000F2B85"/>
    <w:rsid w:val="00101E25"/>
    <w:rsid w:val="00106A55"/>
    <w:rsid w:val="0011061F"/>
    <w:rsid w:val="0011381D"/>
    <w:rsid w:val="00116817"/>
    <w:rsid w:val="00137E77"/>
    <w:rsid w:val="00142FEF"/>
    <w:rsid w:val="00154F02"/>
    <w:rsid w:val="00163ABD"/>
    <w:rsid w:val="00165406"/>
    <w:rsid w:val="00173F0C"/>
    <w:rsid w:val="0018564D"/>
    <w:rsid w:val="001A107B"/>
    <w:rsid w:val="001C2218"/>
    <w:rsid w:val="001D21E5"/>
    <w:rsid w:val="001D3F2C"/>
    <w:rsid w:val="001D645F"/>
    <w:rsid w:val="002064B7"/>
    <w:rsid w:val="00227C04"/>
    <w:rsid w:val="0023067B"/>
    <w:rsid w:val="00241F59"/>
    <w:rsid w:val="00257F49"/>
    <w:rsid w:val="0028525A"/>
    <w:rsid w:val="00291DE3"/>
    <w:rsid w:val="0029596D"/>
    <w:rsid w:val="00296B45"/>
    <w:rsid w:val="002A0DE5"/>
    <w:rsid w:val="002A6534"/>
    <w:rsid w:val="002B6389"/>
    <w:rsid w:val="002E020C"/>
    <w:rsid w:val="00300E76"/>
    <w:rsid w:val="00303983"/>
    <w:rsid w:val="00306FB9"/>
    <w:rsid w:val="003164EC"/>
    <w:rsid w:val="00323B17"/>
    <w:rsid w:val="00332A7F"/>
    <w:rsid w:val="00344414"/>
    <w:rsid w:val="003453C4"/>
    <w:rsid w:val="00350FEF"/>
    <w:rsid w:val="003540D1"/>
    <w:rsid w:val="003557FC"/>
    <w:rsid w:val="00372CB4"/>
    <w:rsid w:val="0039476E"/>
    <w:rsid w:val="003B3131"/>
    <w:rsid w:val="003D70F7"/>
    <w:rsid w:val="00414E79"/>
    <w:rsid w:val="00426378"/>
    <w:rsid w:val="004353B0"/>
    <w:rsid w:val="00440D30"/>
    <w:rsid w:val="00442AA7"/>
    <w:rsid w:val="0047286C"/>
    <w:rsid w:val="00473C11"/>
    <w:rsid w:val="004A25E3"/>
    <w:rsid w:val="004A305D"/>
    <w:rsid w:val="004A4688"/>
    <w:rsid w:val="004A5252"/>
    <w:rsid w:val="004B287C"/>
    <w:rsid w:val="004C0571"/>
    <w:rsid w:val="004C78B0"/>
    <w:rsid w:val="004F710C"/>
    <w:rsid w:val="005018C7"/>
    <w:rsid w:val="005026F5"/>
    <w:rsid w:val="00503BC9"/>
    <w:rsid w:val="00521790"/>
    <w:rsid w:val="00525C26"/>
    <w:rsid w:val="00533EEB"/>
    <w:rsid w:val="00536EEC"/>
    <w:rsid w:val="00541A6E"/>
    <w:rsid w:val="00541ED9"/>
    <w:rsid w:val="00566FAA"/>
    <w:rsid w:val="005729A0"/>
    <w:rsid w:val="005760F3"/>
    <w:rsid w:val="005879FD"/>
    <w:rsid w:val="00590769"/>
    <w:rsid w:val="00597ACB"/>
    <w:rsid w:val="005A3B10"/>
    <w:rsid w:val="005D5704"/>
    <w:rsid w:val="005E6622"/>
    <w:rsid w:val="005F0E56"/>
    <w:rsid w:val="00613965"/>
    <w:rsid w:val="00653D31"/>
    <w:rsid w:val="006652D1"/>
    <w:rsid w:val="00690A7F"/>
    <w:rsid w:val="00703E36"/>
    <w:rsid w:val="00720B05"/>
    <w:rsid w:val="0072542F"/>
    <w:rsid w:val="007279EE"/>
    <w:rsid w:val="007544C6"/>
    <w:rsid w:val="00766929"/>
    <w:rsid w:val="00770200"/>
    <w:rsid w:val="00772DCC"/>
    <w:rsid w:val="007B25DF"/>
    <w:rsid w:val="007B2BFB"/>
    <w:rsid w:val="007C05B9"/>
    <w:rsid w:val="007D7355"/>
    <w:rsid w:val="0080253F"/>
    <w:rsid w:val="00826056"/>
    <w:rsid w:val="00831E91"/>
    <w:rsid w:val="00850164"/>
    <w:rsid w:val="00856650"/>
    <w:rsid w:val="008646E0"/>
    <w:rsid w:val="008751A8"/>
    <w:rsid w:val="008760F6"/>
    <w:rsid w:val="008A0951"/>
    <w:rsid w:val="008A31CE"/>
    <w:rsid w:val="008C0244"/>
    <w:rsid w:val="008C5D7B"/>
    <w:rsid w:val="009068DC"/>
    <w:rsid w:val="0090737D"/>
    <w:rsid w:val="00907C30"/>
    <w:rsid w:val="0092582C"/>
    <w:rsid w:val="009433F3"/>
    <w:rsid w:val="0094416F"/>
    <w:rsid w:val="00953250"/>
    <w:rsid w:val="009543A4"/>
    <w:rsid w:val="00956AB4"/>
    <w:rsid w:val="00977F75"/>
    <w:rsid w:val="00980399"/>
    <w:rsid w:val="00985ACB"/>
    <w:rsid w:val="009B4E2A"/>
    <w:rsid w:val="009C647F"/>
    <w:rsid w:val="009D4D5C"/>
    <w:rsid w:val="00A074B5"/>
    <w:rsid w:val="00A215B0"/>
    <w:rsid w:val="00A259FE"/>
    <w:rsid w:val="00A345C1"/>
    <w:rsid w:val="00A377F4"/>
    <w:rsid w:val="00A47AD9"/>
    <w:rsid w:val="00A522EE"/>
    <w:rsid w:val="00A76793"/>
    <w:rsid w:val="00A8112E"/>
    <w:rsid w:val="00A82365"/>
    <w:rsid w:val="00A8272F"/>
    <w:rsid w:val="00AA0284"/>
    <w:rsid w:val="00AA5861"/>
    <w:rsid w:val="00AE5147"/>
    <w:rsid w:val="00AE5F41"/>
    <w:rsid w:val="00AE7954"/>
    <w:rsid w:val="00AF7058"/>
    <w:rsid w:val="00B159C5"/>
    <w:rsid w:val="00B17D74"/>
    <w:rsid w:val="00B348BA"/>
    <w:rsid w:val="00B456FF"/>
    <w:rsid w:val="00B52272"/>
    <w:rsid w:val="00B63E0E"/>
    <w:rsid w:val="00B65BED"/>
    <w:rsid w:val="00B807FA"/>
    <w:rsid w:val="00B90C4E"/>
    <w:rsid w:val="00BA1320"/>
    <w:rsid w:val="00BA68C9"/>
    <w:rsid w:val="00BB37F0"/>
    <w:rsid w:val="00BD0663"/>
    <w:rsid w:val="00BF282B"/>
    <w:rsid w:val="00BF728F"/>
    <w:rsid w:val="00C0363D"/>
    <w:rsid w:val="00C132A2"/>
    <w:rsid w:val="00C200EC"/>
    <w:rsid w:val="00C4334D"/>
    <w:rsid w:val="00C71D3E"/>
    <w:rsid w:val="00C85A21"/>
    <w:rsid w:val="00CE3094"/>
    <w:rsid w:val="00D16DC6"/>
    <w:rsid w:val="00D21D96"/>
    <w:rsid w:val="00D22966"/>
    <w:rsid w:val="00D40A87"/>
    <w:rsid w:val="00D46429"/>
    <w:rsid w:val="00DA7827"/>
    <w:rsid w:val="00DB0840"/>
    <w:rsid w:val="00DB1814"/>
    <w:rsid w:val="00DB267C"/>
    <w:rsid w:val="00DC59E4"/>
    <w:rsid w:val="00DC6E79"/>
    <w:rsid w:val="00DE3AD8"/>
    <w:rsid w:val="00DF152D"/>
    <w:rsid w:val="00E11731"/>
    <w:rsid w:val="00E44542"/>
    <w:rsid w:val="00E44A98"/>
    <w:rsid w:val="00E547BF"/>
    <w:rsid w:val="00E738B4"/>
    <w:rsid w:val="00E93587"/>
    <w:rsid w:val="00EC577C"/>
    <w:rsid w:val="00ED2D71"/>
    <w:rsid w:val="00EF388D"/>
    <w:rsid w:val="00F23E17"/>
    <w:rsid w:val="00F4117C"/>
    <w:rsid w:val="00F54850"/>
    <w:rsid w:val="00F57801"/>
    <w:rsid w:val="00F66187"/>
    <w:rsid w:val="00F678C8"/>
    <w:rsid w:val="00F737E6"/>
    <w:rsid w:val="00F90D1B"/>
    <w:rsid w:val="00FA0781"/>
    <w:rsid w:val="00FB3384"/>
    <w:rsid w:val="00FB7C64"/>
    <w:rsid w:val="00FC303B"/>
    <w:rsid w:val="00FC44D1"/>
    <w:rsid w:val="00FD6F35"/>
    <w:rsid w:val="00FF333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C5639"/>
  <w15:docId w15:val="{70DC6704-8AD8-4CB6-8408-CB88E0FB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951"/>
    <w:pPr>
      <w:spacing w:after="160" w:line="276" w:lineRule="auto"/>
    </w:pPr>
    <w:rPr>
      <w:sz w:val="22"/>
    </w:rPr>
  </w:style>
  <w:style w:type="paragraph" w:styleId="Rubrik1">
    <w:name w:val="heading 1"/>
    <w:basedOn w:val="Normal"/>
    <w:next w:val="Normal"/>
    <w:link w:val="Rubrik1Char"/>
    <w:uiPriority w:val="9"/>
    <w:qFormat/>
    <w:rsid w:val="005018C7"/>
    <w:pPr>
      <w:keepNext/>
      <w:keepLines/>
      <w:numPr>
        <w:numId w:val="1"/>
      </w:numPr>
      <w:spacing w:before="500" w:line="240" w:lineRule="auto"/>
      <w:ind w:left="0" w:hanging="851"/>
      <w:outlineLvl w:val="0"/>
    </w:pPr>
    <w:rPr>
      <w:rFonts w:asciiTheme="majorHAnsi" w:eastAsiaTheme="majorEastAsia" w:hAnsiTheme="majorHAnsi" w:cstheme="majorBidi"/>
      <w:b/>
      <w:color w:val="0D0D0D" w:themeColor="text1" w:themeTint="F2"/>
      <w:sz w:val="50"/>
      <w:szCs w:val="32"/>
    </w:rPr>
  </w:style>
  <w:style w:type="paragraph" w:styleId="Rubrik2">
    <w:name w:val="heading 2"/>
    <w:basedOn w:val="Normal"/>
    <w:next w:val="Normal"/>
    <w:link w:val="Rubrik2Char"/>
    <w:uiPriority w:val="9"/>
    <w:qFormat/>
    <w:rsid w:val="005018C7"/>
    <w:pPr>
      <w:keepNext/>
      <w:keepLines/>
      <w:numPr>
        <w:ilvl w:val="1"/>
        <w:numId w:val="1"/>
      </w:numPr>
      <w:spacing w:before="480" w:after="120" w:line="240" w:lineRule="auto"/>
      <w:ind w:left="0" w:hanging="851"/>
      <w:outlineLvl w:val="1"/>
    </w:pPr>
    <w:rPr>
      <w:rFonts w:asciiTheme="majorHAnsi" w:eastAsiaTheme="majorEastAsia" w:hAnsiTheme="majorHAnsi" w:cstheme="majorBidi"/>
      <w:b/>
      <w:color w:val="0D0D0D" w:themeColor="text1" w:themeTint="F2"/>
      <w:sz w:val="34"/>
      <w:szCs w:val="28"/>
    </w:rPr>
  </w:style>
  <w:style w:type="paragraph" w:styleId="Rubrik3">
    <w:name w:val="heading 3"/>
    <w:basedOn w:val="Normal"/>
    <w:next w:val="Normal"/>
    <w:link w:val="Rubrik3Char"/>
    <w:uiPriority w:val="9"/>
    <w:qFormat/>
    <w:rsid w:val="005018C7"/>
    <w:pPr>
      <w:keepNext/>
      <w:keepLines/>
      <w:numPr>
        <w:ilvl w:val="2"/>
        <w:numId w:val="1"/>
      </w:numPr>
      <w:spacing w:before="400" w:after="120"/>
      <w:ind w:left="0" w:hanging="851"/>
      <w:outlineLvl w:val="2"/>
    </w:pPr>
    <w:rPr>
      <w:rFonts w:asciiTheme="majorHAnsi" w:eastAsiaTheme="majorEastAsia" w:hAnsiTheme="majorHAnsi" w:cstheme="majorBidi"/>
      <w:b/>
      <w:color w:val="0D0D0D" w:themeColor="text1" w:themeTint="F2"/>
      <w:sz w:val="26"/>
    </w:rPr>
  </w:style>
  <w:style w:type="paragraph" w:styleId="Rubrik4">
    <w:name w:val="heading 4"/>
    <w:basedOn w:val="Normal"/>
    <w:next w:val="Normal"/>
    <w:link w:val="Rubrik4Char"/>
    <w:uiPriority w:val="9"/>
    <w:unhideWhenUsed/>
    <w:qFormat/>
    <w:rsid w:val="005018C7"/>
    <w:pPr>
      <w:keepNext/>
      <w:keepLines/>
      <w:numPr>
        <w:ilvl w:val="3"/>
        <w:numId w:val="1"/>
      </w:numPr>
      <w:spacing w:before="360" w:after="120"/>
      <w:ind w:left="0" w:hanging="851"/>
      <w:outlineLvl w:val="3"/>
    </w:pPr>
    <w:rPr>
      <w:rFonts w:asciiTheme="majorHAnsi" w:eastAsiaTheme="majorEastAsia" w:hAnsiTheme="majorHAnsi" w:cstheme="majorBidi"/>
      <w:i/>
      <w:iCs/>
      <w:color w:val="0D0D0D" w:themeColor="text1" w:themeTint="F2"/>
    </w:rPr>
  </w:style>
  <w:style w:type="paragraph" w:styleId="Rubrik5">
    <w:name w:val="heading 5"/>
    <w:basedOn w:val="Normal"/>
    <w:next w:val="Normal"/>
    <w:link w:val="Rubrik5Char"/>
    <w:uiPriority w:val="9"/>
    <w:semiHidden/>
    <w:unhideWhenUsed/>
    <w:qFormat/>
    <w:rsid w:val="00350FEF"/>
    <w:pPr>
      <w:keepNext/>
      <w:keepLines/>
      <w:numPr>
        <w:ilvl w:val="4"/>
        <w:numId w:val="1"/>
      </w:numPr>
      <w:spacing w:before="40" w:after="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350FEF"/>
    <w:pPr>
      <w:keepNext/>
      <w:keepLines/>
      <w:numPr>
        <w:ilvl w:val="5"/>
        <w:numId w:val="1"/>
      </w:numPr>
      <w:spacing w:before="40" w:after="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350FEF"/>
    <w:pPr>
      <w:keepNext/>
      <w:keepLines/>
      <w:numPr>
        <w:ilvl w:val="6"/>
        <w:numId w:val="1"/>
      </w:numPr>
      <w:spacing w:before="40" w:after="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350FEF"/>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350FEF"/>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018C7"/>
    <w:rPr>
      <w:rFonts w:asciiTheme="majorHAnsi" w:eastAsiaTheme="majorEastAsia" w:hAnsiTheme="majorHAnsi" w:cstheme="majorBidi"/>
      <w:b/>
      <w:color w:val="0D0D0D" w:themeColor="text1" w:themeTint="F2"/>
      <w:sz w:val="50"/>
      <w:szCs w:val="32"/>
    </w:rPr>
  </w:style>
  <w:style w:type="character" w:customStyle="1" w:styleId="Rubrik2Char">
    <w:name w:val="Rubrik 2 Char"/>
    <w:basedOn w:val="Standardstycketeckensnitt"/>
    <w:link w:val="Rubrik2"/>
    <w:uiPriority w:val="9"/>
    <w:rsid w:val="005018C7"/>
    <w:rPr>
      <w:rFonts w:asciiTheme="majorHAnsi" w:eastAsiaTheme="majorEastAsia" w:hAnsiTheme="majorHAnsi" w:cstheme="majorBidi"/>
      <w:b/>
      <w:color w:val="0D0D0D" w:themeColor="text1" w:themeTint="F2"/>
      <w:sz w:val="34"/>
      <w:szCs w:val="28"/>
    </w:rPr>
  </w:style>
  <w:style w:type="character" w:customStyle="1" w:styleId="Rubrik3Char">
    <w:name w:val="Rubrik 3 Char"/>
    <w:basedOn w:val="Standardstycketeckensnitt"/>
    <w:link w:val="Rubrik3"/>
    <w:uiPriority w:val="9"/>
    <w:rsid w:val="005018C7"/>
    <w:rPr>
      <w:rFonts w:asciiTheme="majorHAnsi" w:eastAsiaTheme="majorEastAsia" w:hAnsiTheme="majorHAnsi" w:cstheme="majorBidi"/>
      <w:b/>
      <w:color w:val="0D0D0D" w:themeColor="text1" w:themeTint="F2"/>
      <w:sz w:val="26"/>
    </w:rPr>
  </w:style>
  <w:style w:type="character" w:customStyle="1" w:styleId="Rubrik4Char">
    <w:name w:val="Rubrik 4 Char"/>
    <w:basedOn w:val="Standardstycketeckensnitt"/>
    <w:link w:val="Rubrik4"/>
    <w:uiPriority w:val="9"/>
    <w:rsid w:val="005018C7"/>
    <w:rPr>
      <w:rFonts w:asciiTheme="majorHAnsi" w:eastAsiaTheme="majorEastAsia" w:hAnsiTheme="majorHAnsi" w:cstheme="majorBidi"/>
      <w:i/>
      <w:iCs/>
      <w:color w:val="0D0D0D" w:themeColor="text1" w:themeTint="F2"/>
      <w:sz w:val="22"/>
    </w:rPr>
  </w:style>
  <w:style w:type="character" w:customStyle="1" w:styleId="Rubrik5Char">
    <w:name w:val="Rubrik 5 Char"/>
    <w:basedOn w:val="Standardstycketeckensnitt"/>
    <w:link w:val="Rubrik5"/>
    <w:uiPriority w:val="9"/>
    <w:semiHidden/>
    <w:rsid w:val="00350FEF"/>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350FEF"/>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350FEF"/>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350FEF"/>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350FEF"/>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unhideWhenUsed/>
    <w:qFormat/>
    <w:rsid w:val="008A0951"/>
    <w:pPr>
      <w:spacing w:after="200" w:line="240" w:lineRule="auto"/>
    </w:pPr>
    <w:rPr>
      <w:i/>
      <w:iCs/>
      <w:szCs w:val="18"/>
    </w:rPr>
  </w:style>
  <w:style w:type="paragraph" w:styleId="Rubrik">
    <w:name w:val="Title"/>
    <w:aliases w:val="titel första sidan"/>
    <w:basedOn w:val="Normal"/>
    <w:next w:val="Normal"/>
    <w:link w:val="RubrikChar"/>
    <w:uiPriority w:val="10"/>
    <w:qFormat/>
    <w:rsid w:val="008A0951"/>
    <w:pPr>
      <w:spacing w:after="0" w:line="240" w:lineRule="auto"/>
      <w:contextualSpacing/>
    </w:pPr>
    <w:rPr>
      <w:rFonts w:asciiTheme="majorHAnsi" w:eastAsiaTheme="majorEastAsia" w:hAnsiTheme="majorHAnsi" w:cstheme="majorBidi"/>
      <w:b/>
      <w:color w:val="FFFFFF" w:themeColor="background1"/>
      <w:sz w:val="64"/>
      <w:szCs w:val="56"/>
    </w:rPr>
  </w:style>
  <w:style w:type="character" w:customStyle="1" w:styleId="RubrikChar">
    <w:name w:val="Rubrik Char"/>
    <w:aliases w:val="titel första sidan Char"/>
    <w:basedOn w:val="Standardstycketeckensnitt"/>
    <w:link w:val="Rubrik"/>
    <w:uiPriority w:val="10"/>
    <w:rsid w:val="008A0951"/>
    <w:rPr>
      <w:rFonts w:asciiTheme="majorHAnsi" w:eastAsiaTheme="majorEastAsia" w:hAnsiTheme="majorHAnsi" w:cstheme="majorBidi"/>
      <w:b/>
      <w:color w:val="FFFFFF" w:themeColor="background1"/>
      <w:sz w:val="64"/>
      <w:szCs w:val="56"/>
    </w:rPr>
  </w:style>
  <w:style w:type="paragraph" w:styleId="Underrubrik">
    <w:name w:val="Subtitle"/>
    <w:aliases w:val="första sidan"/>
    <w:basedOn w:val="Normal"/>
    <w:next w:val="Normal"/>
    <w:link w:val="UnderrubrikChar"/>
    <w:uiPriority w:val="11"/>
    <w:qFormat/>
    <w:rsid w:val="0090737D"/>
    <w:pPr>
      <w:numPr>
        <w:ilvl w:val="1"/>
      </w:numPr>
    </w:pPr>
    <w:rPr>
      <w:rFonts w:asciiTheme="majorHAnsi" w:hAnsiTheme="majorHAnsi"/>
      <w:b/>
      <w:color w:val="FFFFFF" w:themeColor="background1"/>
      <w:sz w:val="34"/>
    </w:rPr>
  </w:style>
  <w:style w:type="character" w:customStyle="1" w:styleId="UnderrubrikChar">
    <w:name w:val="Underrubrik Char"/>
    <w:aliases w:val="första sidan Char"/>
    <w:basedOn w:val="Standardstycketeckensnitt"/>
    <w:link w:val="Underrubrik"/>
    <w:uiPriority w:val="11"/>
    <w:rsid w:val="0090737D"/>
    <w:rPr>
      <w:rFonts w:asciiTheme="majorHAnsi" w:hAnsiTheme="majorHAnsi"/>
      <w:b/>
      <w:color w:val="FFFFFF" w:themeColor="background1"/>
      <w:sz w:val="34"/>
    </w:rPr>
  </w:style>
  <w:style w:type="character" w:styleId="Stark">
    <w:name w:val="Strong"/>
    <w:basedOn w:val="Standardstycketeckensnitt"/>
    <w:uiPriority w:val="22"/>
    <w:semiHidden/>
    <w:qFormat/>
    <w:rsid w:val="00350FEF"/>
    <w:rPr>
      <w:b/>
      <w:bCs/>
      <w:color w:val="auto"/>
    </w:rPr>
  </w:style>
  <w:style w:type="character" w:styleId="Betoning">
    <w:name w:val="Emphasis"/>
    <w:basedOn w:val="Standardstycketeckensnitt"/>
    <w:uiPriority w:val="20"/>
    <w:semiHidden/>
    <w:qFormat/>
    <w:rsid w:val="00350FEF"/>
    <w:rPr>
      <w:i/>
      <w:iCs/>
      <w:color w:val="auto"/>
    </w:rPr>
  </w:style>
  <w:style w:type="paragraph" w:styleId="Ingetavstnd">
    <w:name w:val="No Spacing"/>
    <w:uiPriority w:val="1"/>
    <w:qFormat/>
    <w:rsid w:val="00350FEF"/>
    <w:pPr>
      <w:spacing w:after="0"/>
    </w:pPr>
  </w:style>
  <w:style w:type="paragraph" w:styleId="Citat">
    <w:name w:val="Quote"/>
    <w:basedOn w:val="Normal"/>
    <w:next w:val="Normal"/>
    <w:link w:val="CitatChar"/>
    <w:uiPriority w:val="29"/>
    <w:semiHidden/>
    <w:qFormat/>
    <w:rsid w:val="00350FEF"/>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473C11"/>
    <w:rPr>
      <w:i/>
      <w:iCs/>
      <w:color w:val="404040" w:themeColor="text1" w:themeTint="BF"/>
    </w:rPr>
  </w:style>
  <w:style w:type="paragraph" w:styleId="Starktcitat">
    <w:name w:val="Intense Quote"/>
    <w:basedOn w:val="Normal"/>
    <w:next w:val="Normal"/>
    <w:link w:val="StarktcitatChar"/>
    <w:uiPriority w:val="30"/>
    <w:semiHidden/>
    <w:qFormat/>
    <w:rsid w:val="00350FE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473C11"/>
    <w:rPr>
      <w:i/>
      <w:iCs/>
      <w:color w:val="404040" w:themeColor="text1" w:themeTint="BF"/>
    </w:rPr>
  </w:style>
  <w:style w:type="character" w:styleId="Diskretbetoning">
    <w:name w:val="Subtle Emphasis"/>
    <w:basedOn w:val="Standardstycketeckensnitt"/>
    <w:uiPriority w:val="19"/>
    <w:semiHidden/>
    <w:qFormat/>
    <w:rsid w:val="00350FEF"/>
    <w:rPr>
      <w:i/>
      <w:iCs/>
      <w:color w:val="404040" w:themeColor="text1" w:themeTint="BF"/>
    </w:rPr>
  </w:style>
  <w:style w:type="character" w:styleId="Starkbetoning">
    <w:name w:val="Intense Emphasis"/>
    <w:basedOn w:val="Standardstycketeckensnitt"/>
    <w:uiPriority w:val="21"/>
    <w:semiHidden/>
    <w:qFormat/>
    <w:rsid w:val="00350FEF"/>
    <w:rPr>
      <w:b/>
      <w:bCs/>
      <w:i/>
      <w:iCs/>
      <w:color w:val="auto"/>
    </w:rPr>
  </w:style>
  <w:style w:type="character" w:styleId="Diskretreferens">
    <w:name w:val="Subtle Reference"/>
    <w:basedOn w:val="Standardstycketeckensnitt"/>
    <w:uiPriority w:val="31"/>
    <w:semiHidden/>
    <w:qFormat/>
    <w:rsid w:val="00350FEF"/>
    <w:rPr>
      <w:smallCaps/>
      <w:color w:val="404040" w:themeColor="text1" w:themeTint="BF"/>
    </w:rPr>
  </w:style>
  <w:style w:type="character" w:styleId="Starkreferens">
    <w:name w:val="Intense Reference"/>
    <w:basedOn w:val="Standardstycketeckensnitt"/>
    <w:uiPriority w:val="32"/>
    <w:semiHidden/>
    <w:qFormat/>
    <w:rsid w:val="00350FEF"/>
    <w:rPr>
      <w:b/>
      <w:bCs/>
      <w:smallCaps/>
      <w:color w:val="404040" w:themeColor="text1" w:themeTint="BF"/>
      <w:spacing w:val="5"/>
    </w:rPr>
  </w:style>
  <w:style w:type="character" w:styleId="Bokenstitel">
    <w:name w:val="Book Title"/>
    <w:basedOn w:val="Standardstycketeckensnitt"/>
    <w:uiPriority w:val="33"/>
    <w:semiHidden/>
    <w:qFormat/>
    <w:rsid w:val="00350FEF"/>
    <w:rPr>
      <w:b/>
      <w:bCs/>
      <w:i/>
      <w:iCs/>
      <w:spacing w:val="5"/>
    </w:rPr>
  </w:style>
  <w:style w:type="paragraph" w:styleId="Innehllsfrteckningsrubrik">
    <w:name w:val="TOC Heading"/>
    <w:basedOn w:val="Rubrik1"/>
    <w:next w:val="Normal"/>
    <w:uiPriority w:val="39"/>
    <w:unhideWhenUsed/>
    <w:qFormat/>
    <w:rsid w:val="00A377F4"/>
    <w:pPr>
      <w:numPr>
        <w:numId w:val="0"/>
      </w:numPr>
      <w:outlineLvl w:val="9"/>
    </w:pPr>
  </w:style>
  <w:style w:type="paragraph" w:styleId="Sidhuvud">
    <w:name w:val="header"/>
    <w:basedOn w:val="Normal"/>
    <w:link w:val="SidhuvudChar"/>
    <w:uiPriority w:val="99"/>
    <w:unhideWhenUsed/>
    <w:rsid w:val="0011381D"/>
    <w:pPr>
      <w:tabs>
        <w:tab w:val="center" w:pos="4513"/>
        <w:tab w:val="right" w:pos="9026"/>
      </w:tabs>
      <w:spacing w:after="0" w:line="240" w:lineRule="auto"/>
    </w:pPr>
    <w:rPr>
      <w:rFonts w:asciiTheme="majorHAnsi" w:hAnsiTheme="majorHAnsi"/>
    </w:rPr>
  </w:style>
  <w:style w:type="character" w:customStyle="1" w:styleId="SidhuvudChar">
    <w:name w:val="Sidhuvud Char"/>
    <w:basedOn w:val="Standardstycketeckensnitt"/>
    <w:link w:val="Sidhuvud"/>
    <w:uiPriority w:val="99"/>
    <w:rsid w:val="0011381D"/>
    <w:rPr>
      <w:rFonts w:asciiTheme="majorHAnsi" w:hAnsiTheme="majorHAnsi"/>
      <w:sz w:val="22"/>
    </w:rPr>
  </w:style>
  <w:style w:type="paragraph" w:styleId="Sidfot">
    <w:name w:val="footer"/>
    <w:basedOn w:val="Normal"/>
    <w:link w:val="SidfotChar"/>
    <w:uiPriority w:val="99"/>
    <w:unhideWhenUsed/>
    <w:rsid w:val="00F66187"/>
    <w:pPr>
      <w:tabs>
        <w:tab w:val="center" w:pos="4513"/>
        <w:tab w:val="right" w:pos="9026"/>
      </w:tabs>
      <w:spacing w:after="0" w:line="240" w:lineRule="auto"/>
    </w:pPr>
    <w:rPr>
      <w:rFonts w:asciiTheme="majorHAnsi" w:hAnsiTheme="majorHAnsi"/>
      <w:sz w:val="18"/>
    </w:rPr>
  </w:style>
  <w:style w:type="character" w:customStyle="1" w:styleId="SidfotChar">
    <w:name w:val="Sidfot Char"/>
    <w:basedOn w:val="Standardstycketeckensnitt"/>
    <w:link w:val="Sidfot"/>
    <w:uiPriority w:val="99"/>
    <w:rsid w:val="00F66187"/>
    <w:rPr>
      <w:rFonts w:asciiTheme="majorHAnsi" w:hAnsiTheme="majorHAnsi"/>
      <w:sz w:val="18"/>
    </w:rPr>
  </w:style>
  <w:style w:type="table" w:styleId="Tabellrutnt">
    <w:name w:val="Table Grid"/>
    <w:basedOn w:val="Normaltabell"/>
    <w:uiPriority w:val="39"/>
    <w:rsid w:val="0090737D"/>
    <w:pPr>
      <w:spacing w:after="100" w:afterAutospacing="1"/>
    </w:pPr>
    <w:rPr>
      <w:rFonts w:asciiTheme="majorHAnsi" w:hAnsiTheme="majorHAnsi"/>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blStylePr w:type="firstRow">
      <w:rPr>
        <w:b/>
        <w:color w:val="auto"/>
      </w:rPr>
      <w:tblPr/>
      <w:tcPr>
        <w:shd w:val="clear" w:color="auto" w:fill="D9D9D9" w:themeFill="background1" w:themeFillShade="D9"/>
      </w:tcPr>
    </w:tblStylePr>
  </w:style>
  <w:style w:type="paragraph" w:styleId="Ballongtext">
    <w:name w:val="Balloon Text"/>
    <w:basedOn w:val="Normal"/>
    <w:link w:val="BallongtextChar"/>
    <w:uiPriority w:val="99"/>
    <w:semiHidden/>
    <w:unhideWhenUsed/>
    <w:rsid w:val="00C85A21"/>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85A21"/>
    <w:rPr>
      <w:rFonts w:ascii="Segoe UI" w:hAnsi="Segoe UI" w:cs="Segoe UI"/>
      <w:sz w:val="18"/>
      <w:szCs w:val="18"/>
    </w:rPr>
  </w:style>
  <w:style w:type="character" w:styleId="Platshllartext">
    <w:name w:val="Placeholder Text"/>
    <w:basedOn w:val="Standardstycketeckensnitt"/>
    <w:uiPriority w:val="99"/>
    <w:semiHidden/>
    <w:rsid w:val="00AE5F41"/>
    <w:rPr>
      <w:color w:val="595959" w:themeColor="text1" w:themeTint="A6"/>
    </w:rPr>
  </w:style>
  <w:style w:type="character" w:styleId="Hyperlnk">
    <w:name w:val="Hyperlink"/>
    <w:basedOn w:val="Standardstycketeckensnitt"/>
    <w:uiPriority w:val="99"/>
    <w:unhideWhenUsed/>
    <w:rsid w:val="00372CB4"/>
    <w:rPr>
      <w:color w:val="0563C1" w:themeColor="hyperlink"/>
      <w:u w:val="single"/>
    </w:rPr>
  </w:style>
  <w:style w:type="paragraph" w:customStyle="1" w:styleId="Faktaruta">
    <w:name w:val="Faktaruta"/>
    <w:basedOn w:val="Normal"/>
    <w:next w:val="Normal"/>
    <w:uiPriority w:val="99"/>
    <w:qFormat/>
    <w:rsid w:val="00092BD4"/>
    <w:pPr>
      <w:pBdr>
        <w:top w:val="single" w:sz="4" w:space="6" w:color="9B7400" w:themeColor="background2" w:themeShade="80"/>
        <w:left w:val="single" w:sz="4" w:space="6" w:color="9B7400" w:themeColor="background2" w:themeShade="80"/>
        <w:bottom w:val="single" w:sz="4" w:space="6" w:color="9B7400" w:themeColor="background2" w:themeShade="80"/>
        <w:right w:val="single" w:sz="4" w:space="6" w:color="9B7400" w:themeColor="background2" w:themeShade="80"/>
      </w:pBdr>
      <w:shd w:val="clear" w:color="auto" w:fill="FFEAAF" w:themeFill="background2" w:themeFillTint="66"/>
      <w:spacing w:after="200" w:line="240" w:lineRule="atLeast"/>
      <w:ind w:left="1134" w:right="1134"/>
    </w:pPr>
    <w:rPr>
      <w:rFonts w:asciiTheme="majorHAnsi" w:hAnsiTheme="majorHAnsi"/>
      <w:sz w:val="20"/>
      <w:szCs w:val="20"/>
    </w:rPr>
  </w:style>
  <w:style w:type="character" w:styleId="Nmn">
    <w:name w:val="Mention"/>
    <w:basedOn w:val="Standardstycketeckensnitt"/>
    <w:uiPriority w:val="99"/>
    <w:semiHidden/>
    <w:unhideWhenUsed/>
    <w:rsid w:val="001D645F"/>
    <w:rPr>
      <w:color w:val="2B579A"/>
      <w:shd w:val="clear" w:color="auto" w:fill="E6E6E6"/>
    </w:rPr>
  </w:style>
  <w:style w:type="paragraph" w:styleId="Innehll1">
    <w:name w:val="toc 1"/>
    <w:basedOn w:val="Normal"/>
    <w:next w:val="Normal"/>
    <w:autoRedefine/>
    <w:uiPriority w:val="39"/>
    <w:unhideWhenUsed/>
    <w:rsid w:val="00FD6F35"/>
    <w:pPr>
      <w:spacing w:after="100"/>
    </w:pPr>
    <w:rPr>
      <w:rFonts w:asciiTheme="majorHAnsi" w:hAnsiTheme="majorHAnsi"/>
      <w:b/>
    </w:rPr>
  </w:style>
  <w:style w:type="paragraph" w:styleId="Innehll2">
    <w:name w:val="toc 2"/>
    <w:basedOn w:val="Normal"/>
    <w:next w:val="Normal"/>
    <w:autoRedefine/>
    <w:uiPriority w:val="39"/>
    <w:unhideWhenUsed/>
    <w:rsid w:val="00FD6F35"/>
    <w:pPr>
      <w:spacing w:after="100"/>
      <w:ind w:left="220"/>
    </w:pPr>
    <w:rPr>
      <w:rFonts w:asciiTheme="majorHAnsi" w:hAnsiTheme="majorHAnsi"/>
    </w:rPr>
  </w:style>
  <w:style w:type="paragraph" w:styleId="Innehll3">
    <w:name w:val="toc 3"/>
    <w:basedOn w:val="Normal"/>
    <w:next w:val="Normal"/>
    <w:autoRedefine/>
    <w:uiPriority w:val="39"/>
    <w:unhideWhenUsed/>
    <w:rsid w:val="00FD6F35"/>
    <w:pPr>
      <w:spacing w:after="100"/>
      <w:ind w:left="440"/>
    </w:pPr>
    <w:rPr>
      <w:rFonts w:asciiTheme="majorHAnsi" w:hAnsiTheme="majorHAnsi"/>
    </w:rPr>
  </w:style>
  <w:style w:type="paragraph" w:styleId="Liststycke">
    <w:name w:val="List Paragraph"/>
    <w:basedOn w:val="Normal"/>
    <w:uiPriority w:val="34"/>
    <w:qFormat/>
    <w:rsid w:val="00A377F4"/>
    <w:pPr>
      <w:ind w:left="720"/>
      <w:contextualSpacing/>
    </w:pPr>
  </w:style>
  <w:style w:type="paragraph" w:styleId="Fotnotstext">
    <w:name w:val="footnote text"/>
    <w:basedOn w:val="Normal"/>
    <w:link w:val="FotnotstextChar"/>
    <w:uiPriority w:val="99"/>
    <w:semiHidden/>
    <w:unhideWhenUsed/>
    <w:rsid w:val="001A107B"/>
    <w:pPr>
      <w:spacing w:after="0" w:line="240" w:lineRule="auto"/>
    </w:pPr>
    <w:rPr>
      <w:rFonts w:asciiTheme="majorHAnsi" w:hAnsiTheme="majorHAnsi"/>
      <w:sz w:val="16"/>
      <w:szCs w:val="20"/>
    </w:rPr>
  </w:style>
  <w:style w:type="character" w:customStyle="1" w:styleId="FotnotstextChar">
    <w:name w:val="Fotnotstext Char"/>
    <w:basedOn w:val="Standardstycketeckensnitt"/>
    <w:link w:val="Fotnotstext"/>
    <w:uiPriority w:val="99"/>
    <w:semiHidden/>
    <w:rsid w:val="001A107B"/>
    <w:rPr>
      <w:rFonts w:asciiTheme="majorHAnsi" w:hAnsiTheme="majorHAnsi"/>
      <w:sz w:val="16"/>
      <w:szCs w:val="20"/>
    </w:rPr>
  </w:style>
  <w:style w:type="character" w:styleId="Fotnotsreferens">
    <w:name w:val="footnote reference"/>
    <w:basedOn w:val="Standardstycketeckensnitt"/>
    <w:uiPriority w:val="99"/>
    <w:semiHidden/>
    <w:unhideWhenUsed/>
    <w:rsid w:val="001A107B"/>
    <w:rPr>
      <w:vertAlign w:val="superscript"/>
    </w:rPr>
  </w:style>
  <w:style w:type="character" w:customStyle="1" w:styleId="Upphjdatecken">
    <w:name w:val="Upphöjda tecken"/>
    <w:basedOn w:val="Standardstycketeckensnitt"/>
    <w:uiPriority w:val="36"/>
    <w:qFormat/>
    <w:rsid w:val="00D16DC6"/>
    <w:rPr>
      <w:vertAlign w:val="superscript"/>
    </w:rPr>
  </w:style>
  <w:style w:type="character" w:customStyle="1" w:styleId="Nedsnkt">
    <w:name w:val="Nedsänkt"/>
    <w:basedOn w:val="Upphjdatecken"/>
    <w:uiPriority w:val="36"/>
    <w:qFormat/>
    <w:rsid w:val="00D16DC6"/>
    <w:rPr>
      <w:vertAlign w:val="subscript"/>
    </w:rPr>
  </w:style>
  <w:style w:type="paragraph" w:customStyle="1" w:styleId="Bildtext">
    <w:name w:val="Bildtext"/>
    <w:basedOn w:val="Rubrik5"/>
    <w:link w:val="BildtextChar"/>
    <w:uiPriority w:val="36"/>
    <w:qFormat/>
    <w:rsid w:val="00DA7827"/>
    <w:pPr>
      <w:keepNext w:val="0"/>
      <w:keepLines w:val="0"/>
      <w:numPr>
        <w:ilvl w:val="0"/>
        <w:numId w:val="0"/>
      </w:numPr>
      <w:spacing w:before="0" w:after="240" w:line="240" w:lineRule="auto"/>
      <w:jc w:val="both"/>
    </w:pPr>
    <w:rPr>
      <w:rFonts w:ascii="Arial" w:eastAsia="Times New Roman" w:hAnsi="Arial" w:cs="Times New Roman"/>
      <w:bCs/>
      <w:i/>
      <w:iCs/>
      <w:sz w:val="20"/>
      <w:szCs w:val="26"/>
    </w:rPr>
  </w:style>
  <w:style w:type="character" w:customStyle="1" w:styleId="BildtextChar">
    <w:name w:val="Bildtext Char"/>
    <w:basedOn w:val="Rubrik5Char"/>
    <w:link w:val="Bildtext"/>
    <w:uiPriority w:val="36"/>
    <w:rsid w:val="008A0951"/>
    <w:rPr>
      <w:rFonts w:ascii="Arial" w:eastAsia="Times New Roman" w:hAnsi="Arial" w:cs="Times New Roman"/>
      <w:bCs/>
      <w:i/>
      <w:iCs/>
      <w:color w:val="404040" w:themeColor="text1" w:themeTint="BF"/>
      <w:sz w:val="20"/>
      <w:szCs w:val="26"/>
    </w:rPr>
  </w:style>
  <w:style w:type="table" w:customStyle="1" w:styleId="FormatmallPonf">
    <w:name w:val="Formatmall Ponf"/>
    <w:basedOn w:val="Normaltabell"/>
    <w:uiPriority w:val="99"/>
    <w:rsid w:val="00E93587"/>
    <w:pPr>
      <w:spacing w:after="0" w:line="180" w:lineRule="exact"/>
      <w:jc w:val="right"/>
    </w:pPr>
    <w:rPr>
      <w:rFonts w:ascii="Arial" w:hAnsi="Arial"/>
      <w:sz w:val="20"/>
    </w:rPr>
    <w:tblPr>
      <w:tblStyleRowBandSize w:val="1"/>
      <w:tblBorders>
        <w:top w:val="single" w:sz="4" w:space="0" w:color="008767" w:themeColor="accent5"/>
        <w:left w:val="single" w:sz="4" w:space="0" w:color="008767" w:themeColor="accent5"/>
        <w:bottom w:val="single" w:sz="4" w:space="0" w:color="008767" w:themeColor="accent5"/>
        <w:right w:val="single" w:sz="4" w:space="0" w:color="008767" w:themeColor="accent5"/>
        <w:insideH w:val="single" w:sz="4" w:space="0" w:color="008767" w:themeColor="accent5"/>
        <w:insideV w:val="single" w:sz="4" w:space="0" w:color="008767" w:themeColor="accent5"/>
      </w:tblBorders>
      <w:tblCellMar>
        <w:top w:w="28" w:type="dxa"/>
        <w:left w:w="85" w:type="dxa"/>
        <w:bottom w:w="28" w:type="dxa"/>
        <w:right w:w="85" w:type="dxa"/>
      </w:tblCellMar>
    </w:tblPr>
    <w:tcPr>
      <w:vAlign w:val="center"/>
    </w:tcPr>
    <w:tblStylePr w:type="firstRow">
      <w:pPr>
        <w:jc w:val="left"/>
      </w:pPr>
      <w:rPr>
        <w:rFonts w:asciiTheme="majorHAnsi" w:hAnsiTheme="majorHAnsi"/>
        <w:b/>
        <w:color w:val="FFFFFF" w:themeColor="background1"/>
        <w:sz w:val="20"/>
      </w:rPr>
      <w:tblPr/>
      <w:tcPr>
        <w:tcBorders>
          <w:insideV w:val="single" w:sz="4" w:space="0" w:color="FFFFFF" w:themeColor="background1"/>
        </w:tcBorders>
        <w:shd w:val="clear" w:color="auto" w:fill="008767" w:themeFill="accent5"/>
      </w:tcPr>
    </w:tblStylePr>
    <w:tblStylePr w:type="firstCol">
      <w:pPr>
        <w:jc w:val="left"/>
      </w:pPr>
      <w:rPr>
        <w:b/>
      </w:rPr>
      <w:tblPr/>
      <w:tcPr>
        <w:vAlign w:val="center"/>
      </w:tcPr>
    </w:tblStylePr>
    <w:tblStylePr w:type="band2Horz">
      <w:tblPr/>
      <w:tcPr>
        <w:tcBorders>
          <w:insideH w:val="nil"/>
        </w:tcBorders>
      </w:tcPr>
    </w:tblStylePr>
  </w:style>
  <w:style w:type="table" w:customStyle="1" w:styleId="Formatmall1">
    <w:name w:val="Formatmall1"/>
    <w:basedOn w:val="Normaltabell"/>
    <w:uiPriority w:val="99"/>
    <w:rsid w:val="000B763B"/>
    <w:pPr>
      <w:spacing w:after="0"/>
    </w:pPr>
    <w:tblPr/>
  </w:style>
  <w:style w:type="paragraph" w:customStyle="1" w:styleId="Mellanrubrik">
    <w:name w:val="Mellanrubrik"/>
    <w:basedOn w:val="Normal"/>
    <w:uiPriority w:val="12"/>
    <w:qFormat/>
    <w:rsid w:val="00F23E17"/>
    <w:pPr>
      <w:spacing w:before="360" w:after="120"/>
    </w:pPr>
    <w:rPr>
      <w:rFonts w:asciiTheme="majorHAnsi" w:hAnsiTheme="majorHAnsi" w:cstheme="majorHAnsi"/>
      <w:b/>
      <w:bCs/>
      <w:sz w:val="20"/>
      <w:szCs w:val="20"/>
    </w:rPr>
  </w:style>
  <w:style w:type="table" w:styleId="Rutntstabell4dekorfrg6">
    <w:name w:val="Grid Table 4 Accent 6"/>
    <w:basedOn w:val="Normaltabell"/>
    <w:uiPriority w:val="49"/>
    <w:rsid w:val="00E44A98"/>
    <w:pPr>
      <w:spacing w:after="0"/>
    </w:pPr>
    <w:tblPr>
      <w:tblStyleRowBandSize w:val="1"/>
      <w:tblStyleColBandSize w:val="1"/>
      <w:tblBorders>
        <w:top w:val="single" w:sz="4" w:space="0" w:color="A28DC7" w:themeColor="accent6" w:themeTint="99"/>
        <w:left w:val="single" w:sz="4" w:space="0" w:color="A28DC7" w:themeColor="accent6" w:themeTint="99"/>
        <w:bottom w:val="single" w:sz="4" w:space="0" w:color="A28DC7" w:themeColor="accent6" w:themeTint="99"/>
        <w:right w:val="single" w:sz="4" w:space="0" w:color="A28DC7" w:themeColor="accent6" w:themeTint="99"/>
        <w:insideH w:val="single" w:sz="4" w:space="0" w:color="A28DC7" w:themeColor="accent6" w:themeTint="99"/>
        <w:insideV w:val="single" w:sz="4" w:space="0" w:color="A28DC7" w:themeColor="accent6" w:themeTint="99"/>
      </w:tblBorders>
    </w:tblPr>
    <w:tblStylePr w:type="firstRow">
      <w:rPr>
        <w:b/>
        <w:bCs/>
        <w:color w:val="FFFFFF" w:themeColor="background1"/>
      </w:rPr>
      <w:tblPr/>
      <w:tcPr>
        <w:tcBorders>
          <w:top w:val="single" w:sz="4" w:space="0" w:color="674B99" w:themeColor="accent6"/>
          <w:left w:val="single" w:sz="4" w:space="0" w:color="674B99" w:themeColor="accent6"/>
          <w:bottom w:val="single" w:sz="4" w:space="0" w:color="674B99" w:themeColor="accent6"/>
          <w:right w:val="single" w:sz="4" w:space="0" w:color="674B99" w:themeColor="accent6"/>
          <w:insideH w:val="nil"/>
          <w:insideV w:val="nil"/>
        </w:tcBorders>
        <w:shd w:val="clear" w:color="auto" w:fill="674B99" w:themeFill="accent6"/>
      </w:tcPr>
    </w:tblStylePr>
    <w:tblStylePr w:type="lastRow">
      <w:rPr>
        <w:b/>
        <w:bCs/>
      </w:rPr>
      <w:tblPr/>
      <w:tcPr>
        <w:tcBorders>
          <w:top w:val="double" w:sz="4" w:space="0" w:color="674B99" w:themeColor="accent6"/>
        </w:tcBorders>
      </w:tcPr>
    </w:tblStylePr>
    <w:tblStylePr w:type="firstCol">
      <w:rPr>
        <w:b/>
        <w:bCs/>
      </w:rPr>
    </w:tblStylePr>
    <w:tblStylePr w:type="lastCol">
      <w:rPr>
        <w:b/>
        <w:bCs/>
      </w:rPr>
    </w:tblStylePr>
    <w:tblStylePr w:type="band1Vert">
      <w:tblPr/>
      <w:tcPr>
        <w:shd w:val="clear" w:color="auto" w:fill="DFD8EC" w:themeFill="accent6" w:themeFillTint="33"/>
      </w:tcPr>
    </w:tblStylePr>
    <w:tblStylePr w:type="band1Horz">
      <w:tblPr/>
      <w:tcPr>
        <w:shd w:val="clear" w:color="auto" w:fill="DFD8EC" w:themeFill="accent6" w:themeFillTint="33"/>
      </w:tcPr>
    </w:tblStylePr>
  </w:style>
  <w:style w:type="table" w:customStyle="1" w:styleId="Tabellrutnt1">
    <w:name w:val="Tabellrutnät1"/>
    <w:basedOn w:val="Normaltabell"/>
    <w:next w:val="Tabellrutnt"/>
    <w:uiPriority w:val="39"/>
    <w:rsid w:val="0023067B"/>
    <w:pPr>
      <w:spacing w:after="100" w:afterAutospacing="1" w:line="259" w:lineRule="auto"/>
    </w:pPr>
    <w:rPr>
      <w:rFonts w:asciiTheme="majorHAnsi" w:hAnsiTheme="majorHAnsi"/>
      <w:sz w:val="18"/>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
    <w:tblStylePr w:type="firstRow">
      <w:rPr>
        <w:b/>
        <w:color w:val="auto"/>
      </w:rPr>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616">
      <w:bodyDiv w:val="1"/>
      <w:marLeft w:val="0"/>
      <w:marRight w:val="0"/>
      <w:marTop w:val="0"/>
      <w:marBottom w:val="0"/>
      <w:divBdr>
        <w:top w:val="none" w:sz="0" w:space="0" w:color="auto"/>
        <w:left w:val="none" w:sz="0" w:space="0" w:color="auto"/>
        <w:bottom w:val="none" w:sz="0" w:space="0" w:color="auto"/>
        <w:right w:val="none" w:sz="0" w:space="0" w:color="auto"/>
      </w:divBdr>
    </w:div>
    <w:div w:id="609970949">
      <w:bodyDiv w:val="1"/>
      <w:marLeft w:val="0"/>
      <w:marRight w:val="0"/>
      <w:marTop w:val="0"/>
      <w:marBottom w:val="0"/>
      <w:divBdr>
        <w:top w:val="none" w:sz="0" w:space="0" w:color="auto"/>
        <w:left w:val="none" w:sz="0" w:space="0" w:color="auto"/>
        <w:bottom w:val="none" w:sz="0" w:space="0" w:color="auto"/>
        <w:right w:val="none" w:sz="0" w:space="0" w:color="auto"/>
      </w:divBdr>
    </w:div>
    <w:div w:id="862743351">
      <w:bodyDiv w:val="1"/>
      <w:marLeft w:val="0"/>
      <w:marRight w:val="0"/>
      <w:marTop w:val="0"/>
      <w:marBottom w:val="0"/>
      <w:divBdr>
        <w:top w:val="none" w:sz="0" w:space="0" w:color="auto"/>
        <w:left w:val="none" w:sz="0" w:space="0" w:color="auto"/>
        <w:bottom w:val="none" w:sz="0" w:space="0" w:color="auto"/>
        <w:right w:val="none" w:sz="0" w:space="0" w:color="auto"/>
      </w:divBdr>
    </w:div>
    <w:div w:id="20994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8936634EC740B888D38CC1484A0656"/>
        <w:category>
          <w:name w:val="Allmänt"/>
          <w:gallery w:val="placeholder"/>
        </w:category>
        <w:types>
          <w:type w:val="bbPlcHdr"/>
        </w:types>
        <w:behaviors>
          <w:behavior w:val="content"/>
        </w:behaviors>
        <w:guid w:val="{6DC28404-023C-42D5-B554-D156895F17AA}"/>
      </w:docPartPr>
      <w:docPartBody>
        <w:p w:rsidR="00264937" w:rsidRDefault="00E20810" w:rsidP="00E20810">
          <w:pPr>
            <w:pStyle w:val="DB8936634EC740B888D38CC1484A06568"/>
          </w:pPr>
          <w:r w:rsidRPr="003B3131">
            <w:rPr>
              <w:rStyle w:val="Platshllartext"/>
              <w:color w:val="FFFFFF" w:themeColor="background1"/>
            </w:rPr>
            <w:t>[Dokumentnamn]</w:t>
          </w:r>
        </w:p>
      </w:docPartBody>
    </w:docPart>
    <w:docPart>
      <w:docPartPr>
        <w:name w:val="84ADFE2BC20C49D9891A58B834F0E2E6"/>
        <w:category>
          <w:name w:val="Allmänt"/>
          <w:gallery w:val="placeholder"/>
        </w:category>
        <w:types>
          <w:type w:val="bbPlcHdr"/>
        </w:types>
        <w:behaviors>
          <w:behavior w:val="content"/>
        </w:behaviors>
        <w:guid w:val="{4927C2D3-42C2-4E33-B7CA-088FBEFDD87A}"/>
      </w:docPartPr>
      <w:docPartBody>
        <w:p w:rsidR="00264937" w:rsidRDefault="004F2B45" w:rsidP="004F2B45">
          <w:pPr>
            <w:pStyle w:val="84ADFE2BC20C49D9891A58B834F0E2E62"/>
          </w:pPr>
          <w:r w:rsidRPr="00566FAA">
            <w:rPr>
              <w:rStyle w:val="Platshllartext"/>
            </w:rPr>
            <w:t>[Underrubrik]</w:t>
          </w:r>
        </w:p>
      </w:docPartBody>
    </w:docPart>
    <w:docPart>
      <w:docPartPr>
        <w:name w:val="C50656A538D9458BABF90EE7081838F5"/>
        <w:category>
          <w:name w:val="Allmänt"/>
          <w:gallery w:val="placeholder"/>
        </w:category>
        <w:types>
          <w:type w:val="bbPlcHdr"/>
        </w:types>
        <w:behaviors>
          <w:behavior w:val="content"/>
        </w:behaviors>
        <w:guid w:val="{61927FFE-0D47-498F-AE11-8501546DC1DE}"/>
      </w:docPartPr>
      <w:docPartBody>
        <w:p w:rsidR="00264937" w:rsidRDefault="004639C2" w:rsidP="004639C2">
          <w:pPr>
            <w:pStyle w:val="C50656A538D9458BABF90EE7081838F52"/>
          </w:pPr>
          <w:r w:rsidRPr="00F737E6">
            <w:rPr>
              <w:rFonts w:asciiTheme="majorHAnsi" w:hAnsiTheme="majorHAnsi" w:cstheme="majorHAnsi"/>
              <w:color w:val="FFFFFF" w:themeColor="background1"/>
              <w:sz w:val="28"/>
            </w:rPr>
            <w:t>[Publiceringsdatum]</w:t>
          </w:r>
        </w:p>
      </w:docPartBody>
    </w:docPart>
    <w:docPart>
      <w:docPartPr>
        <w:name w:val="A91A81C006B046AFBA2339099EF7AAAE"/>
        <w:category>
          <w:name w:val="Allmänt"/>
          <w:gallery w:val="placeholder"/>
        </w:category>
        <w:types>
          <w:type w:val="bbPlcHdr"/>
        </w:types>
        <w:behaviors>
          <w:behavior w:val="content"/>
        </w:behaviors>
        <w:guid w:val="{27A64AF9-760C-4F09-94FD-35E5142F84AE}"/>
      </w:docPartPr>
      <w:docPartBody>
        <w:p w:rsidR="006F5348" w:rsidRDefault="00E20810" w:rsidP="00E20810">
          <w:pPr>
            <w:pStyle w:val="A91A81C006B046AFBA2339099EF7AAAE"/>
          </w:pPr>
          <w:r w:rsidRPr="001D3F2C">
            <w:t>[</w:t>
          </w:r>
          <w:r>
            <w:t>Underrubrik</w:t>
          </w:r>
          <w:r w:rsidRPr="001D3F2C">
            <w:t>]</w:t>
          </w:r>
        </w:p>
      </w:docPartBody>
    </w:docPart>
    <w:docPart>
      <w:docPartPr>
        <w:name w:val="3C392307FE054383A3E0C6EC4E61C1C7"/>
        <w:category>
          <w:name w:val="Allmänt"/>
          <w:gallery w:val="placeholder"/>
        </w:category>
        <w:types>
          <w:type w:val="bbPlcHdr"/>
        </w:types>
        <w:behaviors>
          <w:behavior w:val="content"/>
        </w:behaviors>
        <w:guid w:val="{62D97625-3BFC-454E-A7DC-A70E784B553C}"/>
      </w:docPartPr>
      <w:docPartBody>
        <w:p w:rsidR="006F5348" w:rsidRDefault="004639C2" w:rsidP="00E20810">
          <w:pPr>
            <w:pStyle w:val="3C392307FE054383A3E0C6EC4E61C1C7"/>
          </w:pPr>
          <w:r w:rsidRPr="001D3F2C">
            <w:t>[Publiceringsdatum]</w:t>
          </w:r>
        </w:p>
      </w:docPartBody>
    </w:docPart>
    <w:docPart>
      <w:docPartPr>
        <w:name w:val="620BB0D37BEB4F30BB0CA532D2963AF9"/>
        <w:category>
          <w:name w:val="Allmänt"/>
          <w:gallery w:val="placeholder"/>
        </w:category>
        <w:types>
          <w:type w:val="bbPlcHdr"/>
        </w:types>
        <w:behaviors>
          <w:behavior w:val="content"/>
        </w:behaviors>
        <w:guid w:val="{E7FD2DC0-DCD0-4F89-8E7A-15DD13A293C5}"/>
      </w:docPartPr>
      <w:docPartBody>
        <w:p w:rsidR="006F5348" w:rsidRDefault="00E20810">
          <w:r>
            <w:t>[Dokumentnamn]</w:t>
          </w:r>
        </w:p>
      </w:docPartBody>
    </w:docPart>
    <w:docPart>
      <w:docPartPr>
        <w:name w:val="E6698419A326412A8CE41EF6FAF1FB0D"/>
        <w:category>
          <w:name w:val="Allmänt"/>
          <w:gallery w:val="placeholder"/>
        </w:category>
        <w:types>
          <w:type w:val="bbPlcHdr"/>
        </w:types>
        <w:behaviors>
          <w:behavior w:val="content"/>
        </w:behaviors>
        <w:guid w:val="{0B944355-D6F2-4FE6-8CD8-A2B90D1BED9A}"/>
      </w:docPartPr>
      <w:docPartBody>
        <w:p w:rsidR="00443A62" w:rsidRDefault="004639C2" w:rsidP="004639C2">
          <w:pPr>
            <w:pStyle w:val="E6698419A326412A8CE41EF6FAF1FB0D2"/>
          </w:pPr>
          <w:r w:rsidRPr="00B348BA">
            <w:rPr>
              <w:rStyle w:val="Platshllartext"/>
              <w:rFonts w:cstheme="minorHAnsi"/>
            </w:rPr>
            <w:t>Klicka eller tryck här för att ange text.</w:t>
          </w:r>
        </w:p>
      </w:docPartBody>
    </w:docPart>
    <w:docPart>
      <w:docPartPr>
        <w:name w:val="6107C38DB56D43BD9807FA6F7A7AC8C6"/>
        <w:category>
          <w:name w:val="Allmänt"/>
          <w:gallery w:val="placeholder"/>
        </w:category>
        <w:types>
          <w:type w:val="bbPlcHdr"/>
        </w:types>
        <w:behaviors>
          <w:behavior w:val="content"/>
        </w:behaviors>
        <w:guid w:val="{C03C1053-1440-4F07-9C93-82B5DF89FCE9}"/>
      </w:docPartPr>
      <w:docPartBody>
        <w:p w:rsidR="00FD2A2E" w:rsidRDefault="004639C2" w:rsidP="004639C2">
          <w:pPr>
            <w:pStyle w:val="6107C38DB56D43BD9807FA6F7A7AC8C6"/>
          </w:pPr>
          <w:r w:rsidRPr="005760F3">
            <w:rPr>
              <w:rStyle w:val="Platshllartext"/>
              <w:rFonts w:cstheme="minorHAnsi"/>
            </w:rPr>
            <w:t>Klicka eller tryck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45"/>
    <w:rsid w:val="00017853"/>
    <w:rsid w:val="0003350F"/>
    <w:rsid w:val="00264937"/>
    <w:rsid w:val="003063FB"/>
    <w:rsid w:val="0037052F"/>
    <w:rsid w:val="00443A62"/>
    <w:rsid w:val="00447E59"/>
    <w:rsid w:val="004639C2"/>
    <w:rsid w:val="004F2B45"/>
    <w:rsid w:val="006B6C11"/>
    <w:rsid w:val="006D2FF2"/>
    <w:rsid w:val="006F5348"/>
    <w:rsid w:val="0088565F"/>
    <w:rsid w:val="009068DC"/>
    <w:rsid w:val="00E20810"/>
    <w:rsid w:val="00FD2A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B45"/>
    <w:rPr>
      <w:rFonts w:cs="Times New Roman"/>
      <w:sz w:val="3276"/>
      <w:szCs w:val="327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4639C2"/>
    <w:rPr>
      <w:color w:val="595959" w:themeColor="text1" w:themeTint="A6"/>
    </w:rPr>
  </w:style>
  <w:style w:type="paragraph" w:styleId="Underrubrik">
    <w:name w:val="Subtitle"/>
    <w:basedOn w:val="Normal"/>
    <w:next w:val="Normal"/>
    <w:link w:val="UnderrubrikChar"/>
    <w:uiPriority w:val="11"/>
    <w:qFormat/>
    <w:rsid w:val="004F2B45"/>
    <w:pPr>
      <w:numPr>
        <w:ilvl w:val="1"/>
      </w:numPr>
      <w:spacing w:line="276" w:lineRule="auto"/>
    </w:pPr>
    <w:rPr>
      <w:rFonts w:asciiTheme="majorHAnsi" w:hAnsiTheme="majorHAnsi" w:cstheme="minorBidi"/>
      <w:b/>
      <w:color w:val="FFFFFF" w:themeColor="background1"/>
      <w:sz w:val="34"/>
      <w:szCs w:val="24"/>
      <w:lang w:eastAsia="en-US"/>
    </w:rPr>
  </w:style>
  <w:style w:type="character" w:customStyle="1" w:styleId="UnderrubrikChar">
    <w:name w:val="Underrubrik Char"/>
    <w:basedOn w:val="Standardstycketeckensnitt"/>
    <w:link w:val="Underrubrik"/>
    <w:uiPriority w:val="11"/>
    <w:rsid w:val="004F2B45"/>
    <w:rPr>
      <w:rFonts w:asciiTheme="majorHAnsi" w:hAnsiTheme="majorHAnsi"/>
      <w:b/>
      <w:color w:val="FFFFFF" w:themeColor="background1"/>
      <w:sz w:val="34"/>
      <w:szCs w:val="24"/>
      <w:lang w:eastAsia="en-US"/>
    </w:rPr>
  </w:style>
  <w:style w:type="paragraph" w:customStyle="1" w:styleId="84ADFE2BC20C49D9891A58B834F0E2E62">
    <w:name w:val="84ADFE2BC20C49D9891A58B834F0E2E62"/>
    <w:rsid w:val="004F2B45"/>
    <w:pPr>
      <w:numPr>
        <w:ilvl w:val="1"/>
      </w:numPr>
      <w:spacing w:line="276" w:lineRule="auto"/>
    </w:pPr>
    <w:rPr>
      <w:rFonts w:asciiTheme="majorHAnsi" w:hAnsiTheme="majorHAnsi"/>
      <w:b/>
      <w:color w:val="FFFFFF" w:themeColor="background1"/>
      <w:sz w:val="34"/>
      <w:szCs w:val="24"/>
      <w:lang w:eastAsia="en-US"/>
    </w:rPr>
  </w:style>
  <w:style w:type="paragraph" w:customStyle="1" w:styleId="A91A81C006B046AFBA2339099EF7AAAE">
    <w:name w:val="A91A81C006B046AFBA2339099EF7AAAE"/>
    <w:rsid w:val="00E20810"/>
  </w:style>
  <w:style w:type="paragraph" w:customStyle="1" w:styleId="3C392307FE054383A3E0C6EC4E61C1C7">
    <w:name w:val="3C392307FE054383A3E0C6EC4E61C1C7"/>
    <w:rsid w:val="00E20810"/>
  </w:style>
  <w:style w:type="paragraph" w:customStyle="1" w:styleId="DB8936634EC740B888D38CC1484A06568">
    <w:name w:val="DB8936634EC740B888D38CC1484A06568"/>
    <w:rsid w:val="00E20810"/>
    <w:pPr>
      <w:spacing w:after="0" w:line="240" w:lineRule="auto"/>
      <w:contextualSpacing/>
    </w:pPr>
    <w:rPr>
      <w:rFonts w:asciiTheme="majorHAnsi" w:eastAsiaTheme="majorEastAsia" w:hAnsiTheme="majorHAnsi" w:cstheme="majorBidi"/>
      <w:b/>
      <w:sz w:val="64"/>
      <w:szCs w:val="56"/>
      <w:lang w:eastAsia="en-US"/>
    </w:rPr>
  </w:style>
  <w:style w:type="paragraph" w:customStyle="1" w:styleId="E6698419A326412A8CE41EF6FAF1FB0D2">
    <w:name w:val="E6698419A326412A8CE41EF6FAF1FB0D2"/>
    <w:rsid w:val="004639C2"/>
    <w:pPr>
      <w:spacing w:line="276" w:lineRule="auto"/>
    </w:pPr>
    <w:rPr>
      <w:szCs w:val="24"/>
      <w:lang w:eastAsia="en-US"/>
    </w:rPr>
  </w:style>
  <w:style w:type="paragraph" w:customStyle="1" w:styleId="6107C38DB56D43BD9807FA6F7A7AC8C6">
    <w:name w:val="6107C38DB56D43BD9807FA6F7A7AC8C6"/>
    <w:rsid w:val="004639C2"/>
    <w:pPr>
      <w:spacing w:line="276" w:lineRule="auto"/>
    </w:pPr>
    <w:rPr>
      <w:szCs w:val="24"/>
      <w:lang w:eastAsia="en-US"/>
    </w:rPr>
  </w:style>
  <w:style w:type="paragraph" w:customStyle="1" w:styleId="F7721DCE961E4670AA638674AD97E7843">
    <w:name w:val="F7721DCE961E4670AA638674AD97E7843"/>
    <w:rsid w:val="004639C2"/>
    <w:pPr>
      <w:spacing w:line="276" w:lineRule="auto"/>
    </w:pPr>
    <w:rPr>
      <w:szCs w:val="24"/>
      <w:lang w:eastAsia="en-US"/>
    </w:rPr>
  </w:style>
  <w:style w:type="paragraph" w:customStyle="1" w:styleId="DDFE0FD500FF467BBB092166468B61EF3">
    <w:name w:val="DDFE0FD500FF467BBB092166468B61EF3"/>
    <w:rsid w:val="004639C2"/>
    <w:pPr>
      <w:spacing w:line="276" w:lineRule="auto"/>
    </w:pPr>
    <w:rPr>
      <w:szCs w:val="24"/>
      <w:lang w:eastAsia="en-US"/>
    </w:rPr>
  </w:style>
  <w:style w:type="paragraph" w:customStyle="1" w:styleId="6B7D60090AEF47B5A9B77249A225B2E63">
    <w:name w:val="6B7D60090AEF47B5A9B77249A225B2E63"/>
    <w:rsid w:val="004639C2"/>
    <w:pPr>
      <w:spacing w:line="276" w:lineRule="auto"/>
    </w:pPr>
    <w:rPr>
      <w:szCs w:val="24"/>
      <w:lang w:eastAsia="en-US"/>
    </w:rPr>
  </w:style>
  <w:style w:type="paragraph" w:customStyle="1" w:styleId="C50656A538D9458BABF90EE7081838F52">
    <w:name w:val="C50656A538D9458BABF90EE7081838F52"/>
    <w:rsid w:val="004639C2"/>
    <w:pPr>
      <w:spacing w:line="276" w:lineRule="auto"/>
    </w:pPr>
    <w:rPr>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Göteborgs Stad mörka">
      <a:dk1>
        <a:sysClr val="windowText" lastClr="000000"/>
      </a:dk1>
      <a:lt1>
        <a:sysClr val="window" lastClr="FFFFFF"/>
      </a:lt1>
      <a:dk2>
        <a:srgbClr val="3F5564"/>
      </a:dk2>
      <a:lt2>
        <a:srgbClr val="FFCD37"/>
      </a:lt2>
      <a:accent1>
        <a:srgbClr val="0077BC"/>
      </a:accent1>
      <a:accent2>
        <a:srgbClr val="D24723"/>
      </a:accent2>
      <a:accent3>
        <a:srgbClr val="008391"/>
      </a:accent3>
      <a:accent4>
        <a:srgbClr val="D53878"/>
      </a:accent4>
      <a:accent5>
        <a:srgbClr val="008767"/>
      </a:accent5>
      <a:accent6>
        <a:srgbClr val="674B99"/>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chemeClr val="accent5"/>
        </a:solidFill>
        <a:ln w="9525">
          <a:noFill/>
          <a:miter lim="800000"/>
          <a:headEnd/>
          <a:tailEnd/>
        </a:ln>
      </a:spPr>
      <a:bodyPr rot="0" vert="horz" wrap="square" lIns="234000" tIns="234000" rIns="234000" bIns="23400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dbe6f48-4fc3-4c08-9d01-54a3f91d0b75" xsi:nil="true"/>
    <lcf76f155ced4ddcb4097134ff3c332f xmlns="e3a8c5bb-8a9b-4bd0-8111-9966c324489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7BA070DEE18C04083CC1739935E75F8" ma:contentTypeVersion="18" ma:contentTypeDescription="Skapa ett nytt dokument." ma:contentTypeScope="" ma:versionID="bc0271c234500dba6e2a5657b86b14ea">
  <xsd:schema xmlns:xsd="http://www.w3.org/2001/XMLSchema" xmlns:xs="http://www.w3.org/2001/XMLSchema" xmlns:p="http://schemas.microsoft.com/office/2006/metadata/properties" xmlns:ns2="e3a8c5bb-8a9b-4bd0-8111-9966c324489e" xmlns:ns3="ddbe6f48-4fc3-4c08-9d01-54a3f91d0b75" targetNamespace="http://schemas.microsoft.com/office/2006/metadata/properties" ma:root="true" ma:fieldsID="1277205c1ea8d25d4803c05dc1305feb" ns2:_="" ns3:_="">
    <xsd:import namespace="e3a8c5bb-8a9b-4bd0-8111-9966c324489e"/>
    <xsd:import namespace="ddbe6f48-4fc3-4c08-9d01-54a3f91d0b7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CR"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a8c5bb-8a9b-4bd0-8111-9966c3244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eringar" ma:readOnly="false" ma:fieldId="{5cf76f15-5ced-4ddc-b409-7134ff3c332f}" ma:taxonomyMulti="true" ma:sspId="5ba0a079-088f-45e9-a2b8-c4105584005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be6f48-4fc3-4c08-9d01-54a3f91d0b75"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element name="TaxCatchAll" ma:index="19" nillable="true" ma:displayName="Taxonomy Catch All Column" ma:hidden="true" ma:list="{4b033796-8ead-4d0a-a779-59bb256b598d}" ma:internalName="TaxCatchAll" ma:showField="CatchAllData" ma:web="ddbe6f48-4fc3-4c08-9d01-54a3f91d0b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4FD11-AC3E-4E0E-9CD3-98654562E8A8}">
  <ds:schemaRefs>
    <ds:schemaRef ds:uri="http://schemas.openxmlformats.org/officeDocument/2006/bibliography"/>
  </ds:schemaRefs>
</ds:datastoreItem>
</file>

<file path=customXml/itemProps3.xml><?xml version="1.0" encoding="utf-8"?>
<ds:datastoreItem xmlns:ds="http://schemas.openxmlformats.org/officeDocument/2006/customXml" ds:itemID="{C2FB43B6-57C3-4647-97CB-2D104787130C}">
  <ds:schemaRefs>
    <ds:schemaRef ds:uri="http://schemas.microsoft.com/office/2006/metadata/properties"/>
    <ds:schemaRef ds:uri="http://schemas.microsoft.com/office/infopath/2007/PartnerControls"/>
    <ds:schemaRef ds:uri="ddbe6f48-4fc3-4c08-9d01-54a3f91d0b75"/>
    <ds:schemaRef ds:uri="e3a8c5bb-8a9b-4bd0-8111-9966c324489e"/>
  </ds:schemaRefs>
</ds:datastoreItem>
</file>

<file path=customXml/itemProps4.xml><?xml version="1.0" encoding="utf-8"?>
<ds:datastoreItem xmlns:ds="http://schemas.openxmlformats.org/officeDocument/2006/customXml" ds:itemID="{1A74E863-9BF7-49CF-8BC7-2B6726F0C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a8c5bb-8a9b-4bd0-8111-9966c324489e"/>
    <ds:schemaRef ds:uri="ddbe6f48-4fc3-4c08-9d01-54a3f91d0b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F3579A-E409-4251-B068-9FB2F5FD61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2264</Words>
  <Characters>12003</Characters>
  <Application>Microsoft Office Word</Application>
  <DocSecurity>0</DocSecurity>
  <Lines>100</Lines>
  <Paragraphs>28</Paragraphs>
  <ScaleCrop>false</ScaleCrop>
  <HeadingPairs>
    <vt:vector size="2" baseType="variant">
      <vt:variant>
        <vt:lpstr>Rubrik</vt:lpstr>
      </vt:variant>
      <vt:variant>
        <vt:i4>1</vt:i4>
      </vt:variant>
    </vt:vector>
  </HeadingPairs>
  <TitlesOfParts>
    <vt:vector size="1" baseType="lpstr">
      <vt:lpstr>Rapport med omslag</vt:lpstr>
    </vt:vector>
  </TitlesOfParts>
  <Company>Park- och naturförvaltningen</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Tröskelanalys</dc:title>
  <dc:subject>Uppföljning av riktade föräldraskapsstödsprogram</dc:subject>
  <dc:creator>frida.bonnevier@intraservice.goteborg.se</dc:creator>
  <dc:description/>
  <cp:lastModifiedBy>Carl Odhnoff</cp:lastModifiedBy>
  <cp:revision>21</cp:revision>
  <cp:lastPrinted>2019-12-17T10:32:00Z</cp:lastPrinted>
  <dcterms:created xsi:type="dcterms:W3CDTF">2023-09-19T06:53:00Z</dcterms:created>
  <dcterms:modified xsi:type="dcterms:W3CDTF">2025-06-23T14:31:00Z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0x01010027BA070DEE18C04083CC1739935E75F8</vt:lpwstr>
  </property>
  <property fmtid="{D5CDD505-2E9C-101B-9397-08002B2CF9AE}" pid="3" name="MediaServiceImageTags">
    <vt:lpwstr/>
  </property>
</Properties>
</file>