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E6DE4" w14:textId="77777777" w:rsidR="00F506AB" w:rsidRDefault="00F506AB" w:rsidP="00F506AB">
      <w:r>
        <w:t>Plan de EDA para Nuestro Proyecto</w:t>
      </w:r>
    </w:p>
    <w:p w14:paraId="35BAA131" w14:textId="77777777" w:rsidR="00F506AB" w:rsidRDefault="00F506AB" w:rsidP="00F506AB">
      <w:r>
        <w:t>Podemos combinar estos enfoques para desarrollar un plan de EDA exhaustivo:</w:t>
      </w:r>
    </w:p>
    <w:p w14:paraId="53C694B7" w14:textId="77777777" w:rsidR="00F506AB" w:rsidRDefault="00F506AB" w:rsidP="00F506AB"/>
    <w:p w14:paraId="04440800" w14:textId="77777777" w:rsidR="00F506AB" w:rsidRDefault="00F506AB" w:rsidP="00F506AB">
      <w:r>
        <w:t xml:space="preserve">Análisis </w:t>
      </w:r>
      <w:proofErr w:type="spellStart"/>
      <w:r>
        <w:t>univariado</w:t>
      </w:r>
      <w:proofErr w:type="spellEnd"/>
      <w:r>
        <w:t xml:space="preserve"> y bivariado: Examinar cada variable individualmente y en relación con la variable objetivo para entender las distribuciones y posibles correlaciones.</w:t>
      </w:r>
    </w:p>
    <w:p w14:paraId="40F3A178" w14:textId="77777777" w:rsidR="00F506AB" w:rsidRDefault="00F506AB" w:rsidP="00F506AB">
      <w:r>
        <w:t>Visualización de datos: Usar gráficos como histogramas para variables continuas, gráficos de barras para categóricas, y mapas de calor para correlaciones.</w:t>
      </w:r>
    </w:p>
    <w:p w14:paraId="5D865EA5" w14:textId="77777777" w:rsidR="00F506AB" w:rsidRDefault="00F506AB" w:rsidP="00F506AB">
      <w:r>
        <w:t xml:space="preserve">Análisis de valores faltantes y </w:t>
      </w:r>
      <w:proofErr w:type="spellStart"/>
      <w:r>
        <w:t>outliers</w:t>
      </w:r>
      <w:proofErr w:type="spellEnd"/>
      <w:r>
        <w:t>: Determinar cómo manejar los datos faltantes y los valores atípicos basados en su impacto en el análisis.</w:t>
      </w:r>
    </w:p>
    <w:p w14:paraId="5CC2348E" w14:textId="06E9C8EB" w:rsidR="00F506AB" w:rsidRDefault="00F506AB" w:rsidP="00F506AB">
      <w:r>
        <w:t>Ingeniería de características: Considerar la creación de nuevas variables basadas en el conocimiento del dominio y la correlación observada entre las variables.</w:t>
      </w:r>
    </w:p>
    <w:p w14:paraId="0864B6FB" w14:textId="77777777" w:rsidR="00F506AB" w:rsidRDefault="00F506AB" w:rsidP="007D4196"/>
    <w:p w14:paraId="4A7B8569" w14:textId="2167062D" w:rsidR="007D4196" w:rsidRDefault="007D4196" w:rsidP="007D4196">
      <w:r>
        <w:t>Ejemplos Útiles:</w:t>
      </w:r>
    </w:p>
    <w:p w14:paraId="7FB9F90A" w14:textId="77777777" w:rsidR="007D4196" w:rsidRDefault="007D4196" w:rsidP="007D4196">
      <w:r>
        <w:t>K-</w:t>
      </w:r>
      <w:proofErr w:type="spellStart"/>
      <w:r>
        <w:t>Nearest</w:t>
      </w:r>
      <w:proofErr w:type="spellEnd"/>
      <w:r>
        <w:t xml:space="preserve"> </w:t>
      </w:r>
      <w:proofErr w:type="spellStart"/>
      <w:r>
        <w:t>Neighbors</w:t>
      </w:r>
      <w:proofErr w:type="spellEnd"/>
      <w:r>
        <w:t xml:space="preserve"> (KNN) - Útil para clasificación basada en la similitud de las características del paciente con casos históricos.</w:t>
      </w:r>
    </w:p>
    <w:p w14:paraId="1C93E40E" w14:textId="77777777" w:rsidR="007D4196" w:rsidRDefault="007D4196" w:rsidP="007D4196">
      <w:proofErr w:type="spellStart"/>
      <w:r>
        <w:t>Support</w:t>
      </w:r>
      <w:proofErr w:type="spellEnd"/>
      <w:r>
        <w:t xml:space="preserve"> Vector Machine (SVM) - Efectivo para encontrar el hiperplano óptimo que separa las clases (enfermedad/no enfermedad).</w:t>
      </w:r>
    </w:p>
    <w:p w14:paraId="70A0A475" w14:textId="77777777" w:rsidR="007D4196" w:rsidRDefault="007D4196" w:rsidP="007D4196">
      <w:proofErr w:type="spellStart"/>
      <w:r>
        <w:t>Decision</w:t>
      </w:r>
      <w:proofErr w:type="spellEnd"/>
      <w:r>
        <w:t xml:space="preserve"> </w:t>
      </w:r>
      <w:proofErr w:type="spellStart"/>
      <w:r>
        <w:t>Trees</w:t>
      </w:r>
      <w:proofErr w:type="spellEnd"/>
      <w:r>
        <w:t xml:space="preserve"> - Proporciona una estructura clara de decisión basada en los atributos más influyentes.</w:t>
      </w:r>
    </w:p>
    <w:p w14:paraId="7583BCA8" w14:textId="48F6E8B3" w:rsidR="0095334B" w:rsidRDefault="007D4196" w:rsidP="007D4196">
      <w:proofErr w:type="spellStart"/>
      <w:r>
        <w:t>Random</w:t>
      </w:r>
      <w:proofErr w:type="spellEnd"/>
      <w:r>
        <w:t xml:space="preserve"> </w:t>
      </w:r>
      <w:proofErr w:type="spellStart"/>
      <w:r>
        <w:t>Forests</w:t>
      </w:r>
      <w:proofErr w:type="spellEnd"/>
      <w:r>
        <w:t xml:space="preserve"> - Mejora la predicción de árboles de decisión a través de un enfoque de ensamble, ideal para manejar </w:t>
      </w:r>
      <w:proofErr w:type="spellStart"/>
      <w:r>
        <w:t>datasets</w:t>
      </w:r>
      <w:proofErr w:type="spellEnd"/>
      <w:r>
        <w:t xml:space="preserve"> con muchas características.</w:t>
      </w:r>
    </w:p>
    <w:p w14:paraId="4349E73B" w14:textId="053891DD" w:rsidR="007D4196" w:rsidRDefault="007D4196" w:rsidP="007D4196"/>
    <w:p w14:paraId="785AE549" w14:textId="77777777" w:rsidR="007D4196" w:rsidRDefault="007D4196" w:rsidP="007D4196">
      <w:r>
        <w:t>Enfoques Sugeridos:</w:t>
      </w:r>
    </w:p>
    <w:p w14:paraId="521B2159" w14:textId="77777777" w:rsidR="007D4196" w:rsidRDefault="007D4196" w:rsidP="007D4196">
      <w:proofErr w:type="spellStart"/>
      <w:r>
        <w:t>XGBoost</w:t>
      </w:r>
      <w:proofErr w:type="spellEnd"/>
      <w:r>
        <w:t xml:space="preserve">: Este algoritmo es excelente para tareas de clasificación y es conocido por su rendimiento superior, especialmente en </w:t>
      </w:r>
      <w:proofErr w:type="spellStart"/>
      <w:r>
        <w:t>datasets</w:t>
      </w:r>
      <w:proofErr w:type="spellEnd"/>
      <w:r>
        <w:t xml:space="preserve"> estructurados como el tuyo.</w:t>
      </w:r>
    </w:p>
    <w:p w14:paraId="75DB28AC" w14:textId="77777777" w:rsidR="007D4196" w:rsidRDefault="007D4196" w:rsidP="007D4196">
      <w:proofErr w:type="spellStart"/>
      <w:r>
        <w:t>Logistic</w:t>
      </w:r>
      <w:proofErr w:type="spellEnd"/>
      <w:r>
        <w:t xml:space="preserve"> </w:t>
      </w:r>
      <w:proofErr w:type="spellStart"/>
      <w:r>
        <w:t>Regression</w:t>
      </w:r>
      <w:proofErr w:type="spellEnd"/>
      <w:r>
        <w:t>: Ideal para problemas de clasificación binaria, como la predicción de la presencia o ausencia de enfermedades cardíacas.</w:t>
      </w:r>
    </w:p>
    <w:p w14:paraId="73B44A6A" w14:textId="77777777" w:rsidR="007D4196" w:rsidRDefault="007D4196" w:rsidP="007D4196">
      <w:proofErr w:type="spellStart"/>
      <w:r>
        <w:t>Stacking</w:t>
      </w:r>
      <w:proofErr w:type="spellEnd"/>
      <w:r>
        <w:t>: Combina múltiples modelos de predicción para mejorar la precisión. Sería útil si decides experimentar con un enfoque de ensamble.</w:t>
      </w:r>
    </w:p>
    <w:p w14:paraId="66406D13" w14:textId="6426711C" w:rsidR="007D4196" w:rsidRDefault="007D4196" w:rsidP="007D4196">
      <w:proofErr w:type="spellStart"/>
      <w:r>
        <w:t>Naive</w:t>
      </w:r>
      <w:proofErr w:type="spellEnd"/>
      <w:r>
        <w:t xml:space="preserve"> Bayes: Un enfoque rápido y eficaz para la clasificación, especialmente útil cuando las dimensiones del </w:t>
      </w:r>
      <w:proofErr w:type="spellStart"/>
      <w:r>
        <w:t>dataset</w:t>
      </w:r>
      <w:proofErr w:type="spellEnd"/>
      <w:r>
        <w:t xml:space="preserve"> son altas en relación con el tamaño de la muestra.</w:t>
      </w:r>
    </w:p>
    <w:p w14:paraId="31CE1D22" w14:textId="4B4072A6" w:rsidR="007D4196" w:rsidRDefault="007D4196" w:rsidP="007D4196"/>
    <w:p w14:paraId="027B2738" w14:textId="77777777" w:rsidR="007D4196" w:rsidRDefault="007D4196" w:rsidP="007D4196"/>
    <w:sectPr w:rsidR="007D41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C06"/>
    <w:rsid w:val="007D4196"/>
    <w:rsid w:val="008954BC"/>
    <w:rsid w:val="0095334B"/>
    <w:rsid w:val="00E86C06"/>
    <w:rsid w:val="00F50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A7066"/>
  <w15:chartTrackingRefBased/>
  <w15:docId w15:val="{8EFE0760-A2F1-4077-ACDB-E435051E5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84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0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2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294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simponfe@outlook.es</dc:creator>
  <cp:keywords/>
  <dc:description/>
  <cp:lastModifiedBy>simponfe@outlook.es</cp:lastModifiedBy>
  <cp:revision>4</cp:revision>
  <dcterms:created xsi:type="dcterms:W3CDTF">2024-04-21T15:46:00Z</dcterms:created>
  <dcterms:modified xsi:type="dcterms:W3CDTF">2024-04-21T16:17:00Z</dcterms:modified>
</cp:coreProperties>
</file>