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jc w:val="center"/>
      </w:pPr>
      <w:r>
        <w:rPr>
          <w:rFonts w:ascii="Times New Roman" w:hAnsi="Times New Roman"/>
          <w:b/>
          <w:i w:val="0"/>
          <w:sz w:val="24"/>
        </w:rPr>
        <w:t>IN THE {{ court_level }} COURT OF THE {{ judicial_circuit }} JUDICIAL CIRCUIT OF</w:t>
      </w:r>
    </w:p>
    <w:p>
      <w:pPr>
        <w:spacing w:before="0" w:after="240" w:line="480" w:lineRule="auto"/>
        <w:jc w:val="center"/>
      </w:pPr>
      <w:r>
        <w:rPr>
          <w:rFonts w:ascii="Times New Roman" w:hAnsi="Times New Roman"/>
          <w:b/>
          <w:i w:val="0"/>
          <w:sz w:val="24"/>
        </w:rPr>
        <w:t>THE STATE OF FLORIDA, IN AND FOR {{ county|upper }} COUNTY</w:t>
      </w:r>
    </w:p>
    <w:p>
      <w:pPr>
        <w:spacing w:before="0" w:after="0" w:line="240" w:lineRule="auto"/>
      </w:pPr>
      <w:r>
        <w:rPr>
          <w:rFonts w:ascii="Times New Roman" w:hAnsi="Times New Roman"/>
          <w:b/>
          <w:i w:val="0"/>
          <w:sz w:val="24"/>
        </w:rPr>
        <w:t>STATE OF FLORIDA</w:t>
      </w:r>
    </w:p>
    <w:p>
      <w:pPr>
        <w:spacing w:before="0" w:after="0" w:line="240" w:lineRule="auto"/>
      </w:pPr>
    </w:p>
    <w:p>
      <w:pPr>
        <w:spacing w:before="0" w:after="0" w:line="240" w:lineRule="auto"/>
      </w:pPr>
      <w:r>
        <w:rPr>
          <w:rFonts w:ascii="Times New Roman" w:hAnsi="Times New Roman"/>
          <w:b w:val="0"/>
          <w:i w:val="0"/>
          <w:sz w:val="24"/>
        </w:rPr>
        <w:t>v.</w:t>
      </w:r>
    </w:p>
    <w:p>
      <w:pPr>
        <w:spacing w:before="0" w:after="0" w:line="240" w:lineRule="auto"/>
      </w:pPr>
      <w:r>
        <w:rPr>
          <w:rFonts w:ascii="Times New Roman" w:hAnsi="Times New Roman"/>
          <w:b/>
          <w:i w:val="0"/>
          <w:sz w:val="24"/>
        </w:rPr>
        <w:t>{{ defendant_name|upper }},</w:t>
      </w:r>
    </w:p>
    <w:p>
      <w:pPr>
        <w:spacing w:before="0" w:after="120" w:line="240" w:lineRule="auto"/>
      </w:pPr>
      <w:r>
        <w:rPr>
          <w:rFonts w:ascii="Times New Roman" w:hAnsi="Times New Roman"/>
          <w:b w:val="0"/>
          <w:i w:val="0"/>
          <w:sz w:val="24"/>
        </w:rPr>
        <w:t xml:space="preserve">          Defendant.</w:t>
      </w:r>
    </w:p>
    <w:p>
      <w:pPr>
        <w:spacing w:before="0" w:after="0" w:line="240" w:lineRule="auto"/>
      </w:pPr>
      <w:r>
        <w:rPr>
          <w:rFonts w:ascii="Times New Roman" w:hAnsi="Times New Roman"/>
          <w:b/>
          <w:i w:val="0"/>
          <w:sz w:val="24"/>
        </w:rPr>
        <w:t>CASE NO: {{ case_number }}</w:t>
      </w:r>
    </w:p>
    <w:p>
      <w:pPr>
        <w:spacing w:before="0" w:after="240" w:line="240" w:lineRule="auto"/>
      </w:pPr>
      <w:r>
        <w:rPr>
          <w:rFonts w:ascii="Times New Roman" w:hAnsi="Times New Roman"/>
          <w:b w:val="0"/>
          <w:i w:val="0"/>
          <w:sz w:val="24"/>
        </w:rPr>
        <w:t>Division: {{ court_division }}</w:t>
      </w:r>
    </w:p>
    <w:p>
      <w:pPr>
        <w:spacing w:before="0" w:after="240" w:line="480" w:lineRule="auto"/>
        <w:jc w:val="center"/>
      </w:pPr>
      <w:r>
        <w:rPr>
          <w:rFonts w:ascii="Times New Roman" w:hAnsi="Times New Roman"/>
          <w:b/>
          <w:i w:val="0"/>
          <w:sz w:val="24"/>
        </w:rPr>
        <w:t>{{ motion_title|upper }}</w:t>
      </w:r>
    </w:p>
    <w:p>
      <w:pPr>
        <w:spacing w:before="0" w:after="120" w:line="480" w:lineRule="auto"/>
        <w:ind w:firstLine="720"/>
        <w:jc w:val="both"/>
      </w:pPr>
      <w:r>
        <w:rPr>
          <w:rFonts w:ascii="Times New Roman" w:hAnsi="Times New Roman"/>
          <w:b w:val="0"/>
          <w:i w:val="0"/>
          <w:sz w:val="24"/>
        </w:rPr>
        <w:t>COMES NOW the defendant, {{ defendant_name }}, by and through the undersigned counsel, and pursuant to Rule 3.190(f) of the Florida Rules of Criminal Procedure files this Motion for Continuance of trial date and shows the Court the following:</w:t>
      </w:r>
    </w:p>
    <w:p>
      <w:pPr>
        <w:spacing w:before="0" w:after="120" w:line="480" w:lineRule="auto"/>
        <w:ind w:firstLine="720"/>
        <w:jc w:val="both"/>
      </w:pPr>
      <w:r>
        <w:rPr>
          <w:rFonts w:ascii="Times New Roman" w:hAnsi="Times New Roman"/>
          <w:b w:val="0"/>
          <w:i w:val="0"/>
          <w:sz w:val="24"/>
        </w:rPr>
        <w:t>1. Defendant was charged on {{ charging_date }}, and defense counsel was only recently retained to represent defendant in this matter.</w:t>
      </w:r>
    </w:p>
    <w:p>
      <w:pPr>
        <w:spacing w:before="0" w:after="120" w:line="480" w:lineRule="auto"/>
        <w:ind w:firstLine="720"/>
        <w:jc w:val="both"/>
      </w:pPr>
      <w:r>
        <w:rPr>
          <w:rFonts w:ascii="Times New Roman" w:hAnsi="Times New Roman"/>
          <w:b w:val="0"/>
          <w:i w:val="0"/>
          <w:sz w:val="24"/>
        </w:rPr>
        <w:t>2. Defense counsel needs time to prepare defense motions in this case, which will require hearings and rulings by the court and any information disclosed to this defendant will require ample time for investigation prior to trial.</w:t>
      </w:r>
    </w:p>
    <w:p>
      <w:pPr>
        <w:spacing w:before="0" w:after="120" w:line="480" w:lineRule="auto"/>
        <w:ind w:firstLine="720"/>
        <w:jc w:val="both"/>
      </w:pPr>
      <w:r>
        <w:rPr>
          <w:rFonts w:ascii="Times New Roman" w:hAnsi="Times New Roman"/>
          <w:b w:val="0"/>
          <w:i w:val="0"/>
          <w:sz w:val="24"/>
        </w:rPr>
        <w:t>3. Additional time is needed to interview witnesses, prepare requests to charge and investigate the circumstances of this case.</w:t>
      </w:r>
    </w:p>
    <w:p>
      <w:pPr>
        <w:spacing w:before="0" w:after="120" w:line="480" w:lineRule="auto"/>
        <w:ind w:firstLine="720"/>
        <w:jc w:val="both"/>
      </w:pPr>
      <w:r>
        <w:rPr>
          <w:rFonts w:ascii="Times New Roman" w:hAnsi="Times New Roman"/>
          <w:b w:val="0"/>
          <w:i w:val="0"/>
          <w:sz w:val="24"/>
        </w:rPr>
        <w:t>4. The defendant is guaranteed a right to effective counsel by the Sixth and Fourteenth Amendments to the United States Constitution and by Art. I, Sec. 16 of the Florida Constitution.</w:t>
      </w:r>
    </w:p>
    <w:p>
      <w:pPr>
        <w:spacing w:before="0" w:after="120" w:line="480" w:lineRule="auto"/>
        <w:ind w:firstLine="720"/>
        <w:jc w:val="both"/>
      </w:pPr>
      <w:r>
        <w:rPr>
          <w:rFonts w:ascii="Times New Roman" w:hAnsi="Times New Roman"/>
          <w:b w:val="0"/>
          <w:i w:val="0"/>
          <w:sz w:val="24"/>
        </w:rPr>
        <w:t>5. Counsel would not be prepared to render effective representation if the case proceeds to trial as now scheduled on {{ current_trial_date }}.</w:t>
      </w:r>
    </w:p>
    <w:p>
      <w:pPr>
        <w:spacing w:before="0" w:after="120" w:line="480" w:lineRule="auto"/>
        <w:ind w:firstLine="720"/>
        <w:jc w:val="both"/>
      </w:pPr>
      <w:r>
        <w:rPr>
          <w:rFonts w:ascii="Times New Roman" w:hAnsi="Times New Roman"/>
          <w:b w:val="0"/>
          <w:i w:val="0"/>
          <w:sz w:val="24"/>
        </w:rPr>
        <w:t>6. The undersigned attorney certifies that this motion is made in good faith and not for purposes of delay.</w:t>
      </w:r>
    </w:p>
    <w:p>
      <w:pPr>
        <w:spacing w:before="0" w:after="120" w:line="480" w:lineRule="auto"/>
        <w:ind w:firstLine="720"/>
        <w:jc w:val="both"/>
      </w:pPr>
      <w:r>
        <w:rPr>
          <w:rFonts w:ascii="Times New Roman" w:hAnsi="Times New Roman"/>
          <w:b w:val="0"/>
          <w:i w:val="0"/>
          <w:sz w:val="24"/>
        </w:rPr>
        <w:t>7. {{ additional_grounds }}</w:t>
      </w:r>
    </w:p>
    <w:p>
      <w:pPr>
        <w:spacing w:before="240" w:after="120" w:line="480" w:lineRule="auto"/>
      </w:pPr>
      <w:r>
        <w:rPr>
          <w:rFonts w:ascii="Times New Roman" w:hAnsi="Times New Roman"/>
          <w:b/>
          <w:i w:val="0"/>
          <w:sz w:val="24"/>
        </w:rPr>
        <w:t>FACTS</w:t>
      </w:r>
    </w:p>
    <w:p>
      <w:pPr>
        <w:spacing w:before="0" w:after="120" w:line="480" w:lineRule="auto"/>
        <w:ind w:firstLine="720"/>
        <w:jc w:val="both"/>
      </w:pPr>
      <w:r>
        <w:rPr>
          <w:rFonts w:ascii="Times New Roman" w:hAnsi="Times New Roman"/>
          <w:b w:val="0"/>
          <w:i w:val="0"/>
          <w:sz w:val="24"/>
        </w:rPr>
        <w:t>{{ factual_background }}</w:t>
      </w:r>
    </w:p>
    <w:p>
      <w:pPr>
        <w:spacing w:before="240" w:after="120" w:line="480" w:lineRule="auto"/>
        <w:ind w:firstLine="720"/>
        <w:jc w:val="both"/>
      </w:pPr>
      <w:r>
        <w:rPr>
          <w:rFonts w:ascii="Times New Roman" w:hAnsi="Times New Roman"/>
          <w:b w:val="0"/>
          <w:i w:val="0"/>
          <w:sz w:val="24"/>
        </w:rPr>
        <w:t>WHEREFORE, defendant moves the Court to continue the trial of this case to {{ requested_continuance_date }}, or to such other later date as the Court deems just and proper.</w:t>
      </w:r>
    </w:p>
    <w:p>
      <w:pPr>
        <w:spacing w:before="0" w:after="120" w:line="480" w:lineRule="auto"/>
        <w:ind w:firstLine="720"/>
        <w:jc w:val="both"/>
      </w:pPr>
      <w:r>
        <w:rPr>
          <w:rFonts w:ascii="Times New Roman" w:hAnsi="Times New Roman"/>
          <w:b w:val="0"/>
          <w:i w:val="0"/>
          <w:sz w:val="24"/>
        </w:rPr>
        <w:t>{{ prayer_for_relief }}</w:t>
      </w:r>
    </w:p>
    <w:p>
      <w:pPr>
        <w:spacing w:before="240" w:after="120" w:line="480" w:lineRule="auto"/>
      </w:pPr>
      <w:r>
        <w:rPr>
          <w:rFonts w:ascii="Times New Roman" w:hAnsi="Times New Roman"/>
          <w:b w:val="0"/>
          <w:i w:val="0"/>
          <w:sz w:val="24"/>
        </w:rPr>
        <w:t>Respectfully submitted this {{ filing_date }}.</w:t>
      </w:r>
    </w:p>
    <w:p>
      <w:pPr>
        <w:spacing w:before="360" w:after="0" w:line="240" w:lineRule="auto"/>
      </w:pPr>
      <w:r>
        <w:rPr>
          <w:rFonts w:ascii="Times New Roman" w:hAnsi="Times New Roman"/>
          <w:b/>
          <w:i w:val="0"/>
          <w:sz w:val="24"/>
        </w:rPr>
        <w:t>{{ counsel_firm }}</w:t>
      </w:r>
    </w:p>
    <w:p>
      <w:pPr>
        <w:spacing w:before="0" w:after="0" w:line="240" w:lineRule="auto"/>
      </w:pPr>
      <w:r>
        <w:rPr>
          <w:rFonts w:ascii="Times New Roman" w:hAnsi="Times New Roman"/>
          <w:b w:val="0"/>
          <w:i w:val="0"/>
          <w:sz w:val="24"/>
        </w:rPr>
        <w:t>{{ counsel_name }}</w:t>
      </w:r>
    </w:p>
    <w:p>
      <w:pPr>
        <w:spacing w:before="0" w:after="0" w:line="240" w:lineRule="auto"/>
      </w:pPr>
      <w:r>
        <w:rPr>
          <w:rFonts w:ascii="Times New Roman" w:hAnsi="Times New Roman"/>
          <w:b w:val="0"/>
          <w:i w:val="0"/>
          <w:sz w:val="24"/>
        </w:rPr>
        <w:t>Florida Bar No.: {{ counsel_bar }}</w:t>
      </w:r>
    </w:p>
    <w:p>
      <w:pPr>
        <w:spacing w:before="0" w:after="0" w:line="240" w:lineRule="auto"/>
      </w:pPr>
      <w:r>
        <w:rPr>
          <w:rFonts w:ascii="Times New Roman" w:hAnsi="Times New Roman"/>
          <w:b w:val="0"/>
          <w:i w:val="0"/>
          <w:sz w:val="24"/>
        </w:rPr>
        <w:t>{{ counsel_address }}</w:t>
      </w:r>
    </w:p>
    <w:p>
      <w:pPr>
        <w:spacing w:before="0" w:after="0" w:line="240" w:lineRule="auto"/>
      </w:pPr>
      <w:r>
        <w:rPr>
          <w:rFonts w:ascii="Times New Roman" w:hAnsi="Times New Roman"/>
          <w:b w:val="0"/>
          <w:i w:val="0"/>
          <w:sz w:val="24"/>
        </w:rPr>
        <w:t>Tel: {{ counsel_phone }}</w:t>
      </w:r>
    </w:p>
    <w:p>
      <w:pPr>
        <w:spacing w:before="0" w:after="0" w:line="240" w:lineRule="auto"/>
      </w:pPr>
      <w:r>
        <w:rPr>
          <w:rFonts w:ascii="Times New Roman" w:hAnsi="Times New Roman"/>
          <w:b w:val="0"/>
          <w:i w:val="0"/>
          <w:sz w:val="24"/>
        </w:rPr>
        <w:t>Service E-Mail: {{ counsel_email }}</w:t>
      </w:r>
    </w:p>
    <w:p>
      <w:pPr>
        <w:spacing w:before="0" w:after="0" w:line="240" w:lineRule="auto"/>
      </w:pPr>
      <w:r>
        <w:rPr>
          <w:rFonts w:ascii="Times New Roman" w:hAnsi="Times New Roman"/>
          <w:b w:val="0"/>
          <w:i w:val="0"/>
          <w:sz w:val="24"/>
        </w:rPr>
        <w:t>Attorney for {{ defendant_name }}</w:t>
      </w:r>
    </w:p>
    <w:p>
      <w:pPr>
        <w:spacing w:before="360" w:after="120" w:line="480" w:lineRule="auto"/>
      </w:pPr>
      <w:r>
        <w:rPr>
          <w:rFonts w:ascii="Times New Roman" w:hAnsi="Times New Roman"/>
          <w:b/>
          <w:i w:val="0"/>
          <w:sz w:val="24"/>
        </w:rPr>
        <w:t>CERTIFICATE OF SERVICE</w:t>
      </w:r>
    </w:p>
    <w:p>
      <w:pPr>
        <w:spacing w:before="0" w:after="120" w:line="480" w:lineRule="auto"/>
        <w:ind w:firstLine="720"/>
        <w:jc w:val="both"/>
      </w:pPr>
      <w:r>
        <w:rPr>
          <w:rFonts w:ascii="Times New Roman" w:hAnsi="Times New Roman"/>
          <w:b w:val="0"/>
          <w:i w:val="0"/>
          <w:sz w:val="24"/>
        </w:rPr>
        <w:t>I HEREBY CERTIFY that a true and correct copy hereof has been furnished via the Florida E-Filing Portal to the State Attorney's Office on {{ service_date }}.</w:t>
      </w:r>
    </w:p>
    <w:p>
      <w:pPr>
        <w:spacing w:before="0" w:after="120" w:line="480" w:lineRule="auto"/>
        <w:ind w:firstLine="720"/>
        <w:jc w:val="both"/>
      </w:pPr>
      <w:r>
        <w:rPr>
          <w:rFonts w:ascii="Times New Roman" w:hAnsi="Times New Roman"/>
          <w:b w:val="0"/>
          <w:i w:val="0"/>
          <w:sz w:val="24"/>
        </w:rPr>
        <w:t>{{ certificate_of_service }}</w:t>
      </w:r>
    </w:p>
    <w:p>
      <w:pPr>
        <w:spacing w:before="360" w:after="0" w:line="240" w:lineRule="auto"/>
      </w:pPr>
      <w:r>
        <w:rPr>
          <w:rFonts w:ascii="Times New Roman" w:hAnsi="Times New Roman"/>
          <w:b w:val="0"/>
          <w:i w:val="0"/>
          <w:sz w:val="24"/>
        </w:rPr>
        <w:t>{{ counsel_name }}</w:t>
      </w:r>
    </w:p>
    <w:p>
      <w:pPr>
        <w:spacing w:before="0" w:after="0" w:line="240" w:lineRule="auto"/>
      </w:pPr>
      <w:r>
        <w:rPr>
          <w:rFonts w:ascii="Times New Roman" w:hAnsi="Times New Roman"/>
          <w:b w:val="0"/>
          <w:i w:val="0"/>
          <w:sz w:val="24"/>
        </w:rPr>
        <w:t>Florida Bar No.: {{ counsel_bar }}</w:t>
      </w:r>
    </w:p>
    <w:p>
      <w:pPr>
        <w:spacing w:before="0" w:after="0" w:line="240" w:lineRule="auto"/>
      </w:pPr>
      <w:r>
        <w:rPr>
          <w:rFonts w:ascii="Times New Roman" w:hAnsi="Times New Roman"/>
          <w:b w:val="0"/>
          <w:i w:val="0"/>
          <w:sz w:val="24"/>
        </w:rPr>
        <w:t>Attorney for {{ defendant_name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