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45" w:rsidRDefault="00AA330B" w:rsidP="00AA330B">
      <w:pPr>
        <w:pStyle w:val="ListParagraph"/>
        <w:numPr>
          <w:ilvl w:val="0"/>
          <w:numId w:val="1"/>
        </w:numPr>
      </w:pPr>
      <w:r>
        <w:t xml:space="preserve">Table </w:t>
      </w:r>
      <w:r w:rsidR="00570022">
        <w:t>should</w:t>
      </w:r>
      <w:r>
        <w:t xml:space="preserve"> not be expanded when page loads</w:t>
      </w:r>
    </w:p>
    <w:p w:rsidR="00AA330B" w:rsidRDefault="00AA330B" w:rsidP="00AA330B">
      <w:pPr>
        <w:pStyle w:val="ListParagraph"/>
        <w:numPr>
          <w:ilvl w:val="0"/>
          <w:numId w:val="1"/>
        </w:numPr>
      </w:pPr>
      <w:r>
        <w:t>Submit button to be disabled and Grayed out</w:t>
      </w:r>
      <w:r w:rsidR="000952F4">
        <w:t xml:space="preserve"> </w:t>
      </w:r>
      <w:r w:rsidR="000952F4">
        <w:sym w:font="Wingdings" w:char="F0E0"/>
      </w:r>
      <w:r w:rsidR="000952F4">
        <w:t xml:space="preserve"> Completed</w:t>
      </w:r>
      <w:bookmarkStart w:id="0" w:name="_GoBack"/>
      <w:bookmarkEnd w:id="0"/>
    </w:p>
    <w:p w:rsidR="00AA330B" w:rsidRDefault="00AA330B" w:rsidP="00AA330B"/>
    <w:p w:rsidR="00AA330B" w:rsidRDefault="00AA330B" w:rsidP="00AA330B">
      <w:r>
        <w:rPr>
          <w:noProof/>
        </w:rPr>
        <w:drawing>
          <wp:inline distT="0" distB="0" distL="0" distR="0" wp14:anchorId="383E69DC" wp14:editId="6A9C663C">
            <wp:extent cx="59436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380"/>
                    <a:stretch/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30B" w:rsidRDefault="00AA330B" w:rsidP="00AA330B">
      <w:pPr>
        <w:pStyle w:val="ListParagraph"/>
        <w:numPr>
          <w:ilvl w:val="0"/>
          <w:numId w:val="1"/>
        </w:numPr>
      </w:pPr>
      <w:r>
        <w:t>On selecting any of the check-boxes, background color to be changed for the particular row and Submit button to turn Orange.</w:t>
      </w:r>
    </w:p>
    <w:p w:rsidR="00AA330B" w:rsidRDefault="00AA330B" w:rsidP="00AA330B">
      <w:pPr>
        <w:pStyle w:val="ListParagraph"/>
        <w:numPr>
          <w:ilvl w:val="0"/>
          <w:numId w:val="1"/>
        </w:numPr>
      </w:pPr>
      <w:r>
        <w:t xml:space="preserve">Deselecting the </w:t>
      </w:r>
      <w:r w:rsidR="00F450D8">
        <w:t>check box</w:t>
      </w:r>
      <w:r>
        <w:t xml:space="preserve"> will make the row white again. Also, if none of the rows are selected, the Submit button should be Grayed out again</w:t>
      </w:r>
      <w:r w:rsidR="00410909">
        <w:t>(disabled)</w:t>
      </w:r>
      <w:r>
        <w:t>. (i.e., if 1 or more of the check-boxes are selected, the Submit button will be enable</w:t>
      </w:r>
      <w:r w:rsidR="009B2EBA">
        <w:t>d</w:t>
      </w:r>
      <w:r>
        <w:t xml:space="preserve"> and background color will be orange. If none are selected, it will be disabled and background set to Gray)</w:t>
      </w:r>
    </w:p>
    <w:p w:rsidR="00AA330B" w:rsidRDefault="00AA330B" w:rsidP="00AA330B">
      <w:r>
        <w:rPr>
          <w:noProof/>
        </w:rPr>
        <w:drawing>
          <wp:inline distT="0" distB="0" distL="0" distR="0" wp14:anchorId="4EEC6F40" wp14:editId="1E5B983C">
            <wp:extent cx="59436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186" b="39193"/>
                    <a:stretch/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DC11A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BB132D">
        <w:t>Clicking on any of the green arrows will expand the particular row</w:t>
      </w:r>
      <w:r>
        <w:t>.</w:t>
      </w:r>
      <w:r w:rsidR="00EF1146">
        <w:t xml:space="preserve"> Cli</w:t>
      </w:r>
      <w:r w:rsidR="00FB7E50">
        <w:t xml:space="preserve">cking it again will </w:t>
      </w:r>
      <w:r w:rsidR="006A33FA">
        <w:t>collapse</w:t>
      </w:r>
      <w:r w:rsidR="00FB7E50">
        <w:t xml:space="preserve"> it </w:t>
      </w:r>
      <w:r w:rsidR="00EF1146">
        <w:t>(i.e., toggle view on click)</w:t>
      </w: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  <w:r>
        <w:rPr>
          <w:noProof/>
        </w:rPr>
        <w:drawing>
          <wp:inline distT="0" distB="0" distL="0" distR="0" wp14:anchorId="30EE2326" wp14:editId="0D0A153B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2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1AA" w:rsidRDefault="00DC11AA" w:rsidP="00BB132D">
      <w:pPr>
        <w:pStyle w:val="ListParagraph"/>
      </w:pPr>
    </w:p>
    <w:sectPr w:rsidR="00DC11A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4C8" w:rsidRDefault="009664C8" w:rsidP="00AA330B">
      <w:pPr>
        <w:spacing w:after="0" w:line="240" w:lineRule="auto"/>
      </w:pPr>
      <w:r>
        <w:separator/>
      </w:r>
    </w:p>
  </w:endnote>
  <w:endnote w:type="continuationSeparator" w:id="0">
    <w:p w:rsidR="009664C8" w:rsidRDefault="009664C8" w:rsidP="00AA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4C8" w:rsidRDefault="009664C8" w:rsidP="00AA330B">
      <w:pPr>
        <w:spacing w:after="0" w:line="240" w:lineRule="auto"/>
      </w:pPr>
      <w:r>
        <w:separator/>
      </w:r>
    </w:p>
  </w:footnote>
  <w:footnote w:type="continuationSeparator" w:id="0">
    <w:p w:rsidR="009664C8" w:rsidRDefault="009664C8" w:rsidP="00AA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30B" w:rsidRDefault="00A7443C">
    <w:pPr>
      <w:pStyle w:val="Header"/>
    </w:pPr>
    <w:r>
      <w:t>Assignment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B4156"/>
    <w:multiLevelType w:val="hybridMultilevel"/>
    <w:tmpl w:val="557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0B"/>
    <w:rsid w:val="00073D44"/>
    <w:rsid w:val="000952F4"/>
    <w:rsid w:val="00232C1B"/>
    <w:rsid w:val="002944EB"/>
    <w:rsid w:val="00410909"/>
    <w:rsid w:val="00570022"/>
    <w:rsid w:val="006A33FA"/>
    <w:rsid w:val="00735A28"/>
    <w:rsid w:val="00775CA5"/>
    <w:rsid w:val="007A3A54"/>
    <w:rsid w:val="0089703E"/>
    <w:rsid w:val="008C4144"/>
    <w:rsid w:val="009664C8"/>
    <w:rsid w:val="009B2EBA"/>
    <w:rsid w:val="00A7443C"/>
    <w:rsid w:val="00AA330B"/>
    <w:rsid w:val="00BB132D"/>
    <w:rsid w:val="00D61F91"/>
    <w:rsid w:val="00D6254F"/>
    <w:rsid w:val="00DC11AA"/>
    <w:rsid w:val="00E00F9E"/>
    <w:rsid w:val="00E32145"/>
    <w:rsid w:val="00EB0E59"/>
    <w:rsid w:val="00EF1146"/>
    <w:rsid w:val="00F450D8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7DF3"/>
  <w15:chartTrackingRefBased/>
  <w15:docId w15:val="{B0F3D19E-2FDE-4CFB-A069-9EC0AFA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0B"/>
  </w:style>
  <w:style w:type="paragraph" w:styleId="Footer">
    <w:name w:val="footer"/>
    <w:basedOn w:val="Normal"/>
    <w:link w:val="Foot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0B"/>
  </w:style>
  <w:style w:type="paragraph" w:styleId="ListParagraph">
    <w:name w:val="List Paragraph"/>
    <w:basedOn w:val="Normal"/>
    <w:uiPriority w:val="34"/>
    <w:qFormat/>
    <w:rsid w:val="00A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Indap</dc:creator>
  <cp:keywords/>
  <dc:description/>
  <cp:lastModifiedBy>Clarence D'Silva</cp:lastModifiedBy>
  <cp:revision>17</cp:revision>
  <dcterms:created xsi:type="dcterms:W3CDTF">2017-02-18T01:43:00Z</dcterms:created>
  <dcterms:modified xsi:type="dcterms:W3CDTF">2017-11-02T19:10:00Z</dcterms:modified>
</cp:coreProperties>
</file>