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00D" w:rsidRDefault="00580AB7">
      <w:pPr>
        <w:spacing w:after="101" w:line="259" w:lineRule="auto"/>
        <w:ind w:left="2" w:right="-100" w:firstLine="0"/>
        <w:jc w:val="left"/>
      </w:pPr>
      <w:bookmarkStart w:id="0" w:name="_GoBack"/>
      <w:bookmarkEnd w:id="0"/>
      <w:r>
        <w:rPr>
          <w:noProof/>
        </w:rPr>
        <w:drawing>
          <wp:inline distT="0" distB="0" distL="0" distR="0">
            <wp:extent cx="6778752" cy="2033016"/>
            <wp:effectExtent l="0" t="0" r="0" b="0"/>
            <wp:docPr id="37719" name="Picture 377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9" name="Picture 377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78752" cy="203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00D" w:rsidRDefault="00580AB7">
      <w:pPr>
        <w:spacing w:after="67" w:line="259" w:lineRule="auto"/>
        <w:ind w:left="1" w:firstLine="0"/>
        <w:jc w:val="center"/>
      </w:pPr>
      <w:r>
        <w:rPr>
          <w:sz w:val="22"/>
        </w:rPr>
        <w:t xml:space="preserve"> </w:t>
      </w:r>
    </w:p>
    <w:p w:rsidR="003A300D" w:rsidRDefault="00580AB7">
      <w:pPr>
        <w:spacing w:after="76" w:line="259" w:lineRule="auto"/>
        <w:ind w:left="98"/>
        <w:jc w:val="left"/>
      </w:pPr>
      <w:r>
        <w:rPr>
          <w:b/>
          <w:sz w:val="20"/>
        </w:rPr>
        <w:t>SUMÁRIO</w:t>
      </w:r>
    </w:p>
    <w:sdt>
      <w:sdtPr>
        <w:rPr>
          <w:sz w:val="23"/>
        </w:rPr>
        <w:id w:val="-539897284"/>
        <w:docPartObj>
          <w:docPartGallery w:val="Table of Contents"/>
        </w:docPartObj>
      </w:sdtPr>
      <w:sdtEndPr/>
      <w:sdtContent>
        <w:p w:rsidR="003A300D" w:rsidRDefault="00580AB7">
          <w:pPr>
            <w:pStyle w:val="Sumrio1"/>
            <w:tabs>
              <w:tab w:val="right" w:leader="dot" w:pos="10572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38987">
            <w:r>
              <w:rPr>
                <w:b/>
              </w:rPr>
              <w:t xml:space="preserve">CAPÍTULO I – </w:t>
            </w:r>
            <w:r>
              <w:t>DO OBJETO</w:t>
            </w:r>
            <w:r>
              <w:tab/>
            </w:r>
            <w:r>
              <w:fldChar w:fldCharType="begin"/>
            </w:r>
            <w:r>
              <w:instrText>PAGEREF _Toc38987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3A300D" w:rsidRDefault="00580AB7">
          <w:pPr>
            <w:pStyle w:val="Sumrio1"/>
            <w:tabs>
              <w:tab w:val="right" w:leader="dot" w:pos="10572"/>
            </w:tabs>
          </w:pPr>
          <w:hyperlink w:anchor="_Toc38988">
            <w:r>
              <w:rPr>
                <w:b/>
              </w:rPr>
              <w:t xml:space="preserve">CAPÍTULO II - </w:t>
            </w:r>
            <w:r>
              <w:t>DA COMPOSIÇÃO ORGANIZACIONAL</w:t>
            </w:r>
            <w:r>
              <w:tab/>
            </w:r>
            <w:r>
              <w:fldChar w:fldCharType="begin"/>
            </w:r>
            <w:r>
              <w:instrText>PAGEREF _Toc38988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3A300D" w:rsidRDefault="00580AB7">
          <w:pPr>
            <w:pStyle w:val="Sumrio1"/>
            <w:tabs>
              <w:tab w:val="right" w:leader="dot" w:pos="10572"/>
            </w:tabs>
          </w:pPr>
          <w:hyperlink w:anchor="_Toc38989">
            <w:r>
              <w:rPr>
                <w:b/>
              </w:rPr>
              <w:t>Seç</w:t>
            </w:r>
            <w:r>
              <w:rPr>
                <w:b/>
              </w:rPr>
              <w:t xml:space="preserve">ão I - Da Estrutura  </w:t>
            </w:r>
            <w:r>
              <w:tab/>
            </w:r>
            <w:r>
              <w:fldChar w:fldCharType="begin"/>
            </w:r>
            <w:r>
              <w:instrText>PAGEREF _Toc38989 \h</w:instrText>
            </w:r>
            <w:r>
              <w:fldChar w:fldCharType="end"/>
            </w:r>
          </w:hyperlink>
        </w:p>
        <w:p w:rsidR="003A300D" w:rsidRDefault="00580AB7">
          <w:pPr>
            <w:pStyle w:val="Sumrio1"/>
            <w:tabs>
              <w:tab w:val="right" w:leader="dot" w:pos="10572"/>
            </w:tabs>
          </w:pPr>
          <w:hyperlink w:anchor="_Toc38990">
            <w:r>
              <w:rPr>
                <w:b/>
              </w:rPr>
              <w:t xml:space="preserve">I - </w:t>
            </w:r>
            <w:r>
              <w:t>ÓRGÃOS SUPERIORES DE DELIBERAÇÃO COLEGIADA</w:t>
            </w:r>
            <w:r>
              <w:tab/>
            </w:r>
            <w:r>
              <w:fldChar w:fldCharType="begin"/>
            </w:r>
            <w:r>
              <w:instrText>PAGEREF _Toc38990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3A300D" w:rsidRDefault="00580AB7">
          <w:pPr>
            <w:pStyle w:val="Sumrio1"/>
            <w:tabs>
              <w:tab w:val="right" w:leader="dot" w:pos="10572"/>
            </w:tabs>
          </w:pPr>
          <w:hyperlink w:anchor="_Toc38991">
            <w:r>
              <w:rPr>
                <w:b/>
              </w:rPr>
              <w:t xml:space="preserve">II - </w:t>
            </w:r>
            <w:r>
              <w:t>COMITÊS ESTATUTÁRIOS</w:t>
            </w:r>
            <w:r>
              <w:tab/>
            </w:r>
            <w:r>
              <w:fldChar w:fldCharType="begin"/>
            </w:r>
            <w:r>
              <w:instrText>PAGEREF _Toc38991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3A300D" w:rsidRDefault="00580AB7">
          <w:pPr>
            <w:pStyle w:val="Sumrio1"/>
            <w:tabs>
              <w:tab w:val="right" w:leader="dot" w:pos="10572"/>
            </w:tabs>
          </w:pPr>
          <w:hyperlink w:anchor="_Toc38992">
            <w:r>
              <w:rPr>
                <w:b/>
              </w:rPr>
              <w:t xml:space="preserve">III - </w:t>
            </w:r>
            <w:r>
              <w:t>OUTROS ÓRGÃOS DE SUPORTE AO CONSELHO DE ADMINISTRAÇÃO</w:t>
            </w:r>
            <w:r>
              <w:tab/>
            </w:r>
            <w:r>
              <w:fldChar w:fldCharType="begin"/>
            </w:r>
            <w:r>
              <w:instrText>PAGEREF</w:instrText>
            </w:r>
            <w:r>
              <w:instrText xml:space="preserve"> _Toc38992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3A300D" w:rsidRDefault="00580AB7">
          <w:pPr>
            <w:pStyle w:val="Sumrio1"/>
            <w:tabs>
              <w:tab w:val="right" w:leader="dot" w:pos="10572"/>
            </w:tabs>
          </w:pPr>
          <w:hyperlink w:anchor="_Toc38993">
            <w:r>
              <w:rPr>
                <w:b/>
              </w:rPr>
              <w:t>IV -</w:t>
            </w:r>
            <w:r>
              <w:t xml:space="preserve"> AUDITORIA INTERNA</w:t>
            </w:r>
            <w:r>
              <w:tab/>
            </w:r>
            <w:r>
              <w:fldChar w:fldCharType="begin"/>
            </w:r>
            <w:r>
              <w:instrText>PAGEREF _Toc38993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3A300D" w:rsidRDefault="00580AB7">
          <w:pPr>
            <w:pStyle w:val="Sumrio1"/>
            <w:tabs>
              <w:tab w:val="right" w:leader="dot" w:pos="10572"/>
            </w:tabs>
          </w:pPr>
          <w:hyperlink w:anchor="_Toc38994">
            <w:r>
              <w:rPr>
                <w:b/>
              </w:rPr>
              <w:t>V -</w:t>
            </w:r>
            <w:r>
              <w:t xml:space="preserve"> ÓRGÃOS DIRETORES</w:t>
            </w:r>
            <w:r>
              <w:tab/>
            </w:r>
            <w:r>
              <w:fldChar w:fldCharType="begin"/>
            </w:r>
            <w:r>
              <w:instrText>PAGEREF _Toc38994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3A300D" w:rsidRDefault="00580AB7">
          <w:pPr>
            <w:pStyle w:val="Sumrio1"/>
            <w:tabs>
              <w:tab w:val="right" w:leader="dot" w:pos="10572"/>
            </w:tabs>
          </w:pPr>
          <w:hyperlink w:anchor="_Toc38995">
            <w:r>
              <w:rPr>
                <w:b/>
              </w:rPr>
              <w:t>VI -</w:t>
            </w:r>
            <w:r>
              <w:t xml:space="preserve"> ÓRGÃOS CONSULTIVOS E</w:t>
            </w:r>
            <w:r>
              <w:t xml:space="preserve"> DE ASSESSORAMENTO DA DIRETORIA DA PRESIDÊNCIA</w:t>
            </w:r>
            <w:r>
              <w:tab/>
            </w:r>
            <w:r>
              <w:fldChar w:fldCharType="begin"/>
            </w:r>
            <w:r>
              <w:instrText>PAGEREF _Toc38995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3A300D" w:rsidRDefault="00580AB7">
          <w:pPr>
            <w:pStyle w:val="Sumrio1"/>
            <w:tabs>
              <w:tab w:val="right" w:leader="dot" w:pos="10572"/>
            </w:tabs>
          </w:pPr>
          <w:hyperlink w:anchor="_Toc38996">
            <w:r>
              <w:rPr>
                <w:b/>
              </w:rPr>
              <w:t>VII -</w:t>
            </w:r>
            <w:r>
              <w:t xml:space="preserve"> ÓRGÃOS EXECUTIVOS </w:t>
            </w:r>
            <w:r>
              <w:tab/>
            </w:r>
            <w:r>
              <w:fldChar w:fldCharType="begin"/>
            </w:r>
            <w:r>
              <w:instrText>PAGEREF _Toc38996 \h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3A300D" w:rsidRDefault="00580AB7">
          <w:pPr>
            <w:pStyle w:val="Sumrio1"/>
            <w:tabs>
              <w:tab w:val="right" w:leader="dot" w:pos="10572"/>
            </w:tabs>
          </w:pPr>
          <w:hyperlink w:anchor="_Toc38997">
            <w:r>
              <w:rPr>
                <w:b/>
              </w:rPr>
              <w:t>CAPÍTULO III –</w:t>
            </w:r>
            <w:r>
              <w:t xml:space="preserve"> DA ASSEMBLEIA GERAL</w:t>
            </w:r>
            <w:r>
              <w:tab/>
            </w:r>
            <w:r>
              <w:fldChar w:fldCharType="begin"/>
            </w:r>
            <w:r>
              <w:instrText>PAGEREF _Toc38997 \h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3A300D" w:rsidRDefault="00580AB7">
          <w:pPr>
            <w:pStyle w:val="Sumrio1"/>
            <w:tabs>
              <w:tab w:val="right" w:leader="dot" w:pos="10572"/>
            </w:tabs>
          </w:pPr>
          <w:hyperlink w:anchor="_Toc38998">
            <w:r>
              <w:rPr>
                <w:b/>
              </w:rPr>
              <w:t>CAPÍTULO IV-</w:t>
            </w:r>
            <w:r>
              <w:t xml:space="preserve"> DO CONSELHO DE ADMINISTRAÇÃO</w:t>
            </w:r>
            <w:r>
              <w:tab/>
            </w:r>
            <w:r>
              <w:fldChar w:fldCharType="begin"/>
            </w:r>
            <w:r>
              <w:instrText>PAGEREF _To</w:instrText>
            </w:r>
            <w:r>
              <w:instrText>c38998 \h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3A300D" w:rsidRDefault="00580AB7">
          <w:pPr>
            <w:pStyle w:val="Sumrio1"/>
            <w:tabs>
              <w:tab w:val="right" w:leader="dot" w:pos="10572"/>
            </w:tabs>
          </w:pPr>
          <w:hyperlink w:anchor="_Toc38999">
            <w:r>
              <w:rPr>
                <w:b/>
              </w:rPr>
              <w:t xml:space="preserve">CAPÍTULO V </w:t>
            </w:r>
            <w:r>
              <w:t>- DO CONSELHO FISCAL</w:t>
            </w:r>
            <w:r>
              <w:tab/>
            </w:r>
            <w:r>
              <w:fldChar w:fldCharType="begin"/>
            </w:r>
            <w:r>
              <w:instrText>PAGEREF _Toc38999 \h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3A300D" w:rsidRDefault="00580AB7">
          <w:pPr>
            <w:pStyle w:val="Sumrio1"/>
            <w:tabs>
              <w:tab w:val="right" w:leader="dot" w:pos="10572"/>
            </w:tabs>
          </w:pPr>
          <w:hyperlink w:anchor="_Toc39000">
            <w:r>
              <w:rPr>
                <w:b/>
              </w:rPr>
              <w:t>CAPÍTULO VI -</w:t>
            </w:r>
            <w:r>
              <w:t xml:space="preserve"> DOS COMITÊS ESTATUTÁRIOS</w:t>
            </w:r>
            <w:r>
              <w:tab/>
            </w:r>
            <w:r>
              <w:fldChar w:fldCharType="begin"/>
            </w:r>
            <w:r>
              <w:instrText>PAGEREF _Toc39000 \h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3A300D" w:rsidRDefault="00580AB7">
          <w:pPr>
            <w:pStyle w:val="Sumrio1"/>
            <w:tabs>
              <w:tab w:val="right" w:leader="dot" w:pos="10572"/>
            </w:tabs>
          </w:pPr>
          <w:hyperlink w:anchor="_Toc39001">
            <w:r>
              <w:rPr>
                <w:b/>
              </w:rPr>
              <w:t>CAPÍTULO VII –</w:t>
            </w:r>
            <w:r>
              <w:t xml:space="preserve"> OUTROS ÓRGÃOS DE SUPORTE AO CONSELHO DE ADMINISTRAÇÃO</w:t>
            </w:r>
            <w:r>
              <w:tab/>
            </w:r>
            <w:r>
              <w:fldChar w:fldCharType="begin"/>
            </w:r>
            <w:r>
              <w:instrText>PAGEREF _Toc39001 \h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:rsidR="003A300D" w:rsidRDefault="00580AB7">
          <w:pPr>
            <w:pStyle w:val="Sumrio1"/>
            <w:tabs>
              <w:tab w:val="right" w:leader="dot" w:pos="10572"/>
            </w:tabs>
          </w:pPr>
          <w:hyperlink w:anchor="_Toc39002">
            <w:r>
              <w:rPr>
                <w:b/>
              </w:rPr>
              <w:t>CAPÍTULO VIII -</w:t>
            </w:r>
            <w:r>
              <w:t xml:space="preserve"> DA AUDITORIA INTERNA</w:t>
            </w:r>
            <w:r>
              <w:tab/>
            </w:r>
            <w:r>
              <w:fldChar w:fldCharType="begin"/>
            </w:r>
            <w:r>
              <w:instrText>PAGEREF _Toc39002 \h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:rsidR="003A300D" w:rsidRDefault="00580AB7">
          <w:pPr>
            <w:pStyle w:val="Sumrio1"/>
            <w:tabs>
              <w:tab w:val="right" w:leader="dot" w:pos="10572"/>
            </w:tabs>
          </w:pPr>
          <w:hyperlink w:anchor="_Toc39003">
            <w:r>
              <w:rPr>
                <w:b/>
              </w:rPr>
              <w:t>CAPÍTULO IX -</w:t>
            </w:r>
            <w:r>
              <w:rPr>
                <w:b/>
              </w:rPr>
              <w:t xml:space="preserve"> </w:t>
            </w:r>
            <w:r>
              <w:t>DA DIRETORIA EXECUTIVA</w:t>
            </w:r>
            <w:r>
              <w:tab/>
            </w:r>
            <w:r>
              <w:fldChar w:fldCharType="begin"/>
            </w:r>
            <w:r>
              <w:instrText>PAGEREF _Toc39003 \h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:rsidR="003A300D" w:rsidRDefault="00580AB7">
          <w:pPr>
            <w:pStyle w:val="Sumrio1"/>
            <w:tabs>
              <w:tab w:val="right" w:leader="dot" w:pos="10572"/>
            </w:tabs>
          </w:pPr>
          <w:hyperlink w:anchor="_Toc39004">
            <w:r>
              <w:rPr>
                <w:b/>
              </w:rPr>
              <w:t>CAPÍTULO X - DA DIRETORIA DA PRESIDÊNCIA</w:t>
            </w:r>
            <w:r>
              <w:tab/>
            </w:r>
            <w:r>
              <w:fldChar w:fldCharType="begin"/>
            </w:r>
            <w:r>
              <w:instrText>PAGEREF _Toc39004 \h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:rsidR="003A300D" w:rsidRDefault="00580AB7">
          <w:pPr>
            <w:pStyle w:val="Sumrio1"/>
            <w:tabs>
              <w:tab w:val="right" w:leader="dot" w:pos="10572"/>
            </w:tabs>
          </w:pPr>
          <w:hyperlink w:anchor="_Toc39005">
            <w:r>
              <w:rPr>
                <w:b/>
              </w:rPr>
              <w:t xml:space="preserve">I - </w:t>
            </w:r>
            <w:r>
              <w:t xml:space="preserve">Gabinete da Presidência – </w:t>
            </w:r>
            <w:r>
              <w:rPr>
                <w:b/>
              </w:rPr>
              <w:t>CHEGAB</w:t>
            </w:r>
            <w:r>
              <w:tab/>
            </w:r>
            <w:r>
              <w:fldChar w:fldCharType="begin"/>
            </w:r>
            <w:r>
              <w:instrText>PAGEREF _Toc39005 \h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:rsidR="003A300D" w:rsidRDefault="00580AB7">
          <w:pPr>
            <w:pStyle w:val="Sumrio1"/>
            <w:tabs>
              <w:tab w:val="right" w:leader="dot" w:pos="10572"/>
            </w:tabs>
          </w:pPr>
          <w:hyperlink w:anchor="_Toc39006">
            <w:r>
              <w:rPr>
                <w:b/>
              </w:rPr>
              <w:t xml:space="preserve">II - </w:t>
            </w:r>
            <w:r>
              <w:t xml:space="preserve">Assessoria de Governança, Riscos e Compliance – </w:t>
            </w:r>
            <w:r>
              <w:rPr>
                <w:b/>
              </w:rPr>
              <w:t>ASSGER</w:t>
            </w:r>
            <w:r>
              <w:tab/>
            </w:r>
            <w:r>
              <w:fldChar w:fldCharType="begin"/>
            </w:r>
            <w:r>
              <w:instrText>PAGEREF _Toc39006 \h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:rsidR="003A300D" w:rsidRDefault="00580AB7">
          <w:pPr>
            <w:pStyle w:val="Sumrio1"/>
            <w:tabs>
              <w:tab w:val="right" w:leader="dot" w:pos="10572"/>
            </w:tabs>
          </w:pPr>
          <w:hyperlink w:anchor="_Toc39007">
            <w:r>
              <w:rPr>
                <w:b/>
              </w:rPr>
              <w:t>III -</w:t>
            </w:r>
            <w:r>
              <w:t xml:space="preserve"> Assessoria Técnica e Administrativa – </w:t>
            </w:r>
            <w:r>
              <w:rPr>
                <w:b/>
              </w:rPr>
              <w:t>ASSTAD</w:t>
            </w:r>
            <w:r>
              <w:tab/>
            </w:r>
            <w:r>
              <w:fldChar w:fldCharType="begin"/>
            </w:r>
            <w:r>
              <w:instrText>PAGEREF _Toc39007 \h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:rsidR="003A300D" w:rsidRDefault="00580AB7">
          <w:pPr>
            <w:pStyle w:val="Sumrio1"/>
            <w:tabs>
              <w:tab w:val="right" w:leader="dot" w:pos="10572"/>
            </w:tabs>
          </w:pPr>
          <w:hyperlink w:anchor="_Toc39008">
            <w:r>
              <w:rPr>
                <w:b/>
              </w:rPr>
              <w:t>IV -</w:t>
            </w:r>
            <w:r>
              <w:t xml:space="preserve"> Assessoria de Gestão de Contratos – </w:t>
            </w:r>
            <w:r>
              <w:rPr>
                <w:b/>
              </w:rPr>
              <w:t>ASSCON</w:t>
            </w:r>
            <w:r>
              <w:tab/>
            </w:r>
            <w:r>
              <w:fldChar w:fldCharType="begin"/>
            </w:r>
            <w:r>
              <w:instrText>PAGEREF _Toc39008 \h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:rsidR="003A300D" w:rsidRDefault="00580AB7">
          <w:pPr>
            <w:pStyle w:val="Sumrio1"/>
            <w:tabs>
              <w:tab w:val="right" w:leader="dot" w:pos="10572"/>
            </w:tabs>
          </w:pPr>
          <w:hyperlink w:anchor="_Toc39009">
            <w:r>
              <w:rPr>
                <w:b/>
              </w:rPr>
              <w:t>V -</w:t>
            </w:r>
            <w:r>
              <w:t xml:space="preserve"> Assessoria de Programas de Investimentos – </w:t>
            </w:r>
            <w:r>
              <w:rPr>
                <w:b/>
              </w:rPr>
              <w:t>ASSPRIN</w:t>
            </w:r>
            <w:r>
              <w:tab/>
            </w:r>
            <w:r>
              <w:fldChar w:fldCharType="begin"/>
            </w:r>
            <w:r>
              <w:instrText>PAGEREF _Toc39009 \h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:rsidR="003A300D" w:rsidRDefault="00580AB7">
          <w:pPr>
            <w:pStyle w:val="Sumrio1"/>
            <w:tabs>
              <w:tab w:val="right" w:leader="dot" w:pos="10572"/>
            </w:tabs>
          </w:pPr>
          <w:hyperlink w:anchor="_Toc39010">
            <w:r>
              <w:rPr>
                <w:b/>
              </w:rPr>
              <w:t xml:space="preserve">VI </w:t>
            </w:r>
            <w:r>
              <w:t xml:space="preserve">- Assessoria Jurídica – </w:t>
            </w:r>
            <w:r>
              <w:rPr>
                <w:b/>
              </w:rPr>
              <w:t>ASSJUR</w:t>
            </w:r>
            <w:r>
              <w:tab/>
            </w:r>
            <w:r>
              <w:fldChar w:fldCharType="begin"/>
            </w:r>
            <w:r>
              <w:instrText>PAGEREF _Toc39010 \h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:rsidR="003A300D" w:rsidRDefault="00580AB7">
          <w:pPr>
            <w:pStyle w:val="Sumrio1"/>
            <w:tabs>
              <w:tab w:val="right" w:leader="dot" w:pos="10572"/>
            </w:tabs>
          </w:pPr>
          <w:hyperlink w:anchor="_Toc39011">
            <w:r>
              <w:rPr>
                <w:b/>
              </w:rPr>
              <w:t xml:space="preserve">VII </w:t>
            </w:r>
            <w:r>
              <w:t>- Gerênci</w:t>
            </w:r>
            <w:r>
              <w:t xml:space="preserve">a de Comunicação Social – </w:t>
            </w:r>
            <w:r>
              <w:rPr>
                <w:b/>
              </w:rPr>
              <w:t>GERCOM</w:t>
            </w:r>
            <w:r>
              <w:tab/>
            </w:r>
            <w:r>
              <w:fldChar w:fldCharType="begin"/>
            </w:r>
            <w:r>
              <w:instrText>PAGEREF _Toc39011 \h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:rsidR="003A300D" w:rsidRDefault="00580AB7">
          <w:pPr>
            <w:pStyle w:val="Sumrio1"/>
            <w:tabs>
              <w:tab w:val="right" w:leader="dot" w:pos="10572"/>
            </w:tabs>
          </w:pPr>
          <w:hyperlink w:anchor="_Toc39012">
            <w:r>
              <w:rPr>
                <w:b/>
              </w:rPr>
              <w:t>VIII -</w:t>
            </w:r>
            <w:r>
              <w:t xml:space="preserve"> Ouvidoria – </w:t>
            </w:r>
            <w:r>
              <w:rPr>
                <w:b/>
              </w:rPr>
              <w:t>OUVI</w:t>
            </w:r>
            <w:r>
              <w:t xml:space="preserve"> </w:t>
            </w:r>
            <w:r>
              <w:tab/>
            </w:r>
            <w:r>
              <w:fldChar w:fldCharType="begin"/>
            </w:r>
            <w:r>
              <w:instrText>PAGEREF _Toc39012 \h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:rsidR="003A300D" w:rsidRDefault="00580AB7">
          <w:pPr>
            <w:pStyle w:val="Sumrio1"/>
            <w:tabs>
              <w:tab w:val="right" w:leader="dot" w:pos="10572"/>
            </w:tabs>
          </w:pPr>
          <w:hyperlink w:anchor="_Toc39013">
            <w:r>
              <w:rPr>
                <w:b/>
              </w:rPr>
              <w:t>CAPÍTULO XI - DA DIRETORIA DE ADMINISTRAÇÃO E FINANÇAS</w:t>
            </w:r>
            <w:r>
              <w:tab/>
            </w:r>
            <w:r>
              <w:fldChar w:fldCharType="begin"/>
            </w:r>
            <w:r>
              <w:instrText>PAGEREF _Toc39013 \h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:rsidR="003A300D" w:rsidRDefault="00580AB7">
          <w:pPr>
            <w:pStyle w:val="Sumrio1"/>
            <w:tabs>
              <w:tab w:val="right" w:leader="dot" w:pos="10572"/>
            </w:tabs>
          </w:pPr>
          <w:hyperlink w:anchor="_Toc39014">
            <w:r>
              <w:rPr>
                <w:b/>
              </w:rPr>
              <w:t xml:space="preserve">I – </w:t>
            </w:r>
            <w:r>
              <w:t xml:space="preserve">Superintendência de Tecnologia da Informação – </w:t>
            </w:r>
            <w:r>
              <w:rPr>
                <w:b/>
              </w:rPr>
              <w:t>SUPTIN</w:t>
            </w:r>
            <w:r>
              <w:tab/>
            </w:r>
            <w:r>
              <w:fldChar w:fldCharType="begin"/>
            </w:r>
            <w:r>
              <w:instrText>PAGEREF _Toc39014 \h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:rsidR="003A300D" w:rsidRDefault="00580AB7">
          <w:pPr>
            <w:pStyle w:val="Sumrio1"/>
            <w:tabs>
              <w:tab w:val="right" w:leader="dot" w:pos="10572"/>
            </w:tabs>
          </w:pPr>
          <w:hyperlink w:anchor="_Toc39015">
            <w:r>
              <w:rPr>
                <w:b/>
              </w:rPr>
              <w:t xml:space="preserve">I .1 </w:t>
            </w:r>
            <w:r>
              <w:t xml:space="preserve">- Gerência de Tecnologia da Informação – </w:t>
            </w:r>
            <w:r>
              <w:rPr>
                <w:b/>
              </w:rPr>
              <w:t>GERTIN</w:t>
            </w:r>
            <w:r>
              <w:tab/>
            </w:r>
            <w:r>
              <w:fldChar w:fldCharType="begin"/>
            </w:r>
            <w:r>
              <w:instrText>PAGEREF _Toc39015 \h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:rsidR="003A300D" w:rsidRDefault="00580AB7">
          <w:pPr>
            <w:pStyle w:val="Sumrio1"/>
            <w:tabs>
              <w:tab w:val="right" w:leader="dot" w:pos="10572"/>
            </w:tabs>
          </w:pPr>
          <w:hyperlink w:anchor="_Toc39016">
            <w:r>
              <w:rPr>
                <w:b/>
              </w:rPr>
              <w:t xml:space="preserve">II - </w:t>
            </w:r>
            <w:r>
              <w:t xml:space="preserve">Superintendência Administrativa – </w:t>
            </w:r>
            <w:r>
              <w:rPr>
                <w:b/>
              </w:rPr>
              <w:t>SUPADM</w:t>
            </w:r>
            <w:r>
              <w:tab/>
            </w:r>
            <w:r>
              <w:fldChar w:fldCharType="begin"/>
            </w:r>
            <w:r>
              <w:instrText>PAGEREF _Toc39016 \h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:rsidR="003A300D" w:rsidRDefault="00580AB7">
          <w:pPr>
            <w:pStyle w:val="Sumrio2"/>
            <w:tabs>
              <w:tab w:val="right" w:leader="dot" w:pos="10572"/>
            </w:tabs>
          </w:pPr>
          <w:hyperlink w:anchor="_Toc39017">
            <w:r>
              <w:rPr>
                <w:b/>
              </w:rPr>
              <w:t>II.1 -</w:t>
            </w:r>
            <w:r>
              <w:t xml:space="preserve"> Gerência de Licitações e Contratos – </w:t>
            </w:r>
            <w:r>
              <w:rPr>
                <w:b/>
              </w:rPr>
              <w:t>GERLIC</w:t>
            </w:r>
            <w:r>
              <w:tab/>
            </w:r>
            <w:r>
              <w:fldChar w:fldCharType="begin"/>
            </w:r>
            <w:r>
              <w:instrText>PAGEREF _Toc39017 \h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:rsidR="003A300D" w:rsidRDefault="00580AB7">
          <w:pPr>
            <w:pStyle w:val="Sumrio2"/>
            <w:tabs>
              <w:tab w:val="right" w:leader="dot" w:pos="10572"/>
            </w:tabs>
          </w:pPr>
          <w:hyperlink w:anchor="_Toc39018">
            <w:r>
              <w:rPr>
                <w:b/>
              </w:rPr>
              <w:t xml:space="preserve">II.2 - </w:t>
            </w:r>
            <w:r>
              <w:t xml:space="preserve">Gerência Administrativa – </w:t>
            </w:r>
            <w:r>
              <w:rPr>
                <w:b/>
              </w:rPr>
              <w:t>GERADM</w:t>
            </w:r>
            <w:r>
              <w:tab/>
            </w:r>
            <w:r>
              <w:fldChar w:fldCharType="begin"/>
            </w:r>
            <w:r>
              <w:instrText>PAGEREF _Toc39018 \h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:rsidR="003A300D" w:rsidRDefault="00580AB7">
          <w:pPr>
            <w:pStyle w:val="Sumrio1"/>
            <w:tabs>
              <w:tab w:val="right" w:leader="dot" w:pos="10572"/>
            </w:tabs>
          </w:pPr>
          <w:hyperlink w:anchor="_Toc39019">
            <w:r>
              <w:rPr>
                <w:b/>
              </w:rPr>
              <w:t>III -</w:t>
            </w:r>
            <w:r>
              <w:t xml:space="preserve"> Superintendência de Gestão de Pessoas, Segurança e Medicina do Trabalho – </w:t>
            </w:r>
            <w:r>
              <w:rPr>
                <w:b/>
              </w:rPr>
              <w:t>SUPGEP</w:t>
            </w:r>
            <w:r>
              <w:tab/>
            </w:r>
            <w:r>
              <w:fldChar w:fldCharType="begin"/>
            </w:r>
            <w:r>
              <w:instrText>PAGEREF _Toc39019 \h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:rsidR="003A300D" w:rsidRDefault="00580AB7">
          <w:pPr>
            <w:pStyle w:val="Sumrio2"/>
            <w:tabs>
              <w:tab w:val="right" w:leader="dot" w:pos="10572"/>
            </w:tabs>
          </w:pPr>
          <w:hyperlink w:anchor="_Toc39020">
            <w:r>
              <w:rPr>
                <w:b/>
              </w:rPr>
              <w:t>III.1 -</w:t>
            </w:r>
            <w:r>
              <w:t xml:space="preserve"> Gerência de Gestão de Pessoas – </w:t>
            </w:r>
            <w:r>
              <w:rPr>
                <w:b/>
              </w:rPr>
              <w:t>GERGEP</w:t>
            </w:r>
            <w:r>
              <w:tab/>
            </w:r>
            <w:r>
              <w:fldChar w:fldCharType="begin"/>
            </w:r>
            <w:r>
              <w:instrText>PAGEREF _Toc39020 \h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:rsidR="003A300D" w:rsidRDefault="00580AB7">
          <w:pPr>
            <w:pStyle w:val="Sumrio2"/>
            <w:tabs>
              <w:tab w:val="right" w:leader="dot" w:pos="10572"/>
            </w:tabs>
          </w:pPr>
          <w:hyperlink w:anchor="_Toc39021">
            <w:r>
              <w:rPr>
                <w:b/>
              </w:rPr>
              <w:t xml:space="preserve">III.2 - </w:t>
            </w:r>
            <w:r>
              <w:t xml:space="preserve">Gerências de Serviço Social, Segurança e Medicina do Trabalho – </w:t>
            </w:r>
            <w:r>
              <w:rPr>
                <w:b/>
              </w:rPr>
              <w:t>GERMST</w:t>
            </w:r>
            <w:r>
              <w:tab/>
            </w:r>
            <w:r>
              <w:fldChar w:fldCharType="begin"/>
            </w:r>
            <w:r>
              <w:instrText>PAGEREF _Toc39021 \h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:rsidR="003A300D" w:rsidRDefault="00580AB7">
          <w:pPr>
            <w:pStyle w:val="Sumrio1"/>
            <w:tabs>
              <w:tab w:val="right" w:leader="dot" w:pos="10572"/>
            </w:tabs>
          </w:pPr>
          <w:hyperlink w:anchor="_Toc39022">
            <w:r>
              <w:rPr>
                <w:b/>
              </w:rPr>
              <w:t>IV -</w:t>
            </w:r>
            <w:r>
              <w:t xml:space="preserve"> Superintendência de Fina</w:t>
            </w:r>
            <w:r>
              <w:t xml:space="preserve">nças e Contabilidade – </w:t>
            </w:r>
            <w:r>
              <w:rPr>
                <w:b/>
              </w:rPr>
              <w:t>SUPFIC</w:t>
            </w:r>
            <w:r>
              <w:tab/>
            </w:r>
            <w:r>
              <w:fldChar w:fldCharType="begin"/>
            </w:r>
            <w:r>
              <w:instrText>PAGEREF _Toc39022 \h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:rsidR="003A300D" w:rsidRDefault="00580AB7">
          <w:pPr>
            <w:pStyle w:val="Sumrio2"/>
            <w:tabs>
              <w:tab w:val="right" w:leader="dot" w:pos="10572"/>
            </w:tabs>
          </w:pPr>
          <w:hyperlink w:anchor="_Toc39023">
            <w:r>
              <w:rPr>
                <w:b/>
              </w:rPr>
              <w:t xml:space="preserve">IV.1 - </w:t>
            </w:r>
            <w:r>
              <w:t xml:space="preserve">Gerência de Finanças – </w:t>
            </w:r>
            <w:r>
              <w:rPr>
                <w:b/>
              </w:rPr>
              <w:t>GERFIN</w:t>
            </w:r>
            <w:r>
              <w:tab/>
            </w:r>
            <w:r>
              <w:fldChar w:fldCharType="begin"/>
            </w:r>
            <w:r>
              <w:instrText>PAGEREF _Toc39023 \h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:rsidR="003A300D" w:rsidRDefault="00580AB7">
          <w:pPr>
            <w:pStyle w:val="Sumrio2"/>
            <w:tabs>
              <w:tab w:val="right" w:leader="dot" w:pos="10572"/>
            </w:tabs>
          </w:pPr>
          <w:hyperlink w:anchor="_Toc39024">
            <w:r>
              <w:rPr>
                <w:b/>
              </w:rPr>
              <w:t xml:space="preserve">IV.2 - </w:t>
            </w:r>
            <w:r>
              <w:t xml:space="preserve">Gerência de Contabilidade – </w:t>
            </w:r>
            <w:r>
              <w:rPr>
                <w:b/>
              </w:rPr>
              <w:t>GERCOT</w:t>
            </w:r>
            <w:r>
              <w:tab/>
            </w:r>
            <w:r>
              <w:fldChar w:fldCharType="begin"/>
            </w:r>
            <w:r>
              <w:instrText>PAGEREF _Toc39024 \h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:rsidR="003A300D" w:rsidRDefault="00580AB7">
          <w:pPr>
            <w:pStyle w:val="Sumrio1"/>
            <w:tabs>
              <w:tab w:val="right" w:leader="dot" w:pos="10572"/>
            </w:tabs>
          </w:pPr>
          <w:hyperlink w:anchor="_Toc39025">
            <w:r>
              <w:rPr>
                <w:b/>
              </w:rPr>
              <w:t xml:space="preserve">V - </w:t>
            </w:r>
            <w:r>
              <w:t xml:space="preserve">Superintendência de Gestão Patrimonial – </w:t>
            </w:r>
            <w:r>
              <w:rPr>
                <w:b/>
              </w:rPr>
              <w:t>SUPAT</w:t>
            </w:r>
            <w:r>
              <w:tab/>
            </w:r>
            <w:r>
              <w:fldChar w:fldCharType="begin"/>
            </w:r>
            <w:r>
              <w:instrText>PAGEREF _Toc39025 \h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 w:rsidR="003A300D" w:rsidRDefault="00580AB7">
          <w:pPr>
            <w:pStyle w:val="Sumrio2"/>
            <w:tabs>
              <w:tab w:val="right" w:leader="dot" w:pos="10572"/>
            </w:tabs>
          </w:pPr>
          <w:hyperlink w:anchor="_Toc39026">
            <w:r>
              <w:rPr>
                <w:b/>
              </w:rPr>
              <w:t>V.1 -</w:t>
            </w:r>
            <w:r>
              <w:t xml:space="preserve"> Gerência de Administração Patrimonial – </w:t>
            </w:r>
            <w:r>
              <w:rPr>
                <w:b/>
              </w:rPr>
              <w:t>GERADP</w:t>
            </w:r>
            <w:r>
              <w:tab/>
            </w:r>
            <w:r>
              <w:fldChar w:fldCharType="begin"/>
            </w:r>
            <w:r>
              <w:instrText>PAGEREF _Toc39026 \h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 w:rsidR="003A300D" w:rsidRDefault="00580AB7">
          <w:pPr>
            <w:pStyle w:val="Sumrio2"/>
            <w:tabs>
              <w:tab w:val="right" w:leader="dot" w:pos="10572"/>
            </w:tabs>
          </w:pPr>
          <w:hyperlink w:anchor="_Toc39027">
            <w:r>
              <w:rPr>
                <w:b/>
              </w:rPr>
              <w:t xml:space="preserve">V.2 - </w:t>
            </w:r>
            <w:r>
              <w:t xml:space="preserve">Gerência de Fiscalização Patrimonial – </w:t>
            </w:r>
            <w:r>
              <w:rPr>
                <w:b/>
              </w:rPr>
              <w:t xml:space="preserve">GERFIP </w:t>
            </w:r>
            <w:r>
              <w:t xml:space="preserve"> </w:t>
            </w:r>
            <w:r>
              <w:tab/>
            </w:r>
            <w:r>
              <w:fldChar w:fldCharType="begin"/>
            </w:r>
            <w:r>
              <w:instrText>PAGEREF _Toc39027 \h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:rsidR="003A300D" w:rsidRDefault="00580AB7">
          <w:pPr>
            <w:pStyle w:val="Sumrio1"/>
            <w:tabs>
              <w:tab w:val="right" w:leader="dot" w:pos="10572"/>
            </w:tabs>
          </w:pPr>
          <w:hyperlink w:anchor="_Toc39028">
            <w:r>
              <w:rPr>
                <w:b/>
              </w:rPr>
              <w:t>CAPÍTULO XII - DA DIRETORIA DE ENGENHARIA E</w:t>
            </w:r>
            <w:r>
              <w:rPr>
                <w:b/>
              </w:rPr>
              <w:t xml:space="preserve"> OPERAÇÕES</w:t>
            </w:r>
            <w:r>
              <w:tab/>
            </w:r>
            <w:r>
              <w:fldChar w:fldCharType="begin"/>
            </w:r>
            <w:r>
              <w:instrText>PAGEREF _Toc39028 \h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:rsidR="003A300D" w:rsidRDefault="00580AB7">
          <w:pPr>
            <w:pStyle w:val="Sumrio1"/>
            <w:tabs>
              <w:tab w:val="right" w:leader="dot" w:pos="10572"/>
            </w:tabs>
          </w:pPr>
          <w:hyperlink w:anchor="_Toc39029">
            <w:r>
              <w:rPr>
                <w:b/>
              </w:rPr>
              <w:t xml:space="preserve">I - </w:t>
            </w:r>
            <w:r>
              <w:t xml:space="preserve">Superintendência de Material Rodante e Sistemas Eletroeletrônicos – </w:t>
            </w:r>
            <w:r>
              <w:rPr>
                <w:b/>
              </w:rPr>
              <w:t>SUPMRS</w:t>
            </w:r>
            <w:r>
              <w:tab/>
            </w:r>
            <w:r>
              <w:fldChar w:fldCharType="begin"/>
            </w:r>
            <w:r>
              <w:instrText>PAGEREF _Toc39029 \h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:rsidR="003A300D" w:rsidRDefault="00580AB7">
          <w:pPr>
            <w:pStyle w:val="Sumrio2"/>
            <w:tabs>
              <w:tab w:val="right" w:leader="dot" w:pos="10572"/>
            </w:tabs>
          </w:pPr>
          <w:hyperlink w:anchor="_Toc39030">
            <w:r>
              <w:rPr>
                <w:b/>
              </w:rPr>
              <w:t xml:space="preserve">I.1 - </w:t>
            </w:r>
            <w:r>
              <w:t xml:space="preserve">Gerência de Material Rodante – </w:t>
            </w:r>
            <w:r>
              <w:rPr>
                <w:b/>
              </w:rPr>
              <w:t>GERMAR</w:t>
            </w:r>
            <w:r>
              <w:tab/>
            </w:r>
            <w:r>
              <w:fldChar w:fldCharType="begin"/>
            </w:r>
            <w:r>
              <w:instrText>PAGEREF _Toc39030 \h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:rsidR="003A300D" w:rsidRDefault="00580AB7">
          <w:pPr>
            <w:pStyle w:val="Sumrio2"/>
            <w:tabs>
              <w:tab w:val="right" w:leader="dot" w:pos="10572"/>
            </w:tabs>
          </w:pPr>
          <w:hyperlink w:anchor="_Toc39031">
            <w:r>
              <w:rPr>
                <w:b/>
              </w:rPr>
              <w:t>I.2 -</w:t>
            </w:r>
            <w:r>
              <w:t xml:space="preserve"> Gerências de Sist</w:t>
            </w:r>
            <w:r>
              <w:t xml:space="preserve">emas Eletroeletrônicos – </w:t>
            </w:r>
            <w:r>
              <w:rPr>
                <w:b/>
              </w:rPr>
              <w:t>GERSIS</w:t>
            </w:r>
            <w:r>
              <w:tab/>
            </w:r>
            <w:r>
              <w:fldChar w:fldCharType="begin"/>
            </w:r>
            <w:r>
              <w:instrText>PAGEREF _Toc39031 \h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:rsidR="003A300D" w:rsidRDefault="00580AB7">
          <w:pPr>
            <w:pStyle w:val="Sumrio1"/>
            <w:tabs>
              <w:tab w:val="right" w:leader="dot" w:pos="10572"/>
            </w:tabs>
          </w:pPr>
          <w:hyperlink w:anchor="_Toc39032">
            <w:r>
              <w:rPr>
                <w:b/>
              </w:rPr>
              <w:t xml:space="preserve">II - </w:t>
            </w:r>
            <w:r>
              <w:t xml:space="preserve">Superintendência de Via Permanente, Obras Civis e Manutenção Predial - </w:t>
            </w:r>
            <w:r>
              <w:rPr>
                <w:b/>
              </w:rPr>
              <w:t>SUPVIP</w:t>
            </w:r>
            <w:r>
              <w:tab/>
            </w:r>
            <w:r>
              <w:fldChar w:fldCharType="begin"/>
            </w:r>
            <w:r>
              <w:instrText>PAGEREF _Toc39032 \h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:rsidR="003A300D" w:rsidRDefault="00580AB7">
          <w:pPr>
            <w:pStyle w:val="Sumrio2"/>
            <w:tabs>
              <w:tab w:val="right" w:leader="dot" w:pos="10572"/>
            </w:tabs>
          </w:pPr>
          <w:hyperlink w:anchor="_Toc39033">
            <w:r>
              <w:rPr>
                <w:b/>
              </w:rPr>
              <w:t xml:space="preserve">II.1 - </w:t>
            </w:r>
            <w:r>
              <w:t xml:space="preserve">Gerência de Manutenção Predial - </w:t>
            </w:r>
            <w:r>
              <w:rPr>
                <w:b/>
              </w:rPr>
              <w:t>GERMAP</w:t>
            </w:r>
            <w:r>
              <w:tab/>
            </w:r>
            <w:r>
              <w:fldChar w:fldCharType="begin"/>
            </w:r>
            <w:r>
              <w:instrText>PAGEREF _Toc39033 \h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 w:rsidR="003A300D" w:rsidRDefault="00580AB7">
          <w:r>
            <w:fldChar w:fldCharType="end"/>
          </w:r>
        </w:p>
      </w:sdtContent>
    </w:sdt>
    <w:p w:rsidR="003A300D" w:rsidRDefault="00580AB7">
      <w:pPr>
        <w:spacing w:after="77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6" w:line="259" w:lineRule="auto"/>
        <w:ind w:left="98"/>
        <w:jc w:val="left"/>
      </w:pPr>
      <w:r>
        <w:rPr>
          <w:b/>
          <w:sz w:val="20"/>
        </w:rPr>
        <w:t>II.2 -</w:t>
      </w:r>
      <w:r>
        <w:rPr>
          <w:sz w:val="20"/>
        </w:rPr>
        <w:t xml:space="preserve"> Gerências de Via Permanente e Obras Civis – </w:t>
      </w:r>
      <w:r>
        <w:rPr>
          <w:b/>
          <w:sz w:val="20"/>
        </w:rPr>
        <w:t xml:space="preserve">GERVIP </w:t>
      </w:r>
      <w:r>
        <w:rPr>
          <w:sz w:val="20"/>
        </w:rPr>
        <w:t>.....................................................................................................30</w:t>
      </w:r>
    </w:p>
    <w:p w:rsidR="003A300D" w:rsidRDefault="00580AB7">
      <w:pPr>
        <w:numPr>
          <w:ilvl w:val="0"/>
          <w:numId w:val="1"/>
        </w:numPr>
        <w:spacing w:after="76" w:line="259" w:lineRule="auto"/>
        <w:ind w:hanging="286"/>
        <w:jc w:val="left"/>
      </w:pPr>
      <w:r>
        <w:rPr>
          <w:b/>
          <w:sz w:val="20"/>
        </w:rPr>
        <w:t xml:space="preserve">- </w:t>
      </w:r>
      <w:r>
        <w:rPr>
          <w:sz w:val="20"/>
        </w:rPr>
        <w:t xml:space="preserve">Superintendência de Manutenção e Operação de Transportes – </w:t>
      </w:r>
      <w:r>
        <w:rPr>
          <w:b/>
          <w:sz w:val="20"/>
        </w:rPr>
        <w:t>SUPTRA</w:t>
      </w:r>
      <w:r>
        <w:rPr>
          <w:sz w:val="20"/>
        </w:rPr>
        <w:t>........................................................................... 31</w:t>
      </w:r>
    </w:p>
    <w:p w:rsidR="003A300D" w:rsidRDefault="00580AB7">
      <w:pPr>
        <w:numPr>
          <w:ilvl w:val="1"/>
          <w:numId w:val="1"/>
        </w:numPr>
        <w:spacing w:after="76" w:line="259" w:lineRule="auto"/>
        <w:ind w:hanging="438"/>
        <w:jc w:val="left"/>
      </w:pPr>
      <w:r>
        <w:rPr>
          <w:sz w:val="20"/>
        </w:rPr>
        <w:t>- Gerê</w:t>
      </w:r>
      <w:r>
        <w:rPr>
          <w:sz w:val="20"/>
        </w:rPr>
        <w:t xml:space="preserve">ncia de Manutenção de Transportes – </w:t>
      </w:r>
      <w:r>
        <w:rPr>
          <w:b/>
          <w:sz w:val="20"/>
        </w:rPr>
        <w:t>GERMAT</w:t>
      </w:r>
      <w:r>
        <w:rPr>
          <w:sz w:val="20"/>
        </w:rPr>
        <w:t>........................................................................................................31</w:t>
      </w:r>
    </w:p>
    <w:p w:rsidR="003A300D" w:rsidRDefault="00580AB7">
      <w:pPr>
        <w:numPr>
          <w:ilvl w:val="1"/>
          <w:numId w:val="1"/>
        </w:numPr>
        <w:spacing w:after="76" w:line="259" w:lineRule="auto"/>
        <w:ind w:hanging="438"/>
        <w:jc w:val="left"/>
      </w:pPr>
      <w:r>
        <w:rPr>
          <w:b/>
          <w:sz w:val="20"/>
        </w:rPr>
        <w:t xml:space="preserve">- </w:t>
      </w:r>
      <w:r>
        <w:rPr>
          <w:sz w:val="20"/>
        </w:rPr>
        <w:t xml:space="preserve">Gerências de Operação de Transportes – </w:t>
      </w:r>
      <w:r>
        <w:rPr>
          <w:b/>
          <w:sz w:val="20"/>
        </w:rPr>
        <w:t>GEROPT</w:t>
      </w:r>
      <w:r>
        <w:rPr>
          <w:sz w:val="20"/>
        </w:rPr>
        <w:t>............................................................</w:t>
      </w:r>
      <w:r>
        <w:rPr>
          <w:sz w:val="20"/>
        </w:rPr>
        <w:t>...............................................32</w:t>
      </w:r>
    </w:p>
    <w:p w:rsidR="003A300D" w:rsidRDefault="00580AB7">
      <w:pPr>
        <w:numPr>
          <w:ilvl w:val="0"/>
          <w:numId w:val="1"/>
        </w:numPr>
        <w:spacing w:after="76" w:line="259" w:lineRule="auto"/>
        <w:ind w:hanging="286"/>
        <w:jc w:val="left"/>
      </w:pPr>
      <w:r>
        <w:rPr>
          <w:b/>
          <w:sz w:val="20"/>
        </w:rPr>
        <w:t>-</w:t>
      </w:r>
      <w:r>
        <w:rPr>
          <w:sz w:val="20"/>
        </w:rPr>
        <w:t xml:space="preserve"> Assessoria de Projetos Especiais – </w:t>
      </w:r>
      <w:r>
        <w:rPr>
          <w:b/>
          <w:sz w:val="20"/>
        </w:rPr>
        <w:t>ASSPRE</w:t>
      </w:r>
      <w:r>
        <w:rPr>
          <w:sz w:val="20"/>
        </w:rPr>
        <w:t>..........................................................................................................................33</w:t>
      </w:r>
    </w:p>
    <w:p w:rsidR="003A300D" w:rsidRDefault="00580AB7">
      <w:pPr>
        <w:spacing w:after="77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6" w:line="259" w:lineRule="auto"/>
        <w:ind w:left="98"/>
        <w:jc w:val="left"/>
      </w:pPr>
      <w:r>
        <w:rPr>
          <w:b/>
          <w:sz w:val="20"/>
        </w:rPr>
        <w:t>CAPÍTULO XIII - DA DIRETORIA DE PLAN</w:t>
      </w:r>
      <w:r>
        <w:rPr>
          <w:b/>
          <w:sz w:val="20"/>
        </w:rPr>
        <w:t>EJAMENTO</w:t>
      </w:r>
      <w:r>
        <w:rPr>
          <w:sz w:val="20"/>
        </w:rPr>
        <w:t>.................................................................................................33</w:t>
      </w:r>
    </w:p>
    <w:p w:rsidR="003A300D" w:rsidRDefault="00580AB7">
      <w:pPr>
        <w:numPr>
          <w:ilvl w:val="0"/>
          <w:numId w:val="2"/>
        </w:numPr>
        <w:spacing w:after="76" w:line="259" w:lineRule="auto"/>
        <w:ind w:hanging="129"/>
        <w:jc w:val="left"/>
      </w:pPr>
      <w:r>
        <w:rPr>
          <w:b/>
          <w:sz w:val="20"/>
        </w:rPr>
        <w:t xml:space="preserve">- </w:t>
      </w:r>
      <w:r>
        <w:rPr>
          <w:sz w:val="20"/>
        </w:rPr>
        <w:t xml:space="preserve">Superintendência de Planejamento e Gestão – </w:t>
      </w:r>
      <w:r>
        <w:rPr>
          <w:b/>
          <w:sz w:val="20"/>
        </w:rPr>
        <w:t>SUPLAN</w:t>
      </w:r>
      <w:r>
        <w:rPr>
          <w:sz w:val="20"/>
        </w:rPr>
        <w:t>.........................................................................................................34</w:t>
      </w:r>
    </w:p>
    <w:p w:rsidR="003A300D" w:rsidRDefault="00580AB7">
      <w:pPr>
        <w:numPr>
          <w:ilvl w:val="0"/>
          <w:numId w:val="2"/>
        </w:numPr>
        <w:spacing w:after="0" w:line="337" w:lineRule="auto"/>
        <w:ind w:hanging="129"/>
        <w:jc w:val="left"/>
      </w:pPr>
      <w:r>
        <w:rPr>
          <w:b/>
          <w:sz w:val="20"/>
        </w:rPr>
        <w:t>-</w:t>
      </w:r>
      <w:r>
        <w:rPr>
          <w:sz w:val="20"/>
        </w:rPr>
        <w:t xml:space="preserve"> Gerência de Orçamento – </w:t>
      </w:r>
      <w:r>
        <w:rPr>
          <w:b/>
          <w:sz w:val="20"/>
        </w:rPr>
        <w:t>GERORT</w:t>
      </w:r>
      <w:r>
        <w:rPr>
          <w:sz w:val="20"/>
        </w:rPr>
        <w:t>....................................................................................................................</w:t>
      </w:r>
      <w:r>
        <w:rPr>
          <w:sz w:val="20"/>
        </w:rPr>
        <w:t xml:space="preserve">..................34 </w:t>
      </w:r>
      <w:r>
        <w:rPr>
          <w:b/>
          <w:sz w:val="20"/>
        </w:rPr>
        <w:t>III -</w:t>
      </w:r>
      <w:r>
        <w:rPr>
          <w:sz w:val="20"/>
        </w:rPr>
        <w:t xml:space="preserve"> Gerência de Planejamento – </w:t>
      </w:r>
      <w:r>
        <w:rPr>
          <w:b/>
          <w:sz w:val="20"/>
        </w:rPr>
        <w:t>GERPLA</w:t>
      </w:r>
      <w:r>
        <w:rPr>
          <w:sz w:val="20"/>
        </w:rPr>
        <w:t>..................................................................................................................................35</w:t>
      </w:r>
    </w:p>
    <w:p w:rsidR="003A300D" w:rsidRDefault="00580AB7">
      <w:pPr>
        <w:spacing w:after="78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6" w:line="259" w:lineRule="auto"/>
        <w:ind w:left="98"/>
        <w:jc w:val="left"/>
      </w:pPr>
      <w:r>
        <w:rPr>
          <w:b/>
          <w:sz w:val="20"/>
        </w:rPr>
        <w:t>CAPÍTULO XIV - COMPETÊNCIAS DAS FUNÇÕES GRATIFICADAS INFRAEST</w:t>
      </w:r>
      <w:r>
        <w:rPr>
          <w:b/>
          <w:sz w:val="20"/>
        </w:rPr>
        <w:t xml:space="preserve">RUTURAIS </w:t>
      </w:r>
      <w:r>
        <w:rPr>
          <w:sz w:val="20"/>
        </w:rPr>
        <w:t>...............................35</w:t>
      </w:r>
    </w:p>
    <w:p w:rsidR="003A300D" w:rsidRDefault="00580AB7">
      <w:pPr>
        <w:spacing w:after="76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6" w:line="259" w:lineRule="auto"/>
        <w:ind w:left="98"/>
        <w:jc w:val="left"/>
      </w:pPr>
      <w:r>
        <w:rPr>
          <w:b/>
          <w:sz w:val="20"/>
        </w:rPr>
        <w:t xml:space="preserve">ANEXOS  </w:t>
      </w:r>
    </w:p>
    <w:p w:rsidR="003A300D" w:rsidRDefault="00580AB7">
      <w:pPr>
        <w:numPr>
          <w:ilvl w:val="0"/>
          <w:numId w:val="3"/>
        </w:numPr>
        <w:spacing w:after="76" w:line="259" w:lineRule="auto"/>
        <w:ind w:hanging="286"/>
        <w:jc w:val="left"/>
      </w:pPr>
      <w:r>
        <w:rPr>
          <w:b/>
          <w:sz w:val="20"/>
        </w:rPr>
        <w:t xml:space="preserve">– ESTRUTURA ORGANIZACIONAL  </w:t>
      </w:r>
    </w:p>
    <w:p w:rsidR="003A300D" w:rsidRDefault="00580AB7">
      <w:pPr>
        <w:numPr>
          <w:ilvl w:val="0"/>
          <w:numId w:val="3"/>
        </w:numPr>
        <w:spacing w:after="76" w:line="259" w:lineRule="auto"/>
        <w:ind w:hanging="286"/>
        <w:jc w:val="left"/>
      </w:pPr>
      <w:r>
        <w:rPr>
          <w:b/>
          <w:sz w:val="20"/>
        </w:rPr>
        <w:t xml:space="preserve">– PRESIDÊNCIA  </w:t>
      </w:r>
    </w:p>
    <w:p w:rsidR="003A300D" w:rsidRDefault="00580AB7">
      <w:pPr>
        <w:numPr>
          <w:ilvl w:val="0"/>
          <w:numId w:val="3"/>
        </w:numPr>
        <w:spacing w:after="76" w:line="259" w:lineRule="auto"/>
        <w:ind w:hanging="286"/>
        <w:jc w:val="left"/>
      </w:pPr>
      <w:r>
        <w:rPr>
          <w:b/>
          <w:sz w:val="20"/>
        </w:rPr>
        <w:t xml:space="preserve">– DIRETORIA DE PLANEJAMENTO – DIRPLA   </w:t>
      </w:r>
    </w:p>
    <w:p w:rsidR="003A300D" w:rsidRDefault="00580AB7">
      <w:pPr>
        <w:numPr>
          <w:ilvl w:val="0"/>
          <w:numId w:val="3"/>
        </w:numPr>
        <w:spacing w:after="76" w:line="259" w:lineRule="auto"/>
        <w:ind w:hanging="286"/>
        <w:jc w:val="left"/>
      </w:pPr>
      <w:r>
        <w:rPr>
          <w:b/>
          <w:sz w:val="20"/>
        </w:rPr>
        <w:t xml:space="preserve">– DIRETORIA DE ENGENHARIA E OPERAÇÃO – DIREO   </w:t>
      </w:r>
    </w:p>
    <w:p w:rsidR="003A300D" w:rsidRDefault="00580AB7">
      <w:pPr>
        <w:numPr>
          <w:ilvl w:val="0"/>
          <w:numId w:val="3"/>
        </w:numPr>
        <w:spacing w:after="76" w:line="259" w:lineRule="auto"/>
        <w:ind w:hanging="286"/>
        <w:jc w:val="left"/>
      </w:pPr>
      <w:r>
        <w:rPr>
          <w:b/>
          <w:sz w:val="20"/>
        </w:rPr>
        <w:t xml:space="preserve">– DIRETORIA DE ADMINISTRAÇÃO E FINANÇAS - DIRAF  </w:t>
      </w:r>
    </w:p>
    <w:p w:rsidR="003A300D" w:rsidRDefault="00580AB7">
      <w:pPr>
        <w:spacing w:after="113" w:line="259" w:lineRule="auto"/>
        <w:ind w:left="2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113" w:line="259" w:lineRule="auto"/>
        <w:ind w:left="2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113" w:line="259" w:lineRule="auto"/>
        <w:ind w:left="2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113" w:line="259" w:lineRule="auto"/>
        <w:ind w:left="2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113" w:line="259" w:lineRule="auto"/>
        <w:ind w:left="2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113" w:line="259" w:lineRule="auto"/>
        <w:ind w:left="2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113" w:line="259" w:lineRule="auto"/>
        <w:ind w:left="2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113" w:line="259" w:lineRule="auto"/>
        <w:ind w:left="2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113" w:line="259" w:lineRule="auto"/>
        <w:ind w:left="2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113" w:line="259" w:lineRule="auto"/>
        <w:ind w:left="2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0" w:line="259" w:lineRule="auto"/>
        <w:ind w:left="2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202" w:line="259" w:lineRule="auto"/>
        <w:ind w:left="2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pStyle w:val="Ttulo1"/>
        <w:spacing w:after="184" w:line="259" w:lineRule="auto"/>
        <w:ind w:left="11"/>
        <w:jc w:val="center"/>
      </w:pPr>
      <w:bookmarkStart w:id="1" w:name="_Toc38987"/>
      <w:r>
        <w:rPr>
          <w:b/>
        </w:rPr>
        <w:lastRenderedPageBreak/>
        <w:t>CAPÍTULO I – DO OBJETO</w:t>
      </w:r>
      <w:bookmarkEnd w:id="1"/>
    </w:p>
    <w:p w:rsidR="003A300D" w:rsidRDefault="00580AB7">
      <w:r>
        <w:rPr>
          <w:b/>
        </w:rPr>
        <w:t>Art. 1º -</w:t>
      </w:r>
      <w:r>
        <w:t xml:space="preserve"> Este Regimento Interno dispõe sobre a estrutura organizacional e das respectivas competências da Companhia Estadual de Engenharia de Transportes e Logística – CENTRAL.</w:t>
      </w:r>
    </w:p>
    <w:p w:rsidR="003A300D" w:rsidRDefault="00580AB7">
      <w:pPr>
        <w:spacing w:after="202" w:line="259" w:lineRule="auto"/>
        <w:ind w:left="2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pStyle w:val="Ttulo1"/>
        <w:spacing w:after="184" w:line="259" w:lineRule="auto"/>
        <w:ind w:left="11"/>
        <w:jc w:val="center"/>
      </w:pPr>
      <w:bookmarkStart w:id="2" w:name="_Toc38988"/>
      <w:r>
        <w:rPr>
          <w:b/>
        </w:rPr>
        <w:t>CAPÍTULO II - DA COMPOSIÇÃO ORGANIZACIONAL</w:t>
      </w:r>
      <w:bookmarkEnd w:id="2"/>
    </w:p>
    <w:p w:rsidR="003A300D" w:rsidRDefault="00580AB7">
      <w:pPr>
        <w:pStyle w:val="Ttulo1"/>
        <w:spacing w:after="92"/>
        <w:jc w:val="left"/>
      </w:pPr>
      <w:bookmarkStart w:id="3" w:name="_Toc38989"/>
      <w:r>
        <w:rPr>
          <w:b/>
        </w:rPr>
        <w:t>Seção I - Da Estrutura</w:t>
      </w:r>
      <w:bookmarkEnd w:id="3"/>
    </w:p>
    <w:p w:rsidR="003A300D" w:rsidRDefault="00580AB7">
      <w:pPr>
        <w:spacing w:after="65"/>
        <w:ind w:left="98" w:right="86"/>
      </w:pPr>
      <w:r>
        <w:rPr>
          <w:b/>
        </w:rPr>
        <w:t>Art. 2º -</w:t>
      </w:r>
      <w:r>
        <w:t xml:space="preserve"> A estrutura da Companhia compreende:</w:t>
      </w:r>
    </w:p>
    <w:p w:rsidR="003A300D" w:rsidRDefault="00580AB7">
      <w:pPr>
        <w:spacing w:after="101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pStyle w:val="Ttulo1"/>
        <w:spacing w:after="92"/>
        <w:ind w:left="98"/>
        <w:jc w:val="left"/>
      </w:pPr>
      <w:bookmarkStart w:id="4" w:name="_Toc38990"/>
      <w:r>
        <w:rPr>
          <w:b/>
        </w:rPr>
        <w:t>I - ÓRGÃOS SUPERIORES DE DELIBERAÇÃO COLEGIADA</w:t>
      </w:r>
      <w:bookmarkEnd w:id="4"/>
    </w:p>
    <w:p w:rsidR="003A300D" w:rsidRDefault="00580AB7">
      <w:pPr>
        <w:ind w:left="98" w:right="86"/>
      </w:pPr>
      <w:r>
        <w:t>Assembleia Geral – AG</w:t>
      </w:r>
    </w:p>
    <w:p w:rsidR="003A300D" w:rsidRDefault="00580AB7">
      <w:pPr>
        <w:ind w:left="98" w:right="86"/>
      </w:pPr>
      <w:r>
        <w:t>Conselho de Administração – CONADM</w:t>
      </w:r>
    </w:p>
    <w:p w:rsidR="003A300D" w:rsidRDefault="00580AB7">
      <w:pPr>
        <w:ind w:left="98" w:right="86"/>
      </w:pPr>
      <w:r>
        <w:t>Conselho Fiscal – CONFIS</w:t>
      </w:r>
    </w:p>
    <w:p w:rsidR="003A300D" w:rsidRDefault="00580AB7">
      <w:pPr>
        <w:spacing w:after="65"/>
        <w:ind w:left="98" w:right="86"/>
      </w:pPr>
      <w:r>
        <w:t>Diretoria Executiva – DIREXE</w:t>
      </w:r>
    </w:p>
    <w:p w:rsidR="003A300D" w:rsidRDefault="00580AB7">
      <w:pPr>
        <w:spacing w:after="101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pStyle w:val="Ttulo1"/>
        <w:spacing w:after="92"/>
        <w:ind w:left="98"/>
        <w:jc w:val="left"/>
      </w:pPr>
      <w:bookmarkStart w:id="5" w:name="_Toc38991"/>
      <w:r>
        <w:rPr>
          <w:b/>
        </w:rPr>
        <w:t>II - COMITÊS ESTATUTÁRIO</w:t>
      </w:r>
      <w:r>
        <w:rPr>
          <w:b/>
        </w:rPr>
        <w:t>S</w:t>
      </w:r>
      <w:bookmarkEnd w:id="5"/>
    </w:p>
    <w:p w:rsidR="003A300D" w:rsidRDefault="00580AB7">
      <w:pPr>
        <w:ind w:left="98" w:right="86"/>
      </w:pPr>
      <w:r>
        <w:t>Comitê de Auditoria Estatutário – COMAUD</w:t>
      </w:r>
    </w:p>
    <w:p w:rsidR="003A300D" w:rsidRDefault="00580AB7">
      <w:pPr>
        <w:spacing w:after="65"/>
        <w:ind w:left="98" w:right="86"/>
      </w:pPr>
      <w:r>
        <w:t>Comitê de Elegibilidade – COMEL</w:t>
      </w:r>
    </w:p>
    <w:p w:rsidR="003A300D" w:rsidRDefault="00580AB7">
      <w:pPr>
        <w:spacing w:after="101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pStyle w:val="Ttulo1"/>
        <w:spacing w:after="92"/>
        <w:ind w:left="98"/>
        <w:jc w:val="left"/>
      </w:pPr>
      <w:bookmarkStart w:id="6" w:name="_Toc38992"/>
      <w:r>
        <w:rPr>
          <w:b/>
        </w:rPr>
        <w:t>III - OUTROS ÓRGÃOS DE SUPORTE AO CONSELHO DE ADMINISTRAÇÃO</w:t>
      </w:r>
      <w:bookmarkEnd w:id="6"/>
    </w:p>
    <w:p w:rsidR="003A300D" w:rsidRDefault="00580AB7">
      <w:pPr>
        <w:ind w:left="98" w:right="86"/>
      </w:pPr>
      <w:r>
        <w:t>Comitê de Ética e Compliance – COMISETI</w:t>
      </w:r>
    </w:p>
    <w:p w:rsidR="003A300D" w:rsidRDefault="00580AB7">
      <w:pPr>
        <w:ind w:left="98" w:right="86"/>
      </w:pPr>
      <w:r>
        <w:t>Comitê de Segurança da Informação – COMISEINF</w:t>
      </w:r>
    </w:p>
    <w:p w:rsidR="003A300D" w:rsidRDefault="00580AB7">
      <w:pPr>
        <w:ind w:left="98" w:right="86"/>
      </w:pPr>
      <w:r>
        <w:t>Comitê de Resposta a Incidentes de Segurança com Dados Pessoais – COMRISDP</w:t>
      </w:r>
    </w:p>
    <w:p w:rsidR="003A300D" w:rsidRDefault="00580AB7">
      <w:pPr>
        <w:ind w:left="98" w:right="86"/>
      </w:pPr>
      <w:r>
        <w:t>Comitê Estratégico de Sustentabilidade – COMESG</w:t>
      </w:r>
    </w:p>
    <w:p w:rsidR="003A300D" w:rsidRDefault="00580AB7">
      <w:pPr>
        <w:spacing w:after="65"/>
        <w:ind w:left="98" w:right="86"/>
      </w:pPr>
      <w:r>
        <w:t>Comissão Permanente de Atividades Correcionais – COMISPAC</w:t>
      </w:r>
    </w:p>
    <w:p w:rsidR="003A300D" w:rsidRDefault="00580AB7">
      <w:pPr>
        <w:spacing w:after="101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pStyle w:val="Ttulo1"/>
        <w:spacing w:after="65"/>
        <w:ind w:left="98"/>
        <w:jc w:val="left"/>
      </w:pPr>
      <w:bookmarkStart w:id="7" w:name="_Toc38993"/>
      <w:r>
        <w:rPr>
          <w:b/>
        </w:rPr>
        <w:t>IV - AUDITORIA INTERNA</w:t>
      </w:r>
      <w:bookmarkEnd w:id="7"/>
    </w:p>
    <w:p w:rsidR="003A300D" w:rsidRDefault="00580AB7">
      <w:pPr>
        <w:spacing w:after="101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pStyle w:val="Ttulo1"/>
        <w:spacing w:after="92"/>
        <w:ind w:left="98"/>
        <w:jc w:val="left"/>
      </w:pPr>
      <w:bookmarkStart w:id="8" w:name="_Toc38994"/>
      <w:r>
        <w:rPr>
          <w:b/>
        </w:rPr>
        <w:t>V - ÓRGÃOS DIRETORES</w:t>
      </w:r>
      <w:bookmarkEnd w:id="8"/>
    </w:p>
    <w:p w:rsidR="003A300D" w:rsidRDefault="00580AB7">
      <w:pPr>
        <w:ind w:left="98" w:right="86"/>
      </w:pPr>
      <w:r>
        <w:t>Diretoria da Presidência</w:t>
      </w:r>
    </w:p>
    <w:p w:rsidR="003A300D" w:rsidRDefault="00580AB7">
      <w:pPr>
        <w:ind w:left="98" w:right="86"/>
      </w:pPr>
      <w:r>
        <w:t>Di</w:t>
      </w:r>
      <w:r>
        <w:t>retoria de Administração e Finanças</w:t>
      </w:r>
    </w:p>
    <w:p w:rsidR="003A300D" w:rsidRDefault="00580AB7">
      <w:pPr>
        <w:ind w:left="98" w:right="86"/>
      </w:pPr>
      <w:r>
        <w:t>Diretoria de Engenharia e Operações</w:t>
      </w:r>
    </w:p>
    <w:p w:rsidR="003A300D" w:rsidRDefault="00580AB7">
      <w:pPr>
        <w:spacing w:after="65"/>
        <w:ind w:left="98" w:right="86"/>
      </w:pPr>
      <w:r>
        <w:t>Diretoria de Planejamento</w:t>
      </w:r>
    </w:p>
    <w:p w:rsidR="003A300D" w:rsidRDefault="00580AB7">
      <w:pPr>
        <w:spacing w:after="101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pStyle w:val="Ttulo1"/>
        <w:spacing w:after="92"/>
        <w:ind w:left="98"/>
        <w:jc w:val="left"/>
      </w:pPr>
      <w:bookmarkStart w:id="9" w:name="_Toc38995"/>
      <w:r>
        <w:rPr>
          <w:b/>
        </w:rPr>
        <w:t>VI - ÓRGÃOS CONSULTIVOS E DE ASSESSORAMENTO DA DIRETORIA DA PRESIDÊNCIA</w:t>
      </w:r>
      <w:bookmarkEnd w:id="9"/>
    </w:p>
    <w:p w:rsidR="003A300D" w:rsidRDefault="00580AB7">
      <w:pPr>
        <w:ind w:left="98" w:right="86"/>
      </w:pPr>
      <w:r>
        <w:t>Gabinete da Presidência</w:t>
      </w:r>
    </w:p>
    <w:p w:rsidR="003A300D" w:rsidRDefault="00580AB7">
      <w:pPr>
        <w:ind w:left="98" w:right="86"/>
      </w:pPr>
      <w:r>
        <w:t>Assessoria de Governança, Riscos e Compliance</w:t>
      </w:r>
    </w:p>
    <w:p w:rsidR="003A300D" w:rsidRDefault="00580AB7">
      <w:pPr>
        <w:ind w:left="98" w:right="86"/>
      </w:pPr>
      <w:r>
        <w:t>Assessoria Téc</w:t>
      </w:r>
      <w:r>
        <w:t>nica Administrativa</w:t>
      </w:r>
    </w:p>
    <w:p w:rsidR="003A300D" w:rsidRDefault="00580AB7">
      <w:pPr>
        <w:ind w:left="98" w:right="86"/>
      </w:pPr>
      <w:r>
        <w:t>Assessoria de Gestão de Contratos</w:t>
      </w:r>
    </w:p>
    <w:p w:rsidR="003A300D" w:rsidRDefault="00580AB7">
      <w:pPr>
        <w:ind w:left="98" w:right="86"/>
      </w:pPr>
      <w:r>
        <w:t>Assessoria de Programas de Investimentos</w:t>
      </w:r>
    </w:p>
    <w:p w:rsidR="003A300D" w:rsidRDefault="00580AB7">
      <w:pPr>
        <w:ind w:left="98" w:right="86"/>
      </w:pPr>
      <w:r>
        <w:t>Assessoria Jurídica</w:t>
      </w:r>
    </w:p>
    <w:p w:rsidR="003A300D" w:rsidRDefault="00580AB7">
      <w:pPr>
        <w:ind w:left="98" w:right="86"/>
      </w:pPr>
      <w:r>
        <w:t>Gerência de Comunicação Social</w:t>
      </w:r>
    </w:p>
    <w:p w:rsidR="003A300D" w:rsidRDefault="00580AB7">
      <w:pPr>
        <w:ind w:left="98" w:right="86"/>
      </w:pPr>
      <w:r>
        <w:t>Ouvidoria</w:t>
      </w:r>
    </w:p>
    <w:p w:rsidR="003A300D" w:rsidRDefault="00580AB7">
      <w:pPr>
        <w:spacing w:after="101" w:line="259" w:lineRule="auto"/>
        <w:ind w:left="103" w:firstLine="0"/>
        <w:jc w:val="left"/>
      </w:pPr>
      <w:r>
        <w:rPr>
          <w:sz w:val="20"/>
        </w:rPr>
        <w:lastRenderedPageBreak/>
        <w:t xml:space="preserve"> </w:t>
      </w:r>
    </w:p>
    <w:p w:rsidR="003A300D" w:rsidRDefault="00580AB7">
      <w:pPr>
        <w:pStyle w:val="Ttulo1"/>
        <w:spacing w:after="92"/>
        <w:ind w:left="98"/>
        <w:jc w:val="left"/>
      </w:pPr>
      <w:bookmarkStart w:id="10" w:name="_Toc38996"/>
      <w:r>
        <w:rPr>
          <w:b/>
        </w:rPr>
        <w:t>VII - ÓRGÃOS EXECUTIVOS</w:t>
      </w:r>
      <w:bookmarkEnd w:id="10"/>
    </w:p>
    <w:p w:rsidR="003A300D" w:rsidRDefault="00580AB7">
      <w:pPr>
        <w:ind w:left="98" w:right="86"/>
      </w:pPr>
      <w:r>
        <w:t>Superintendências</w:t>
      </w:r>
    </w:p>
    <w:p w:rsidR="003A300D" w:rsidRDefault="00580AB7">
      <w:pPr>
        <w:spacing w:after="191"/>
        <w:ind w:left="98" w:right="86"/>
      </w:pPr>
      <w:r>
        <w:t>Gerências</w:t>
      </w:r>
    </w:p>
    <w:p w:rsidR="003A300D" w:rsidRDefault="00580AB7">
      <w:pPr>
        <w:pStyle w:val="Ttulo1"/>
        <w:spacing w:after="184" w:line="259" w:lineRule="auto"/>
        <w:ind w:left="11"/>
        <w:jc w:val="center"/>
      </w:pPr>
      <w:bookmarkStart w:id="11" w:name="_Toc38997"/>
      <w:r>
        <w:rPr>
          <w:b/>
        </w:rPr>
        <w:t>CAPÍTULO III – DA ASSEMBLEIA GERAL</w:t>
      </w:r>
      <w:bookmarkEnd w:id="11"/>
    </w:p>
    <w:p w:rsidR="003A300D" w:rsidRDefault="00580AB7">
      <w:pPr>
        <w:spacing w:after="131"/>
      </w:pPr>
      <w:r>
        <w:rPr>
          <w:b/>
        </w:rPr>
        <w:t>Art. 3° -</w:t>
      </w:r>
      <w:r>
        <w:t xml:space="preserve"> Compete privativamente à </w:t>
      </w:r>
      <w:r>
        <w:rPr>
          <w:b/>
        </w:rPr>
        <w:t>Assembleia Geral - AG</w:t>
      </w:r>
      <w:r>
        <w:t>, além de outros casos previstos em lei, reunir-se para deliberar sobre:</w:t>
      </w:r>
    </w:p>
    <w:p w:rsidR="003A300D" w:rsidRDefault="00580AB7">
      <w:pPr>
        <w:numPr>
          <w:ilvl w:val="0"/>
          <w:numId w:val="4"/>
        </w:numPr>
        <w:ind w:right="86" w:hanging="398"/>
      </w:pPr>
      <w:r>
        <w:rPr>
          <w:b/>
        </w:rPr>
        <w:t>-</w:t>
      </w:r>
      <w:r>
        <w:t xml:space="preserve"> Transformação, fusão, incorporação, cisão, dissolução e liquidação da Companhia;</w:t>
      </w:r>
    </w:p>
    <w:p w:rsidR="003A300D" w:rsidRDefault="00580AB7">
      <w:pPr>
        <w:numPr>
          <w:ilvl w:val="0"/>
          <w:numId w:val="4"/>
        </w:numPr>
        <w:ind w:right="86" w:hanging="398"/>
      </w:pPr>
      <w:r>
        <w:rPr>
          <w:b/>
        </w:rPr>
        <w:t>-</w:t>
      </w:r>
      <w:r>
        <w:t xml:space="preserve"> Reforma do estatuto social;</w:t>
      </w:r>
    </w:p>
    <w:p w:rsidR="003A300D" w:rsidRDefault="00580AB7">
      <w:pPr>
        <w:numPr>
          <w:ilvl w:val="0"/>
          <w:numId w:val="4"/>
        </w:numPr>
        <w:ind w:right="86" w:hanging="398"/>
      </w:pPr>
      <w:r>
        <w:rPr>
          <w:b/>
        </w:rPr>
        <w:t>-</w:t>
      </w:r>
      <w:r>
        <w:t xml:space="preserve"> Eleição e destituição</w:t>
      </w:r>
      <w:r>
        <w:t>, a qualquer tempo, dos Conselheiros de Administração e Fiscal e dos membros do Comitê de Auditoria ressalvado o disposto no art. 4º, inc. II;</w:t>
      </w:r>
    </w:p>
    <w:p w:rsidR="003A300D" w:rsidRDefault="00580AB7">
      <w:pPr>
        <w:numPr>
          <w:ilvl w:val="0"/>
          <w:numId w:val="4"/>
        </w:numPr>
        <w:ind w:right="86" w:hanging="398"/>
      </w:pPr>
      <w:r>
        <w:rPr>
          <w:b/>
        </w:rPr>
        <w:t>-</w:t>
      </w:r>
      <w:r>
        <w:t xml:space="preserve"> Fixação da remuneração dos Administradores, dos Conselheiros de Administração e Fiscalização e dos membros do C</w:t>
      </w:r>
      <w:r>
        <w:t>omitê de Auditoria;</w:t>
      </w:r>
    </w:p>
    <w:p w:rsidR="003A300D" w:rsidRDefault="00580AB7">
      <w:pPr>
        <w:numPr>
          <w:ilvl w:val="0"/>
          <w:numId w:val="4"/>
        </w:numPr>
        <w:ind w:right="86" w:hanging="398"/>
      </w:pPr>
      <w:r>
        <w:rPr>
          <w:b/>
        </w:rPr>
        <w:t>-</w:t>
      </w:r>
      <w:r>
        <w:t xml:space="preserve"> Tomar, anualmente, as contas dos administradores e deliberar sobre as demonstrações financeiras, a destinação do resultado do exercício e a distribuição de dividendos;</w:t>
      </w:r>
    </w:p>
    <w:p w:rsidR="003A300D" w:rsidRDefault="00580AB7">
      <w:pPr>
        <w:numPr>
          <w:ilvl w:val="0"/>
          <w:numId w:val="4"/>
        </w:numPr>
        <w:ind w:right="86" w:hanging="398"/>
      </w:pPr>
      <w:r>
        <w:rPr>
          <w:b/>
        </w:rPr>
        <w:t>-</w:t>
      </w:r>
      <w:r>
        <w:t xml:space="preserve"> Autorização para a Companhia mover ação de responsabilidade civi</w:t>
      </w:r>
      <w:r>
        <w:t>l contra os administradores pelos prejuízos causados ao seu patrimônio;</w:t>
      </w:r>
    </w:p>
    <w:p w:rsidR="003A300D" w:rsidRDefault="00580AB7">
      <w:pPr>
        <w:numPr>
          <w:ilvl w:val="0"/>
          <w:numId w:val="4"/>
        </w:numPr>
        <w:ind w:right="86" w:hanging="398"/>
      </w:pPr>
      <w:r>
        <w:rPr>
          <w:b/>
        </w:rPr>
        <w:t>-</w:t>
      </w:r>
      <w:r>
        <w:t xml:space="preserve"> Aprovação da correção da expressão monetária do capital social;</w:t>
      </w:r>
    </w:p>
    <w:p w:rsidR="003A300D" w:rsidRDefault="00580AB7">
      <w:pPr>
        <w:numPr>
          <w:ilvl w:val="0"/>
          <w:numId w:val="4"/>
        </w:numPr>
        <w:ind w:right="86" w:hanging="398"/>
      </w:pPr>
      <w:r>
        <w:rPr>
          <w:b/>
        </w:rPr>
        <w:t>-</w:t>
      </w:r>
      <w:r>
        <w:t xml:space="preserve"> Alienação de bens imóveis diretamente vinculados à prestação de serviços e à constituição de ônus reais sobre eles; </w:t>
      </w:r>
      <w:r>
        <w:t>e</w:t>
      </w:r>
    </w:p>
    <w:p w:rsidR="003A300D" w:rsidRDefault="00580AB7">
      <w:pPr>
        <w:numPr>
          <w:ilvl w:val="0"/>
          <w:numId w:val="4"/>
        </w:numPr>
        <w:spacing w:after="65"/>
        <w:ind w:right="86" w:hanging="398"/>
      </w:pPr>
      <w:r>
        <w:rPr>
          <w:b/>
        </w:rPr>
        <w:t>-</w:t>
      </w:r>
      <w:r>
        <w:t xml:space="preserve"> Eleição e destituição, a qualquer tempo, de liquidantes, julgando-lhes as contas.</w:t>
      </w:r>
    </w:p>
    <w:p w:rsidR="003A300D" w:rsidRDefault="00580AB7">
      <w:pPr>
        <w:spacing w:after="202" w:line="259" w:lineRule="auto"/>
        <w:ind w:left="2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pStyle w:val="Ttulo1"/>
        <w:spacing w:after="184" w:line="259" w:lineRule="auto"/>
        <w:ind w:left="11"/>
        <w:jc w:val="center"/>
      </w:pPr>
      <w:bookmarkStart w:id="12" w:name="_Toc38998"/>
      <w:r>
        <w:rPr>
          <w:b/>
        </w:rPr>
        <w:t>CAPÍTULO IV- DO CONSELHO DE ADMINISTRAÇÃO</w:t>
      </w:r>
      <w:bookmarkEnd w:id="12"/>
    </w:p>
    <w:p w:rsidR="003A300D" w:rsidRDefault="00580AB7">
      <w:pPr>
        <w:spacing w:after="131"/>
      </w:pPr>
      <w:r>
        <w:rPr>
          <w:b/>
        </w:rPr>
        <w:t>Art. 4° -</w:t>
      </w:r>
      <w:r>
        <w:t xml:space="preserve"> Ao </w:t>
      </w:r>
      <w:r>
        <w:rPr>
          <w:b/>
        </w:rPr>
        <w:t>Conselho de Administração - CONADM</w:t>
      </w:r>
      <w:r>
        <w:t>, órgão de deliberação colegiada, em conformidade com o Estatuto Social da Companhia, compete:</w:t>
      </w:r>
    </w:p>
    <w:p w:rsidR="003A300D" w:rsidRDefault="00580AB7">
      <w:pPr>
        <w:numPr>
          <w:ilvl w:val="0"/>
          <w:numId w:val="5"/>
        </w:numPr>
        <w:ind w:right="86" w:hanging="515"/>
      </w:pPr>
      <w:r>
        <w:rPr>
          <w:b/>
        </w:rPr>
        <w:t xml:space="preserve">- </w:t>
      </w:r>
      <w:r>
        <w:t>Fixar a orientação geral dos negócios da Companhia;</w:t>
      </w:r>
    </w:p>
    <w:p w:rsidR="003A300D" w:rsidRDefault="00580AB7">
      <w:pPr>
        <w:numPr>
          <w:ilvl w:val="0"/>
          <w:numId w:val="5"/>
        </w:numPr>
        <w:ind w:right="86" w:hanging="515"/>
      </w:pPr>
      <w:r>
        <w:rPr>
          <w:b/>
        </w:rPr>
        <w:t>-</w:t>
      </w:r>
      <w:r>
        <w:t xml:space="preserve"> Eleger e destituir os membros da Diretoria Executiva da Companhia, fixando-lhes as atribuições;</w:t>
      </w:r>
    </w:p>
    <w:p w:rsidR="003A300D" w:rsidRDefault="00580AB7">
      <w:pPr>
        <w:numPr>
          <w:ilvl w:val="0"/>
          <w:numId w:val="5"/>
        </w:numPr>
        <w:ind w:right="86" w:hanging="515"/>
      </w:pPr>
      <w:r>
        <w:t>- Fiscali</w:t>
      </w:r>
      <w:r>
        <w:t>zar a gestão dos membros da Diretoria Executiva, examinar, a qualquer tempo, os livros e papéis da Companhia, solicitar informações sobre contratos celebrados ou em via de celebração, e quaisquer outros atos;</w:t>
      </w:r>
    </w:p>
    <w:p w:rsidR="003A300D" w:rsidRDefault="00580AB7">
      <w:pPr>
        <w:numPr>
          <w:ilvl w:val="0"/>
          <w:numId w:val="5"/>
        </w:numPr>
        <w:spacing w:after="8"/>
        <w:ind w:right="86" w:hanging="515"/>
      </w:pPr>
      <w:r>
        <w:rPr>
          <w:b/>
        </w:rPr>
        <w:t>-</w:t>
      </w:r>
      <w:r>
        <w:t xml:space="preserve"> Manifestar-se previamente sobre as propostas </w:t>
      </w:r>
      <w:r>
        <w:t>a serem submetidas à deliberação dos acionistas em</w:t>
      </w:r>
    </w:p>
    <w:p w:rsidR="003A300D" w:rsidRDefault="00580AB7">
      <w:pPr>
        <w:ind w:left="98" w:right="86"/>
      </w:pPr>
      <w:r>
        <w:t>Assembleia;</w:t>
      </w:r>
    </w:p>
    <w:p w:rsidR="003A300D" w:rsidRDefault="00580AB7">
      <w:pPr>
        <w:numPr>
          <w:ilvl w:val="0"/>
          <w:numId w:val="5"/>
        </w:numPr>
        <w:ind w:right="86" w:hanging="515"/>
      </w:pPr>
      <w:r>
        <w:rPr>
          <w:b/>
        </w:rPr>
        <w:t>-</w:t>
      </w:r>
      <w:r>
        <w:t xml:space="preserve"> Aprovar a inclusão de matérias no instrumento de convocação da Assembleia Geral, não se admitindo a rubrica "assuntos gerais";</w:t>
      </w:r>
    </w:p>
    <w:p w:rsidR="003A300D" w:rsidRDefault="00580AB7">
      <w:pPr>
        <w:numPr>
          <w:ilvl w:val="0"/>
          <w:numId w:val="5"/>
        </w:numPr>
        <w:ind w:right="86" w:hanging="515"/>
      </w:pPr>
      <w:r>
        <w:rPr>
          <w:b/>
        </w:rPr>
        <w:t>-</w:t>
      </w:r>
      <w:r>
        <w:t xml:space="preserve"> Convocar a Assembleia Geral;</w:t>
      </w:r>
    </w:p>
    <w:p w:rsidR="003A300D" w:rsidRDefault="00580AB7">
      <w:pPr>
        <w:numPr>
          <w:ilvl w:val="0"/>
          <w:numId w:val="5"/>
        </w:numPr>
        <w:ind w:right="86" w:hanging="515"/>
      </w:pPr>
      <w:r>
        <w:rPr>
          <w:b/>
        </w:rPr>
        <w:t>-</w:t>
      </w:r>
      <w:r>
        <w:t xml:space="preserve"> Manifestar-se sobre o relatório</w:t>
      </w:r>
      <w:r>
        <w:t xml:space="preserve"> da administração e as contas da Diretoria Executiva;</w:t>
      </w:r>
    </w:p>
    <w:p w:rsidR="003A300D" w:rsidRDefault="00580AB7">
      <w:pPr>
        <w:numPr>
          <w:ilvl w:val="0"/>
          <w:numId w:val="5"/>
        </w:numPr>
        <w:ind w:right="86" w:hanging="515"/>
      </w:pPr>
      <w:r>
        <w:rPr>
          <w:b/>
        </w:rPr>
        <w:t>-</w:t>
      </w:r>
      <w:r>
        <w:t xml:space="preserve"> Manifestar-se previamente sobre atos ou contratos relativos à sua alçada decisória;</w:t>
      </w:r>
    </w:p>
    <w:p w:rsidR="003A300D" w:rsidRDefault="00580AB7">
      <w:pPr>
        <w:numPr>
          <w:ilvl w:val="0"/>
          <w:numId w:val="5"/>
        </w:numPr>
        <w:ind w:right="86" w:hanging="515"/>
      </w:pPr>
      <w:r>
        <w:rPr>
          <w:b/>
        </w:rPr>
        <w:t>-</w:t>
      </w:r>
      <w:r>
        <w:t xml:space="preserve"> Autorizar a alienação de bens do ativo não circulante, a constituição de ônus reais e a prestação de garantias a o</w:t>
      </w:r>
      <w:r>
        <w:t>brigações de terceiros;</w:t>
      </w:r>
    </w:p>
    <w:p w:rsidR="003A300D" w:rsidRDefault="00580AB7">
      <w:pPr>
        <w:numPr>
          <w:ilvl w:val="0"/>
          <w:numId w:val="5"/>
        </w:numPr>
        <w:ind w:right="86" w:hanging="515"/>
      </w:pPr>
      <w:r>
        <w:rPr>
          <w:b/>
        </w:rPr>
        <w:t>-</w:t>
      </w:r>
      <w:r>
        <w:t xml:space="preserve"> Autorizar e homologar a contratação de auditores independentes, bem como a rescisão dos respectivos contratos;</w:t>
      </w:r>
    </w:p>
    <w:p w:rsidR="003A300D" w:rsidRDefault="00580AB7">
      <w:pPr>
        <w:numPr>
          <w:ilvl w:val="0"/>
          <w:numId w:val="5"/>
        </w:numPr>
        <w:ind w:right="86" w:hanging="515"/>
      </w:pPr>
      <w:r>
        <w:rPr>
          <w:b/>
        </w:rPr>
        <w:t>-</w:t>
      </w:r>
      <w:r>
        <w:t xml:space="preserve"> Aprovar as Políticas de Conformidade e Gerenciamento de Riscos, bem como outras políticas gerais da Companhia;</w:t>
      </w:r>
    </w:p>
    <w:p w:rsidR="003A300D" w:rsidRDefault="00580AB7">
      <w:pPr>
        <w:numPr>
          <w:ilvl w:val="0"/>
          <w:numId w:val="5"/>
        </w:numPr>
        <w:ind w:right="86" w:hanging="515"/>
      </w:pPr>
      <w:r>
        <w:rPr>
          <w:b/>
        </w:rPr>
        <w:t>-</w:t>
      </w:r>
      <w:r>
        <w:t xml:space="preserve"> Apro</w:t>
      </w:r>
      <w:r>
        <w:t>var e acompanhar o plano de negócios, estratégico e de investimentos, e as metas de desempenho, que deverão ser apresentados pela Diretoria Executiva;</w:t>
      </w:r>
    </w:p>
    <w:p w:rsidR="003A300D" w:rsidRDefault="00580AB7">
      <w:pPr>
        <w:numPr>
          <w:ilvl w:val="0"/>
          <w:numId w:val="5"/>
        </w:numPr>
        <w:ind w:right="86" w:hanging="515"/>
      </w:pPr>
      <w:r>
        <w:rPr>
          <w:b/>
        </w:rPr>
        <w:lastRenderedPageBreak/>
        <w:t>-</w:t>
      </w:r>
      <w:r>
        <w:t xml:space="preserve"> Analisar, ao menos trimestralmente, o balancete e demais demonstrações financeiras elaboradas periodica</w:t>
      </w:r>
      <w:r>
        <w:t>mente pela Companhia, sem prejuízo da atuação do Conselho Fiscal;</w:t>
      </w:r>
    </w:p>
    <w:p w:rsidR="003A300D" w:rsidRDefault="00580AB7">
      <w:pPr>
        <w:numPr>
          <w:ilvl w:val="0"/>
          <w:numId w:val="5"/>
        </w:numPr>
        <w:ind w:right="86" w:hanging="515"/>
      </w:pPr>
      <w:r>
        <w:rPr>
          <w:b/>
        </w:rPr>
        <w:t>-</w:t>
      </w:r>
      <w:r>
        <w:t xml:space="preserve"> Determinar a implantação e supervisionar os sistemas de gestão de riscos e de controle interno estabelecido para a prevenção e mitigação dos principais riscos a que está exposta a Companhi</w:t>
      </w:r>
      <w:r>
        <w:t>a, inclusive os riscos relacionados à integridade das informações contábeis e financeiras e os relacionados à ocorrência de corrupção e fraude;</w:t>
      </w:r>
    </w:p>
    <w:p w:rsidR="003A300D" w:rsidRDefault="00580AB7">
      <w:pPr>
        <w:numPr>
          <w:ilvl w:val="0"/>
          <w:numId w:val="5"/>
        </w:numPr>
        <w:ind w:right="86" w:hanging="515"/>
      </w:pPr>
      <w:r>
        <w:rPr>
          <w:b/>
        </w:rPr>
        <w:t>-</w:t>
      </w:r>
      <w:r>
        <w:t xml:space="preserve"> Definir os assuntos e valores para sua alçada decisória e da Diretoria Executiva;</w:t>
      </w:r>
    </w:p>
    <w:p w:rsidR="003A300D" w:rsidRDefault="00580AB7">
      <w:pPr>
        <w:numPr>
          <w:ilvl w:val="0"/>
          <w:numId w:val="5"/>
        </w:numPr>
        <w:ind w:right="86" w:hanging="515"/>
      </w:pPr>
      <w:r>
        <w:rPr>
          <w:b/>
        </w:rPr>
        <w:t>-</w:t>
      </w:r>
      <w:r>
        <w:t xml:space="preserve"> Identificar a existência d</w:t>
      </w:r>
      <w:r>
        <w:t>e ativos não de uso próprio da Companhia e avaliar a necessidade de mantê-los;</w:t>
      </w:r>
    </w:p>
    <w:p w:rsidR="003A300D" w:rsidRDefault="00580AB7">
      <w:pPr>
        <w:numPr>
          <w:ilvl w:val="0"/>
          <w:numId w:val="5"/>
        </w:numPr>
        <w:ind w:right="86" w:hanging="515"/>
      </w:pPr>
      <w:r>
        <w:rPr>
          <w:b/>
        </w:rPr>
        <w:t>-</w:t>
      </w:r>
      <w:r>
        <w:t xml:space="preserve"> Deliberar sobre os casos omissos do estatuto social da Companhia, em conformidade com o disposto na Lei nº 6.404, de 15 de dezembro de 1976;</w:t>
      </w:r>
    </w:p>
    <w:p w:rsidR="003A300D" w:rsidRDefault="00580AB7">
      <w:pPr>
        <w:numPr>
          <w:ilvl w:val="0"/>
          <w:numId w:val="5"/>
        </w:numPr>
        <w:ind w:right="86" w:hanging="515"/>
      </w:pPr>
      <w:r>
        <w:rPr>
          <w:b/>
        </w:rPr>
        <w:t>-</w:t>
      </w:r>
      <w:r>
        <w:t xml:space="preserve"> Aprovar o </w:t>
      </w:r>
      <w:r>
        <w:t>Plano Anual de Atividades de Auditoria Interna e o Relatório Anual das Atividades de Auditoria Interna, sem a presença do Diretor-Presidente da Companhia;</w:t>
      </w:r>
    </w:p>
    <w:p w:rsidR="003A300D" w:rsidRDefault="00580AB7">
      <w:pPr>
        <w:numPr>
          <w:ilvl w:val="0"/>
          <w:numId w:val="5"/>
        </w:numPr>
        <w:ind w:right="86" w:hanging="515"/>
      </w:pPr>
      <w:r>
        <w:rPr>
          <w:b/>
        </w:rPr>
        <w:t>-</w:t>
      </w:r>
      <w:r>
        <w:t xml:space="preserve"> Criar comitês de suporte ao Conselho de Administração, para aprofundamento dos estudos de assuntos </w:t>
      </w:r>
      <w:r>
        <w:t>estratégicos, de forma a garantir que a decisão a ser tomada pelo Colegiado seja tecnicamente bem fundamentada;</w:t>
      </w:r>
    </w:p>
    <w:p w:rsidR="003A300D" w:rsidRDefault="00580AB7">
      <w:pPr>
        <w:numPr>
          <w:ilvl w:val="0"/>
          <w:numId w:val="5"/>
        </w:numPr>
        <w:ind w:right="86" w:hanging="515"/>
      </w:pPr>
      <w:r>
        <w:rPr>
          <w:b/>
        </w:rPr>
        <w:t>-</w:t>
      </w:r>
      <w:r>
        <w:t xml:space="preserve"> Eleger e destituir os membros de comitês de suporte ao Conselho de Administração;</w:t>
      </w:r>
    </w:p>
    <w:p w:rsidR="003A300D" w:rsidRDefault="00580AB7">
      <w:pPr>
        <w:numPr>
          <w:ilvl w:val="0"/>
          <w:numId w:val="5"/>
        </w:numPr>
        <w:spacing w:after="8"/>
        <w:ind w:right="86" w:hanging="515"/>
      </w:pPr>
      <w:r>
        <w:t>- Atribuir formalmente a responsabilidade pelas áreas de Con</w:t>
      </w:r>
      <w:r>
        <w:t>formidade e Gerenciamento de Riscos ao</w:t>
      </w:r>
    </w:p>
    <w:p w:rsidR="003A300D" w:rsidRDefault="00580AB7">
      <w:pPr>
        <w:ind w:left="98" w:right="86"/>
      </w:pPr>
      <w:r>
        <w:t>Diretor-Presidente;</w:t>
      </w:r>
    </w:p>
    <w:p w:rsidR="003A300D" w:rsidRDefault="00580AB7">
      <w:pPr>
        <w:numPr>
          <w:ilvl w:val="0"/>
          <w:numId w:val="5"/>
        </w:numPr>
        <w:ind w:right="86" w:hanging="515"/>
      </w:pPr>
      <w:r>
        <w:rPr>
          <w:b/>
        </w:rPr>
        <w:t>-</w:t>
      </w:r>
      <w:r>
        <w:t xml:space="preserve"> Solicitar auditoria interna periódica sobre as atividades da entidade fechada de previdência complementar que administra plano de benefícios da Companhia, caso houver; </w:t>
      </w:r>
      <w:r>
        <w:rPr>
          <w:b/>
        </w:rPr>
        <w:t>XXIII -</w:t>
      </w:r>
      <w:r>
        <w:t xml:space="preserve"> Realizar a auto ava</w:t>
      </w:r>
      <w:r>
        <w:t>liação anual de seu desempenho;</w:t>
      </w:r>
    </w:p>
    <w:p w:rsidR="003A300D" w:rsidRDefault="00580AB7">
      <w:pPr>
        <w:numPr>
          <w:ilvl w:val="0"/>
          <w:numId w:val="6"/>
        </w:numPr>
        <w:ind w:left="903" w:right="86" w:hanging="815"/>
      </w:pPr>
      <w:r>
        <w:rPr>
          <w:b/>
        </w:rPr>
        <w:t>-</w:t>
      </w:r>
      <w:r>
        <w:t xml:space="preserve"> Nomear e destituir os titulares da Auditoria Interna;</w:t>
      </w:r>
    </w:p>
    <w:p w:rsidR="003A300D" w:rsidRDefault="00580AB7">
      <w:pPr>
        <w:numPr>
          <w:ilvl w:val="0"/>
          <w:numId w:val="6"/>
        </w:numPr>
        <w:ind w:left="903" w:right="86" w:hanging="815"/>
      </w:pPr>
      <w:r>
        <w:rPr>
          <w:b/>
        </w:rPr>
        <w:t>-</w:t>
      </w:r>
      <w:r>
        <w:t xml:space="preserve"> Conceder afastamento e licença ao Diretor-Presidente da Companhia, inclusive a título de férias;</w:t>
      </w:r>
    </w:p>
    <w:p w:rsidR="003A300D" w:rsidRDefault="00580AB7">
      <w:pPr>
        <w:numPr>
          <w:ilvl w:val="0"/>
          <w:numId w:val="6"/>
        </w:numPr>
        <w:ind w:left="903" w:right="86" w:hanging="815"/>
      </w:pPr>
      <w:r>
        <w:rPr>
          <w:b/>
        </w:rPr>
        <w:t>-</w:t>
      </w:r>
      <w:r>
        <w:t xml:space="preserve"> Aprovar o Regimento Interno da Companhia, do Conselho de Administra</w:t>
      </w:r>
      <w:r>
        <w:t>ção e do Comitê de Auditoria, bem como o Código de Conduta e Integridade da empresa;</w:t>
      </w:r>
    </w:p>
    <w:p w:rsidR="003A300D" w:rsidRDefault="00580AB7">
      <w:pPr>
        <w:numPr>
          <w:ilvl w:val="0"/>
          <w:numId w:val="6"/>
        </w:numPr>
        <w:ind w:left="903" w:right="86" w:hanging="815"/>
      </w:pPr>
      <w:r>
        <w:rPr>
          <w:b/>
        </w:rPr>
        <w:t>-</w:t>
      </w:r>
      <w:r>
        <w:t xml:space="preserve"> Aprovar o Regulamento de Licitações;</w:t>
      </w:r>
    </w:p>
    <w:p w:rsidR="003A300D" w:rsidRDefault="00580AB7">
      <w:pPr>
        <w:numPr>
          <w:ilvl w:val="0"/>
          <w:numId w:val="6"/>
        </w:numPr>
        <w:ind w:left="903" w:right="86" w:hanging="815"/>
      </w:pPr>
      <w:r>
        <w:rPr>
          <w:b/>
        </w:rPr>
        <w:t>-</w:t>
      </w:r>
      <w:r>
        <w:t xml:space="preserve"> Aprovar a prática de atos que importem em renúncia, transação ou compromisso arbitral;</w:t>
      </w:r>
    </w:p>
    <w:p w:rsidR="003A300D" w:rsidRDefault="00580AB7">
      <w:pPr>
        <w:numPr>
          <w:ilvl w:val="0"/>
          <w:numId w:val="6"/>
        </w:numPr>
        <w:ind w:left="903" w:right="86" w:hanging="815"/>
      </w:pPr>
      <w:r>
        <w:rPr>
          <w:b/>
        </w:rPr>
        <w:t>-</w:t>
      </w:r>
      <w:r>
        <w:t xml:space="preserve"> Discutir, aprovar e monitorar decisões envolvendo práticas de governança corporativa, relacionamento com partes interessadas e Código de Conduta e Integridade dos agentes;</w:t>
      </w:r>
    </w:p>
    <w:p w:rsidR="003A300D" w:rsidRDefault="00580AB7">
      <w:pPr>
        <w:numPr>
          <w:ilvl w:val="0"/>
          <w:numId w:val="6"/>
        </w:numPr>
        <w:ind w:left="903" w:right="86" w:hanging="815"/>
      </w:pPr>
      <w:r>
        <w:rPr>
          <w:b/>
        </w:rPr>
        <w:t>-</w:t>
      </w:r>
      <w:r>
        <w:t xml:space="preserve"> Subscrever Carta Anual com explicação dos compromissos de consecução de objetivos</w:t>
      </w:r>
      <w:r>
        <w:t xml:space="preserve"> de políticas públicas;</w:t>
      </w:r>
    </w:p>
    <w:p w:rsidR="003A300D" w:rsidRDefault="00580AB7">
      <w:pPr>
        <w:numPr>
          <w:ilvl w:val="0"/>
          <w:numId w:val="6"/>
        </w:numPr>
        <w:ind w:left="903" w:right="86" w:hanging="815"/>
      </w:pPr>
      <w:r>
        <w:rPr>
          <w:b/>
        </w:rPr>
        <w:t>-</w:t>
      </w:r>
      <w:r>
        <w:t xml:space="preserve"> Estabelecer política de porta-vozes visando a eliminar risco de contradição entre informações de diversas áreas e as dos executivos da Companhia;</w:t>
      </w:r>
    </w:p>
    <w:p w:rsidR="003A300D" w:rsidRDefault="00580AB7">
      <w:pPr>
        <w:numPr>
          <w:ilvl w:val="0"/>
          <w:numId w:val="6"/>
        </w:numPr>
        <w:ind w:left="903" w:right="86" w:hanging="815"/>
      </w:pPr>
      <w:r>
        <w:rPr>
          <w:b/>
        </w:rPr>
        <w:t>-</w:t>
      </w:r>
      <w:r>
        <w:t xml:space="preserve"> Avaliar os diretores da Companhia, nos termos do inciso III do art. 13 da Lei 13.3</w:t>
      </w:r>
      <w:r>
        <w:t>03, de 2016, podendo contar com apoio metodológico e procedimental do Comitê de Elegibilidade;</w:t>
      </w:r>
    </w:p>
    <w:p w:rsidR="003A300D" w:rsidRDefault="00580AB7">
      <w:pPr>
        <w:numPr>
          <w:ilvl w:val="0"/>
          <w:numId w:val="6"/>
        </w:numPr>
        <w:ind w:left="903" w:right="86" w:hanging="815"/>
      </w:pPr>
      <w:r>
        <w:rPr>
          <w:b/>
        </w:rPr>
        <w:t>-</w:t>
      </w:r>
      <w:r>
        <w:t xml:space="preserve"> Aprovar e fiscalizar o cumprimento das metas e resultados específicos a serem alcançados pelos membros da Diretoria Executiva;</w:t>
      </w:r>
    </w:p>
    <w:p w:rsidR="003A300D" w:rsidRDefault="00580AB7">
      <w:pPr>
        <w:numPr>
          <w:ilvl w:val="0"/>
          <w:numId w:val="6"/>
        </w:numPr>
        <w:ind w:left="903" w:right="86" w:hanging="815"/>
      </w:pPr>
      <w:r>
        <w:rPr>
          <w:b/>
        </w:rPr>
        <w:t>-</w:t>
      </w:r>
      <w:r>
        <w:t xml:space="preserve"> Promover anualmente análise de</w:t>
      </w:r>
      <w:r>
        <w:t xml:space="preserve"> atendimento das metas e resultados na execução do plano de negócios e da estratégia de longo prazo, sob pena de seus integrantes responderem por omissão, devendo publicar suas conclusões e informá-las à Assembleia Legislativa e ao Tribunal de Contas do Es</w:t>
      </w:r>
      <w:r>
        <w:t>tado;</w:t>
      </w:r>
    </w:p>
    <w:p w:rsidR="003A300D" w:rsidRDefault="00580AB7">
      <w:pPr>
        <w:numPr>
          <w:ilvl w:val="0"/>
          <w:numId w:val="6"/>
        </w:numPr>
        <w:ind w:left="903" w:right="86" w:hanging="815"/>
      </w:pPr>
      <w:r>
        <w:rPr>
          <w:b/>
        </w:rPr>
        <w:t>-</w:t>
      </w:r>
      <w:r>
        <w:t xml:space="preserve"> Manifestar sobre remuneração dos membros da Diretoria e participação nos lucros da empresa;</w:t>
      </w:r>
    </w:p>
    <w:p w:rsidR="003A300D" w:rsidRDefault="00580AB7">
      <w:pPr>
        <w:numPr>
          <w:ilvl w:val="0"/>
          <w:numId w:val="6"/>
        </w:numPr>
        <w:ind w:left="903" w:right="86" w:hanging="815"/>
      </w:pPr>
      <w:r>
        <w:t>- Aprovar o Regulamento de Pessoal, bem como quantitativo de pessoal próprio e de cargos em comissão, acordos coletivos de trabalho, programa de participaçã</w:t>
      </w:r>
      <w:r>
        <w:t>o dos empregados nos lucros ou resultados, plano de cargos e salários, plano de funções, benefícios de empregados e programa de desligamento de empregados;</w:t>
      </w:r>
    </w:p>
    <w:p w:rsidR="003A300D" w:rsidRDefault="00580AB7">
      <w:pPr>
        <w:numPr>
          <w:ilvl w:val="0"/>
          <w:numId w:val="6"/>
        </w:numPr>
        <w:ind w:left="903" w:right="86" w:hanging="815"/>
      </w:pPr>
      <w:r>
        <w:rPr>
          <w:b/>
        </w:rPr>
        <w:t>-</w:t>
      </w:r>
      <w:r>
        <w:t xml:space="preserve"> Aprovar o patrocínio a planos de benefícios e a adesão a entidade fechada de previdência complemen</w:t>
      </w:r>
      <w:r>
        <w:t>tar;</w:t>
      </w:r>
    </w:p>
    <w:p w:rsidR="003A300D" w:rsidRDefault="00580AB7">
      <w:pPr>
        <w:numPr>
          <w:ilvl w:val="0"/>
          <w:numId w:val="6"/>
        </w:numPr>
        <w:ind w:left="903" w:right="86" w:hanging="815"/>
      </w:pPr>
      <w:r>
        <w:rPr>
          <w:b/>
        </w:rPr>
        <w:t>-</w:t>
      </w:r>
      <w:r>
        <w:t xml:space="preserve"> Manifestar-se sobre o relatório apresentado pela Diretoria Executiva resultante da auditoria interna sobre as atividades da entidade fechada de previdência complementar; e</w:t>
      </w:r>
    </w:p>
    <w:p w:rsidR="003A300D" w:rsidRDefault="00580AB7">
      <w:pPr>
        <w:numPr>
          <w:ilvl w:val="0"/>
          <w:numId w:val="6"/>
        </w:numPr>
        <w:ind w:left="903" w:right="86" w:hanging="815"/>
      </w:pPr>
      <w:r>
        <w:lastRenderedPageBreak/>
        <w:t>- Autorizar a constituição de subsidiárias, bem assim a aquisição de particip</w:t>
      </w:r>
      <w:r>
        <w:t>ação minoritária em empresa(nos casos em que há autorização legal).</w:t>
      </w:r>
    </w:p>
    <w:p w:rsidR="003A300D" w:rsidRDefault="00580AB7">
      <w:pPr>
        <w:spacing w:after="67"/>
        <w:ind w:left="98" w:right="86"/>
      </w:pPr>
      <w:r>
        <w:rPr>
          <w:b/>
        </w:rPr>
        <w:t>PARÁGRAFO ÚNICO -</w:t>
      </w:r>
      <w:r>
        <w:t xml:space="preserve"> Excluem-se da obrigação de publicação a que se refere o </w:t>
      </w:r>
      <w:r>
        <w:t>inciso XXXIV as informações de natureza estratégica cuja divulgação possa ser comprovadamente prejudicial ao interesse da Companhia.</w:t>
      </w:r>
    </w:p>
    <w:p w:rsidR="003A300D" w:rsidRDefault="00580AB7">
      <w:pPr>
        <w:spacing w:after="202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pStyle w:val="Ttulo1"/>
        <w:spacing w:after="184" w:line="259" w:lineRule="auto"/>
        <w:ind w:left="11"/>
        <w:jc w:val="center"/>
      </w:pPr>
      <w:bookmarkStart w:id="13" w:name="_Toc38999"/>
      <w:r>
        <w:rPr>
          <w:b/>
        </w:rPr>
        <w:t>CAPÍTULO V - DO CONSELHO FISCAL</w:t>
      </w:r>
      <w:bookmarkEnd w:id="13"/>
    </w:p>
    <w:p w:rsidR="003A300D" w:rsidRDefault="00580AB7">
      <w:pPr>
        <w:spacing w:after="131"/>
      </w:pPr>
      <w:r>
        <w:rPr>
          <w:b/>
        </w:rPr>
        <w:t>Art. 5º -</w:t>
      </w:r>
      <w:r>
        <w:t xml:space="preserve"> Ao </w:t>
      </w:r>
      <w:r>
        <w:rPr>
          <w:b/>
        </w:rPr>
        <w:t>Conselho Fiscal - CONFIS</w:t>
      </w:r>
      <w:r>
        <w:t>, órgão de fiscalização, na forma estabelecida do Es</w:t>
      </w:r>
      <w:r>
        <w:t>tatuto Social da Companhia, compete:</w:t>
      </w:r>
    </w:p>
    <w:p w:rsidR="003A300D" w:rsidRDefault="00580AB7">
      <w:pPr>
        <w:numPr>
          <w:ilvl w:val="0"/>
          <w:numId w:val="7"/>
        </w:numPr>
        <w:ind w:right="86" w:hanging="492"/>
      </w:pPr>
      <w:r>
        <w:rPr>
          <w:b/>
        </w:rPr>
        <w:t>-</w:t>
      </w:r>
      <w:r>
        <w:t xml:space="preserve"> Fiscalizar, por qualquer de seus membros, os atos dos Administradores e verificar o cumprimento dos seus deveres legais e estatutários;</w:t>
      </w:r>
    </w:p>
    <w:p w:rsidR="003A300D" w:rsidRDefault="00580AB7">
      <w:pPr>
        <w:numPr>
          <w:ilvl w:val="0"/>
          <w:numId w:val="7"/>
        </w:numPr>
        <w:ind w:right="86" w:hanging="492"/>
      </w:pPr>
      <w:r>
        <w:rPr>
          <w:b/>
        </w:rPr>
        <w:t>-</w:t>
      </w:r>
      <w:r>
        <w:t xml:space="preserve"> Opinar sobre o relatório anual da administração e as demonstrações financeiras </w:t>
      </w:r>
      <w:r>
        <w:t>do exercício social;</w:t>
      </w:r>
    </w:p>
    <w:p w:rsidR="003A300D" w:rsidRDefault="00580AB7">
      <w:pPr>
        <w:numPr>
          <w:ilvl w:val="0"/>
          <w:numId w:val="7"/>
        </w:numPr>
        <w:ind w:right="86" w:hanging="492"/>
      </w:pPr>
      <w:r>
        <w:rPr>
          <w:b/>
        </w:rPr>
        <w:t>-</w:t>
      </w:r>
      <w:r>
        <w:t xml:space="preserve"> Manifestar-se sobre as propostas dos órgãos da administração, a serem submetidas à Assembleia Geral, relativas à modificação do capital social, bônus de subscrição, planos de investimentos ou orçamentos de capital, distribuição de di</w:t>
      </w:r>
      <w:r>
        <w:t>videndo, transformação, incorporação, fusão ou cisão;</w:t>
      </w:r>
    </w:p>
    <w:p w:rsidR="003A300D" w:rsidRDefault="00580AB7">
      <w:pPr>
        <w:numPr>
          <w:ilvl w:val="0"/>
          <w:numId w:val="7"/>
        </w:numPr>
        <w:ind w:right="86" w:hanging="492"/>
      </w:pPr>
      <w:r>
        <w:rPr>
          <w:b/>
        </w:rPr>
        <w:t>-</w:t>
      </w:r>
      <w:r>
        <w:t xml:space="preserve"> Denunciar, por qualquer de seus membros, aos órgãos de administração e, se estes não adotarem as providências necessárias para a proteção dos interesses da Companhia, à Assembleia Geral, os erros, fra</w:t>
      </w:r>
      <w:r>
        <w:t>udes ou crimes que descobrirem, e sugerir providências;</w:t>
      </w:r>
    </w:p>
    <w:p w:rsidR="003A300D" w:rsidRDefault="00580AB7">
      <w:pPr>
        <w:numPr>
          <w:ilvl w:val="0"/>
          <w:numId w:val="7"/>
        </w:numPr>
        <w:ind w:right="86" w:hanging="492"/>
      </w:pPr>
      <w:r>
        <w:rPr>
          <w:b/>
        </w:rPr>
        <w:t>-</w:t>
      </w:r>
      <w:r>
        <w:t xml:space="preserve"> Convocar a Assembleia Geral Ordinária, se os órgãos da administração retardarem por mais de um mês essa convocação, e a Extraordinária, sempre que ocorrerem motivos graves ou urgentes;</w:t>
      </w:r>
    </w:p>
    <w:p w:rsidR="003A300D" w:rsidRDefault="00580AB7">
      <w:pPr>
        <w:numPr>
          <w:ilvl w:val="0"/>
          <w:numId w:val="7"/>
        </w:numPr>
        <w:ind w:right="86" w:hanging="492"/>
      </w:pPr>
      <w:r>
        <w:rPr>
          <w:b/>
        </w:rPr>
        <w:t>-</w:t>
      </w:r>
      <w:r>
        <w:t xml:space="preserve"> Analisar, a</w:t>
      </w:r>
      <w:r>
        <w:t>o menos trimestralmente, o balancete e demais demonstrações financeiras elaboradas periodicamente pela Companhia;</w:t>
      </w:r>
    </w:p>
    <w:p w:rsidR="003A300D" w:rsidRDefault="00580AB7">
      <w:pPr>
        <w:numPr>
          <w:ilvl w:val="0"/>
          <w:numId w:val="7"/>
        </w:numPr>
        <w:ind w:right="86" w:hanging="492"/>
      </w:pPr>
      <w:r>
        <w:rPr>
          <w:b/>
        </w:rPr>
        <w:t>-</w:t>
      </w:r>
      <w:r>
        <w:t xml:space="preserve"> Exercer essas atribuições durante a eventual liquidação da empresa;</w:t>
      </w:r>
    </w:p>
    <w:p w:rsidR="003A300D" w:rsidRDefault="00580AB7">
      <w:pPr>
        <w:numPr>
          <w:ilvl w:val="0"/>
          <w:numId w:val="7"/>
        </w:numPr>
        <w:spacing w:after="8"/>
        <w:ind w:right="86" w:hanging="492"/>
      </w:pPr>
      <w:r>
        <w:rPr>
          <w:b/>
        </w:rPr>
        <w:t>-</w:t>
      </w:r>
      <w:r>
        <w:t xml:space="preserve"> Examinar o Relatório Anual das Atividades de Auditoria Interna e Plano</w:t>
      </w:r>
      <w:r>
        <w:t xml:space="preserve"> Anual de Atividades de Auditoria</w:t>
      </w:r>
    </w:p>
    <w:p w:rsidR="003A300D" w:rsidRDefault="00580AB7">
      <w:pPr>
        <w:ind w:left="98" w:right="86"/>
      </w:pPr>
      <w:r>
        <w:t>Interna;</w:t>
      </w:r>
    </w:p>
    <w:p w:rsidR="003A300D" w:rsidRDefault="00580AB7">
      <w:pPr>
        <w:numPr>
          <w:ilvl w:val="0"/>
          <w:numId w:val="7"/>
        </w:numPr>
        <w:ind w:right="86" w:hanging="492"/>
      </w:pPr>
      <w:r>
        <w:rPr>
          <w:b/>
        </w:rPr>
        <w:t>-</w:t>
      </w:r>
      <w:r>
        <w:t xml:space="preserve"> Assistir às reuniões do Conselho de Administração ou da Diretoria Executiva em que se deliberar sobre assuntos que ensejam parecer do Conselho Fiscal;</w:t>
      </w:r>
    </w:p>
    <w:p w:rsidR="003A300D" w:rsidRDefault="00580AB7">
      <w:pPr>
        <w:numPr>
          <w:ilvl w:val="0"/>
          <w:numId w:val="7"/>
        </w:numPr>
        <w:ind w:right="86" w:hanging="492"/>
      </w:pPr>
      <w:r>
        <w:rPr>
          <w:b/>
        </w:rPr>
        <w:t>-</w:t>
      </w:r>
      <w:r>
        <w:t xml:space="preserve"> Aprovar seu Regimento Interno e seu plano de trabalho anua</w:t>
      </w:r>
      <w:r>
        <w:t>l;</w:t>
      </w:r>
    </w:p>
    <w:p w:rsidR="003A300D" w:rsidRDefault="00580AB7">
      <w:pPr>
        <w:numPr>
          <w:ilvl w:val="0"/>
          <w:numId w:val="7"/>
        </w:numPr>
        <w:ind w:right="86" w:hanging="492"/>
      </w:pPr>
      <w:r>
        <w:rPr>
          <w:b/>
        </w:rPr>
        <w:t>-</w:t>
      </w:r>
      <w:r>
        <w:t xml:space="preserve"> Realizar a auto avaliação anual de seu desempenho;</w:t>
      </w:r>
    </w:p>
    <w:p w:rsidR="003A300D" w:rsidRDefault="00580AB7">
      <w:pPr>
        <w:numPr>
          <w:ilvl w:val="0"/>
          <w:numId w:val="7"/>
        </w:numPr>
        <w:ind w:right="86" w:hanging="492"/>
      </w:pPr>
      <w:r>
        <w:rPr>
          <w:b/>
        </w:rPr>
        <w:t>-</w:t>
      </w:r>
      <w:r>
        <w:t xml:space="preserve"> Acompanhar a execução patrimonial, financeira e orçamentária, podendo examinar livros, quaisquer outros documentos e requisitar informações;</w:t>
      </w:r>
    </w:p>
    <w:p w:rsidR="003A300D" w:rsidRDefault="00580AB7">
      <w:pPr>
        <w:numPr>
          <w:ilvl w:val="0"/>
          <w:numId w:val="7"/>
        </w:numPr>
        <w:ind w:right="86" w:hanging="492"/>
      </w:pPr>
      <w:r>
        <w:rPr>
          <w:b/>
        </w:rPr>
        <w:t>-</w:t>
      </w:r>
      <w:r>
        <w:t xml:space="preserve"> Fiscalizar o cumprimento do limite de participação da C</w:t>
      </w:r>
      <w:r>
        <w:t>ompanhia no custeio dos benefícios de assistência à saúde e de previdência complementar; e</w:t>
      </w:r>
    </w:p>
    <w:p w:rsidR="003A300D" w:rsidRDefault="00580AB7">
      <w:pPr>
        <w:numPr>
          <w:ilvl w:val="0"/>
          <w:numId w:val="7"/>
        </w:numPr>
        <w:spacing w:after="67"/>
        <w:ind w:right="86" w:hanging="492"/>
      </w:pPr>
      <w:r>
        <w:t>- Fornecer, sempre que solicitadas, informações sobre matéria de sua competência a acionista, ou grupo de acionistas, que representem, no mínimo, 5% (cinco por cento) do capital social da empresa.</w:t>
      </w:r>
    </w:p>
    <w:p w:rsidR="003A300D" w:rsidRDefault="00580AB7">
      <w:pPr>
        <w:spacing w:after="139" w:line="259" w:lineRule="auto"/>
        <w:ind w:left="2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pStyle w:val="Ttulo1"/>
        <w:spacing w:after="223" w:line="259" w:lineRule="auto"/>
        <w:ind w:left="11"/>
        <w:jc w:val="center"/>
      </w:pPr>
      <w:bookmarkStart w:id="14" w:name="_Toc39000"/>
      <w:r>
        <w:rPr>
          <w:b/>
        </w:rPr>
        <w:t>CAPÍTULO VI - DOS COMITÊS ESTATUTÁRIOS</w:t>
      </w:r>
      <w:bookmarkEnd w:id="14"/>
    </w:p>
    <w:p w:rsidR="003A300D" w:rsidRDefault="00580AB7">
      <w:pPr>
        <w:spacing w:after="126"/>
      </w:pPr>
      <w:r>
        <w:rPr>
          <w:b/>
        </w:rPr>
        <w:t>Art. 6º -</w:t>
      </w:r>
      <w:r>
        <w:t xml:space="preserve"> Ao </w:t>
      </w:r>
      <w:r>
        <w:rPr>
          <w:b/>
        </w:rPr>
        <w:t>Comit</w:t>
      </w:r>
      <w:r>
        <w:rPr>
          <w:b/>
        </w:rPr>
        <w:t>ê de Auditoria Estatutário – COMAUD</w:t>
      </w:r>
      <w:r>
        <w:t>, vinculado exclusivamente ao Conselho de Administração, compete:</w:t>
      </w:r>
    </w:p>
    <w:p w:rsidR="003A300D" w:rsidRDefault="00580AB7">
      <w:pPr>
        <w:numPr>
          <w:ilvl w:val="0"/>
          <w:numId w:val="8"/>
        </w:numPr>
        <w:ind w:right="86" w:hanging="145"/>
      </w:pPr>
      <w:r>
        <w:rPr>
          <w:b/>
        </w:rPr>
        <w:t>-</w:t>
      </w:r>
      <w:r>
        <w:t xml:space="preserve"> Opinar sobre a contratação e destituição de auditor independente;</w:t>
      </w:r>
    </w:p>
    <w:p w:rsidR="003A300D" w:rsidRDefault="00580AB7">
      <w:pPr>
        <w:numPr>
          <w:ilvl w:val="0"/>
          <w:numId w:val="8"/>
        </w:numPr>
        <w:ind w:right="86" w:hanging="145"/>
      </w:pPr>
      <w:r>
        <w:rPr>
          <w:b/>
        </w:rPr>
        <w:t>-</w:t>
      </w:r>
      <w:r>
        <w:t xml:space="preserve"> </w:t>
      </w:r>
      <w:r>
        <w:t>Supervisionar as atividades dos auditores independentes, avaliando sua independência, a qualidade dos serviços prestados e a adequação de tais serviços às necessidades da Companhia;</w:t>
      </w:r>
    </w:p>
    <w:p w:rsidR="003A300D" w:rsidRDefault="00580AB7">
      <w:pPr>
        <w:numPr>
          <w:ilvl w:val="0"/>
          <w:numId w:val="8"/>
        </w:numPr>
        <w:ind w:right="86" w:hanging="145"/>
      </w:pPr>
      <w:r>
        <w:rPr>
          <w:b/>
        </w:rPr>
        <w:t>-</w:t>
      </w:r>
      <w:r>
        <w:t xml:space="preserve"> Supervisionar as atividades desenvolvidas nas áreas de Controle Interno,</w:t>
      </w:r>
      <w:r>
        <w:t xml:space="preserve"> de Auditoria Interna e de elaboração das demonstrações financeiras da Companhia;</w:t>
      </w:r>
    </w:p>
    <w:p w:rsidR="003A300D" w:rsidRDefault="00580AB7">
      <w:pPr>
        <w:numPr>
          <w:ilvl w:val="0"/>
          <w:numId w:val="8"/>
        </w:numPr>
        <w:ind w:right="86" w:hanging="145"/>
      </w:pPr>
      <w:r>
        <w:rPr>
          <w:b/>
        </w:rPr>
        <w:t>-</w:t>
      </w:r>
      <w:r>
        <w:t xml:space="preserve"> Monitorar a qualidade e a integridade dos mecanismos de controle interno, das demonstrações financeiras e das informações e medições divulgadas pela Companhia;</w:t>
      </w:r>
    </w:p>
    <w:p w:rsidR="003A300D" w:rsidRDefault="00580AB7">
      <w:pPr>
        <w:numPr>
          <w:ilvl w:val="0"/>
          <w:numId w:val="8"/>
        </w:numPr>
        <w:ind w:right="86" w:hanging="145"/>
      </w:pPr>
      <w:r>
        <w:rPr>
          <w:b/>
        </w:rPr>
        <w:t>-</w:t>
      </w:r>
      <w:r>
        <w:t xml:space="preserve"> Avaliar e </w:t>
      </w:r>
      <w:r>
        <w:t xml:space="preserve">monitorar exposições de risco da Companhia, podendo requerer, entre outras, informações detalhadas sobre políticas e procedimentos referentes a: </w:t>
      </w:r>
      <w:r>
        <w:rPr>
          <w:b/>
        </w:rPr>
        <w:t>a)</w:t>
      </w:r>
      <w:r>
        <w:t xml:space="preserve"> Remuneração da Administração,</w:t>
      </w:r>
    </w:p>
    <w:p w:rsidR="003A300D" w:rsidRDefault="00580AB7">
      <w:pPr>
        <w:numPr>
          <w:ilvl w:val="0"/>
          <w:numId w:val="9"/>
        </w:numPr>
        <w:ind w:right="86" w:hanging="259"/>
      </w:pPr>
      <w:r>
        <w:t>Utilização de ativos da Companhia e</w:t>
      </w:r>
    </w:p>
    <w:p w:rsidR="003A300D" w:rsidRDefault="00580AB7">
      <w:pPr>
        <w:numPr>
          <w:ilvl w:val="0"/>
          <w:numId w:val="9"/>
        </w:numPr>
        <w:ind w:right="86" w:hanging="259"/>
      </w:pPr>
      <w:r>
        <w:t>Gastos incorridos em nome da Companhia.</w:t>
      </w:r>
    </w:p>
    <w:p w:rsidR="003A300D" w:rsidRDefault="00580AB7">
      <w:pPr>
        <w:numPr>
          <w:ilvl w:val="0"/>
          <w:numId w:val="10"/>
        </w:numPr>
        <w:ind w:right="86"/>
      </w:pPr>
      <w:r>
        <w:rPr>
          <w:b/>
        </w:rPr>
        <w:t>-</w:t>
      </w:r>
      <w:r>
        <w:t xml:space="preserve"> </w:t>
      </w:r>
      <w:r>
        <w:t>Avaliar e monitorar, em conjunto com a Administração e a área de Auditoria Interna, a adequação e divulgação das transações com partes relacionadas;</w:t>
      </w:r>
    </w:p>
    <w:p w:rsidR="003A300D" w:rsidRDefault="00580AB7">
      <w:pPr>
        <w:numPr>
          <w:ilvl w:val="0"/>
          <w:numId w:val="10"/>
        </w:numPr>
        <w:ind w:right="86"/>
      </w:pPr>
      <w:r>
        <w:rPr>
          <w:b/>
        </w:rPr>
        <w:t>-</w:t>
      </w:r>
      <w:r>
        <w:t xml:space="preserve"> Elaborar relatório anual com informações sobre as atividades, os resultados, as conclusões e suas recomen</w:t>
      </w:r>
      <w:r>
        <w:t>dações, registrando, se houver, as divergências significativas entre Administração, Auditoria Independente e o próprio Comitê de Auditoria Estatutário, em relação às demonstrações financeiras; e</w:t>
      </w:r>
    </w:p>
    <w:p w:rsidR="003A300D" w:rsidRDefault="00580AB7">
      <w:pPr>
        <w:numPr>
          <w:ilvl w:val="0"/>
          <w:numId w:val="10"/>
        </w:numPr>
        <w:ind w:right="86"/>
      </w:pPr>
      <w:r>
        <w:rPr>
          <w:b/>
        </w:rPr>
        <w:t>-</w:t>
      </w:r>
      <w:r>
        <w:t xml:space="preserve"> Avaliar, quando houver, a razoabilidade dos parâmetros em q</w:t>
      </w:r>
      <w:r>
        <w:t>ue se fundamentam os cálculos atuariais, bem como o resultado atuarial dos planos de benefícios mantidos pelo fundo de pensão de previdência complementar.</w:t>
      </w:r>
    </w:p>
    <w:p w:rsidR="003A300D" w:rsidRDefault="00580AB7">
      <w:pPr>
        <w:ind w:left="98" w:right="86"/>
      </w:pPr>
      <w:r>
        <w:rPr>
          <w:b/>
        </w:rPr>
        <w:t>§1º</w:t>
      </w:r>
      <w:r>
        <w:t xml:space="preserve"> Ao menos um dos membros do Comitê de Auditoria Estatutário deverá participar das reuniões do Cons</w:t>
      </w:r>
      <w:r>
        <w:t>elho de Administração que tratam das demonstrações contábeis periódicas, da contratação do auditor independente e do Plano Anual de Atividades de Auditoria Interna.</w:t>
      </w:r>
    </w:p>
    <w:p w:rsidR="003A300D" w:rsidRDefault="00580AB7">
      <w:pPr>
        <w:ind w:left="98" w:right="86"/>
      </w:pPr>
      <w:r>
        <w:rPr>
          <w:b/>
        </w:rPr>
        <w:t>§2º</w:t>
      </w:r>
      <w:r>
        <w:t xml:space="preserve"> O Comitê de Auditoria Estatutário deve possuir em sua composição pelo menos um integran</w:t>
      </w:r>
      <w:r>
        <w:t>te com reconhecida experiência em assuntos de contabilidade societária.</w:t>
      </w:r>
    </w:p>
    <w:p w:rsidR="003A300D" w:rsidRDefault="00580AB7">
      <w:pPr>
        <w:spacing w:after="67"/>
        <w:ind w:left="98" w:right="86"/>
      </w:pPr>
      <w:r>
        <w:rPr>
          <w:b/>
        </w:rPr>
        <w:t>§3º</w:t>
      </w:r>
      <w:r>
        <w:t xml:space="preserve"> O Comitê de Auditoria Estatutário deverá possuir meios para receber denúncias, inclusive sigilosas, internas e externas à empresa, em matérias relacionadas ao escopo de suas ativid</w:t>
      </w:r>
      <w:r>
        <w:t>ades.</w:t>
      </w:r>
    </w:p>
    <w:p w:rsidR="003A300D" w:rsidRDefault="00580AB7">
      <w:pPr>
        <w:spacing w:after="102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ind w:left="98" w:right="86"/>
      </w:pPr>
      <w:r>
        <w:rPr>
          <w:b/>
        </w:rPr>
        <w:t>Art. 7º -</w:t>
      </w:r>
      <w:r>
        <w:t xml:space="preserve"> Ao </w:t>
      </w:r>
      <w:r>
        <w:rPr>
          <w:b/>
        </w:rPr>
        <w:t>Comitê de Elegibilidade – COMEL</w:t>
      </w:r>
      <w:r>
        <w:t>, vinculado exclusivamente ao Conselho de Administração compete:</w:t>
      </w:r>
    </w:p>
    <w:p w:rsidR="003A300D" w:rsidRDefault="00580AB7">
      <w:pPr>
        <w:numPr>
          <w:ilvl w:val="0"/>
          <w:numId w:val="11"/>
        </w:numPr>
        <w:ind w:left="322" w:right="86" w:hanging="234"/>
      </w:pPr>
      <w:r>
        <w:t>- Opinar, de modo a auxiliar os acionistas na indicação de Administradores e Conselheiros Fiscais, sobre o preenchimento dos requisitos e a ausência de vedações para as respectivas eleições; e</w:t>
      </w:r>
    </w:p>
    <w:p w:rsidR="003A300D" w:rsidRDefault="00580AB7">
      <w:pPr>
        <w:numPr>
          <w:ilvl w:val="0"/>
          <w:numId w:val="11"/>
        </w:numPr>
        <w:ind w:left="322" w:right="86" w:hanging="234"/>
      </w:pPr>
      <w:r>
        <w:rPr>
          <w:b/>
        </w:rPr>
        <w:t>-</w:t>
      </w:r>
      <w:r>
        <w:t xml:space="preserve"> Verificar a conformidade do processo de avaliação dos Adminis</w:t>
      </w:r>
      <w:r>
        <w:t>tradores e Conselheiros Fiscais.</w:t>
      </w:r>
    </w:p>
    <w:p w:rsidR="003A300D" w:rsidRDefault="00580AB7">
      <w:pPr>
        <w:ind w:left="98" w:right="86"/>
      </w:pPr>
      <w:r>
        <w:rPr>
          <w:b/>
        </w:rPr>
        <w:t>§1º</w:t>
      </w:r>
      <w:r>
        <w:t xml:space="preserve"> O Comitê de Elegibilidade deverá se manifestar no prazo máximo de 8 (oito) dias úteis, a partir do recebimento de formulário padronizado da entidade da Administração Pública responsável pelas indicações, sob pena de res</w:t>
      </w:r>
      <w:r>
        <w:t>ponsabilização de seus membros caso se comprove o descumprimento de algum requisito.</w:t>
      </w:r>
    </w:p>
    <w:p w:rsidR="003A300D" w:rsidRDefault="00580AB7">
      <w:pPr>
        <w:ind w:left="98" w:right="86"/>
      </w:pPr>
      <w:r>
        <w:rPr>
          <w:b/>
        </w:rPr>
        <w:t>§2º</w:t>
      </w:r>
      <w:r>
        <w:t xml:space="preserve"> O Comitê deverá rejeitar o formulário que não estiver acompanhado dos documentos comprobatórios.</w:t>
      </w:r>
    </w:p>
    <w:p w:rsidR="003A300D" w:rsidRDefault="00580AB7">
      <w:pPr>
        <w:ind w:left="98" w:right="86"/>
      </w:pPr>
      <w:r>
        <w:rPr>
          <w:b/>
        </w:rPr>
        <w:t>§3º</w:t>
      </w:r>
      <w:r>
        <w:t xml:space="preserve"> As manifestações do Comitê de Elegibilidade, que serão deliberadas</w:t>
      </w:r>
      <w:r>
        <w:t xml:space="preserve"> por maioria de votos com registro em ata, que deverá ser lavrada na forma de sumário dos fatos ocorridos, inclusive dissidências e protestos e conter a transcrição apenas das deliberações tomadas.</w:t>
      </w:r>
    </w:p>
    <w:p w:rsidR="003A300D" w:rsidRDefault="00580AB7">
      <w:pPr>
        <w:spacing w:after="67"/>
        <w:ind w:left="98" w:right="86"/>
      </w:pPr>
      <w:r>
        <w:rPr>
          <w:b/>
        </w:rPr>
        <w:t>§4º</w:t>
      </w:r>
      <w:r>
        <w:t xml:space="preserve"> O Comitê de Elegibilidade terá sua organização e norma</w:t>
      </w:r>
      <w:r>
        <w:t>s de funcionamento definidas em regimento próprio, aprovadas pelo Conselho de Administração.</w:t>
      </w:r>
    </w:p>
    <w:p w:rsidR="003A300D" w:rsidRDefault="00580AB7">
      <w:pPr>
        <w:spacing w:after="202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pStyle w:val="Ttulo1"/>
        <w:spacing w:after="184" w:line="259" w:lineRule="auto"/>
        <w:ind w:left="11"/>
        <w:jc w:val="center"/>
      </w:pPr>
      <w:bookmarkStart w:id="15" w:name="_Toc39001"/>
      <w:r>
        <w:rPr>
          <w:b/>
        </w:rPr>
        <w:t>CAPÍTULO VII – OUTROS ÓRGÃOS DE SUPORTE AO CONSELHO DE ADMINISTRAÇÃO</w:t>
      </w:r>
      <w:bookmarkEnd w:id="15"/>
    </w:p>
    <w:p w:rsidR="003A300D" w:rsidRDefault="00580AB7">
      <w:pPr>
        <w:spacing w:after="131"/>
      </w:pPr>
      <w:r>
        <w:rPr>
          <w:b/>
        </w:rPr>
        <w:t>Art. 8º -</w:t>
      </w:r>
      <w:r>
        <w:t xml:space="preserve"> Ao </w:t>
      </w:r>
      <w:r>
        <w:rPr>
          <w:b/>
        </w:rPr>
        <w:t>Comitê de Ética e Compliance - COMISETI</w:t>
      </w:r>
      <w:r>
        <w:t>, comitê independente e autônomo, formad</w:t>
      </w:r>
      <w:r>
        <w:t>o por representantes dos colaboradores da Companhia, compete:</w:t>
      </w:r>
    </w:p>
    <w:p w:rsidR="003A300D" w:rsidRDefault="00580AB7">
      <w:pPr>
        <w:numPr>
          <w:ilvl w:val="0"/>
          <w:numId w:val="12"/>
        </w:numPr>
        <w:spacing w:after="8"/>
        <w:ind w:right="86" w:hanging="398"/>
      </w:pPr>
      <w:r>
        <w:rPr>
          <w:b/>
        </w:rPr>
        <w:t>-</w:t>
      </w:r>
      <w:r>
        <w:t xml:space="preserve"> Contribuir com a divulgação, disseminação e aplicação dos preceitos e orientações do Código de Conduta</w:t>
      </w:r>
    </w:p>
    <w:p w:rsidR="003A300D" w:rsidRDefault="00580AB7">
      <w:pPr>
        <w:ind w:left="98" w:right="86"/>
      </w:pPr>
      <w:r>
        <w:t>Ética e Integridade;</w:t>
      </w:r>
    </w:p>
    <w:p w:rsidR="003A300D" w:rsidRDefault="00580AB7">
      <w:pPr>
        <w:numPr>
          <w:ilvl w:val="0"/>
          <w:numId w:val="12"/>
        </w:numPr>
        <w:ind w:right="86" w:hanging="398"/>
      </w:pPr>
      <w:r>
        <w:rPr>
          <w:b/>
        </w:rPr>
        <w:t>-</w:t>
      </w:r>
      <w:r>
        <w:t xml:space="preserve"> Promover a compatibilização e interação das normas, procedimentos </w:t>
      </w:r>
      <w:r>
        <w:t>técnicos e de gestão relativos à ética pública;</w:t>
      </w:r>
    </w:p>
    <w:p w:rsidR="003A300D" w:rsidRDefault="00580AB7">
      <w:pPr>
        <w:numPr>
          <w:ilvl w:val="0"/>
          <w:numId w:val="12"/>
        </w:numPr>
        <w:ind w:right="86" w:hanging="398"/>
      </w:pPr>
      <w:r>
        <w:rPr>
          <w:b/>
        </w:rPr>
        <w:t>-</w:t>
      </w:r>
      <w:r>
        <w:t xml:space="preserve"> Atuar como instância consultiva dos gestores e empregados da Central em matéria de ética pública e dirimir dúvidas a respeito de interpretação de suas normas, deliberando sobre casos omissos;</w:t>
      </w:r>
    </w:p>
    <w:p w:rsidR="003A300D" w:rsidRDefault="00580AB7">
      <w:pPr>
        <w:numPr>
          <w:ilvl w:val="0"/>
          <w:numId w:val="12"/>
        </w:numPr>
        <w:ind w:right="86" w:hanging="398"/>
      </w:pPr>
      <w:r>
        <w:rPr>
          <w:b/>
        </w:rPr>
        <w:t>-</w:t>
      </w:r>
      <w:r>
        <w:t xml:space="preserve"> Orientar e aconselhar sobre ética profissional do empregado no relacionamento com as pessoas e tratamento do patrimônio público;</w:t>
      </w:r>
    </w:p>
    <w:p w:rsidR="003A300D" w:rsidRDefault="00580AB7">
      <w:pPr>
        <w:numPr>
          <w:ilvl w:val="0"/>
          <w:numId w:val="12"/>
        </w:numPr>
        <w:ind w:right="86" w:hanging="398"/>
      </w:pPr>
      <w:r>
        <w:rPr>
          <w:b/>
        </w:rPr>
        <w:t>-</w:t>
      </w:r>
      <w:r>
        <w:t xml:space="preserve"> Supervisionar a observância do Código de Conduta Ética e Integridade da Companhia;</w:t>
      </w:r>
    </w:p>
    <w:p w:rsidR="003A300D" w:rsidRDefault="00580AB7">
      <w:pPr>
        <w:numPr>
          <w:ilvl w:val="0"/>
          <w:numId w:val="12"/>
        </w:numPr>
        <w:ind w:right="86" w:hanging="398"/>
      </w:pPr>
      <w:r>
        <w:rPr>
          <w:b/>
        </w:rPr>
        <w:t>-</w:t>
      </w:r>
      <w:r>
        <w:t xml:space="preserve"> Receber e analisar as comunicações rece</w:t>
      </w:r>
      <w:r>
        <w:t>bidas pelos canais de denúncia da Ouvidoria e ocorrências que chegarem ao seu conhecimento, opinando pelas medidas administrativas e disciplinares pertinentes, quando há indícios de autoria e materialidade suficientes em eventual infração cometida;</w:t>
      </w:r>
    </w:p>
    <w:p w:rsidR="003A300D" w:rsidRDefault="00580AB7">
      <w:pPr>
        <w:numPr>
          <w:ilvl w:val="0"/>
          <w:numId w:val="12"/>
        </w:numPr>
        <w:ind w:right="86" w:hanging="398"/>
      </w:pPr>
      <w:r>
        <w:t>- Apura</w:t>
      </w:r>
      <w:r>
        <w:t>r, mediante denúncia ou de ofício, condutas em desacordo com as normas éticas pertinentes;</w:t>
      </w:r>
    </w:p>
    <w:p w:rsidR="003A300D" w:rsidRDefault="00580AB7">
      <w:pPr>
        <w:numPr>
          <w:ilvl w:val="0"/>
          <w:numId w:val="12"/>
        </w:numPr>
        <w:ind w:right="86" w:hanging="398"/>
      </w:pPr>
      <w:r>
        <w:rPr>
          <w:b/>
        </w:rPr>
        <w:t>-</w:t>
      </w:r>
      <w:r>
        <w:t xml:space="preserve"> Assegurar que as apurações de denúncia mantenham a independência, zelando para que esta não seja impedida ou obstruída;</w:t>
      </w:r>
    </w:p>
    <w:p w:rsidR="003A300D" w:rsidRDefault="00580AB7">
      <w:pPr>
        <w:numPr>
          <w:ilvl w:val="0"/>
          <w:numId w:val="12"/>
        </w:numPr>
        <w:ind w:right="86" w:hanging="398"/>
      </w:pPr>
      <w:r>
        <w:rPr>
          <w:b/>
        </w:rPr>
        <w:t>-</w:t>
      </w:r>
      <w:r>
        <w:t xml:space="preserve"> Propor ações de educação, orientação e regulação de condutas por meio da disseminação e promoção do Código de Conduta Ética e Integridade, tendo como objetivo o fortalecimento das condutas éticas na Companhia, tanto nas suas relações profissionais interna</w:t>
      </w:r>
      <w:r>
        <w:t>s quanto externas, garantindo que a cultura de Compliance seja a base da estratégia, metas e objetivos da Companhia;</w:t>
      </w:r>
    </w:p>
    <w:p w:rsidR="003A300D" w:rsidRDefault="00580AB7">
      <w:pPr>
        <w:numPr>
          <w:ilvl w:val="0"/>
          <w:numId w:val="12"/>
        </w:numPr>
        <w:ind w:right="86" w:hanging="398"/>
      </w:pPr>
      <w:r>
        <w:rPr>
          <w:b/>
        </w:rPr>
        <w:t>-</w:t>
      </w:r>
      <w:r>
        <w:t xml:space="preserve"> Reportar informações e recomendações à Presidência e ao Conselho de Administração, a partir dos casos de denúncias de desvios de conduta </w:t>
      </w:r>
      <w:r>
        <w:t>ética, salvo quando se tratar de temas relativos à Diretoria Executiva, situação essa em que se reportam apenas ao Conselho de Administração; e</w:t>
      </w:r>
    </w:p>
    <w:p w:rsidR="003A300D" w:rsidRDefault="00580AB7">
      <w:pPr>
        <w:numPr>
          <w:ilvl w:val="0"/>
          <w:numId w:val="12"/>
        </w:numPr>
        <w:ind w:right="86" w:hanging="398"/>
      </w:pPr>
      <w:r>
        <w:rPr>
          <w:b/>
        </w:rPr>
        <w:t>-</w:t>
      </w:r>
      <w:r>
        <w:t xml:space="preserve"> Elaborar e manter atualizados os normativos específicos de ética da Companhia.</w:t>
      </w:r>
    </w:p>
    <w:p w:rsidR="003A300D" w:rsidRDefault="00580AB7">
      <w:pPr>
        <w:ind w:left="98" w:right="86"/>
      </w:pPr>
      <w:r>
        <w:rPr>
          <w:b/>
        </w:rPr>
        <w:t>§1º</w:t>
      </w:r>
      <w:r>
        <w:t xml:space="preserve"> O Comitê será composto por </w:t>
      </w:r>
      <w:r>
        <w:t>3 (três) a 5 (cinco) membros, sem remuneração adicional, designados pelo Conselho de Administração.</w:t>
      </w:r>
    </w:p>
    <w:p w:rsidR="003A300D" w:rsidRDefault="00580AB7">
      <w:pPr>
        <w:ind w:left="98" w:right="86"/>
      </w:pPr>
      <w:r>
        <w:rPr>
          <w:b/>
        </w:rPr>
        <w:t>§2º</w:t>
      </w:r>
      <w:r>
        <w:t xml:space="preserve"> Deverão fazer parte, obrigatoriamente, como membros do Comitê, o titular da área de Compliance e o titular da área de gestão de pessoas.</w:t>
      </w:r>
    </w:p>
    <w:p w:rsidR="003A300D" w:rsidRDefault="00580AB7">
      <w:pPr>
        <w:ind w:left="98" w:right="86"/>
      </w:pPr>
      <w:r>
        <w:rPr>
          <w:b/>
        </w:rPr>
        <w:t>§3º</w:t>
      </w:r>
      <w:r>
        <w:t xml:space="preserve"> Os demais m</w:t>
      </w:r>
      <w:r>
        <w:t>embros poderão ser indicados dentre profissionais de outras áreas da Companhia e/ou membros do Conselho, desde que preencham os requisitos de idoneidade moral, reputação ilibada, formação em nível superior e notória experiência em administração pública.</w:t>
      </w:r>
    </w:p>
    <w:p w:rsidR="003A300D" w:rsidRDefault="00580AB7">
      <w:pPr>
        <w:ind w:left="98" w:right="86"/>
      </w:pPr>
      <w:r>
        <w:rPr>
          <w:b/>
        </w:rPr>
        <w:t>§4</w:t>
      </w:r>
      <w:r>
        <w:rPr>
          <w:b/>
        </w:rPr>
        <w:t>º</w:t>
      </w:r>
      <w:r>
        <w:t xml:space="preserve"> É vedada a participação de membros do Conselho Fiscal da Companhia para compor o Comitê.</w:t>
      </w:r>
    </w:p>
    <w:p w:rsidR="003A300D" w:rsidRDefault="00580AB7">
      <w:pPr>
        <w:spacing w:after="67"/>
        <w:ind w:left="98" w:right="86"/>
      </w:pPr>
      <w:r>
        <w:rPr>
          <w:b/>
        </w:rPr>
        <w:t>§5º</w:t>
      </w:r>
      <w:r>
        <w:t xml:space="preserve"> O Comitê de Ética e Compliance terá sua organização e normas de funcionamento definidas em regimento próprio, aprovadas pelo Conselho de Administração.</w:t>
      </w:r>
    </w:p>
    <w:p w:rsidR="003A300D" w:rsidRDefault="00580AB7">
      <w:pPr>
        <w:spacing w:after="141" w:line="259" w:lineRule="auto"/>
        <w:ind w:left="2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131"/>
      </w:pPr>
      <w:r>
        <w:rPr>
          <w:b/>
        </w:rPr>
        <w:t>Art. 9º</w:t>
      </w:r>
      <w:r>
        <w:rPr>
          <w:b/>
        </w:rPr>
        <w:t xml:space="preserve"> –</w:t>
      </w:r>
      <w:r>
        <w:t xml:space="preserve"> Ao </w:t>
      </w:r>
      <w:r>
        <w:rPr>
          <w:b/>
        </w:rPr>
        <w:t>Comitê de Segurança da Informação – COMISEINF</w:t>
      </w:r>
      <w:r>
        <w:t>, comitê independente e autônomo, formado por representantes dos colaboradores da Companhia, compete:</w:t>
      </w:r>
    </w:p>
    <w:p w:rsidR="003A300D" w:rsidRDefault="00580AB7">
      <w:pPr>
        <w:numPr>
          <w:ilvl w:val="0"/>
          <w:numId w:val="13"/>
        </w:numPr>
        <w:ind w:right="86" w:hanging="398"/>
      </w:pPr>
      <w:r>
        <w:rPr>
          <w:b/>
        </w:rPr>
        <w:t>-</w:t>
      </w:r>
      <w:r>
        <w:t xml:space="preserve"> Promover cultura de Segurança da Informação;</w:t>
      </w:r>
    </w:p>
    <w:p w:rsidR="003A300D" w:rsidRDefault="00580AB7">
      <w:pPr>
        <w:numPr>
          <w:ilvl w:val="0"/>
          <w:numId w:val="13"/>
        </w:numPr>
        <w:ind w:right="86" w:hanging="398"/>
      </w:pPr>
      <w:r>
        <w:rPr>
          <w:b/>
        </w:rPr>
        <w:t>-</w:t>
      </w:r>
      <w:r>
        <w:t xml:space="preserve"> Propor normas internas e procedimentos relacionados à </w:t>
      </w:r>
      <w:r>
        <w:t>Segurança da Informação;</w:t>
      </w:r>
    </w:p>
    <w:p w:rsidR="003A300D" w:rsidRDefault="00580AB7">
      <w:pPr>
        <w:numPr>
          <w:ilvl w:val="0"/>
          <w:numId w:val="13"/>
        </w:numPr>
        <w:ind w:right="86" w:hanging="398"/>
      </w:pPr>
      <w:r>
        <w:rPr>
          <w:b/>
        </w:rPr>
        <w:t>-</w:t>
      </w:r>
      <w:r>
        <w:t xml:space="preserve"> Propor recursos necessários às ações de Segurança da Informação;</w:t>
      </w:r>
    </w:p>
    <w:p w:rsidR="003A300D" w:rsidRDefault="00580AB7">
      <w:pPr>
        <w:numPr>
          <w:ilvl w:val="0"/>
          <w:numId w:val="13"/>
        </w:numPr>
        <w:ind w:right="86" w:hanging="398"/>
      </w:pPr>
      <w:r>
        <w:rPr>
          <w:b/>
        </w:rPr>
        <w:t>-</w:t>
      </w:r>
      <w:r>
        <w:t xml:space="preserve"> Coordenar a Equipe de Tratamento e Resposta a Incidentes em Redes Computacionais, caso a CENTRAL adote;</w:t>
      </w:r>
    </w:p>
    <w:p w:rsidR="003A300D" w:rsidRDefault="00580AB7">
      <w:pPr>
        <w:numPr>
          <w:ilvl w:val="0"/>
          <w:numId w:val="13"/>
        </w:numPr>
        <w:spacing w:after="8"/>
        <w:ind w:right="86" w:hanging="398"/>
      </w:pPr>
      <w:r>
        <w:rPr>
          <w:b/>
        </w:rPr>
        <w:t>-</w:t>
      </w:r>
      <w:r>
        <w:t xml:space="preserve"> </w:t>
      </w:r>
      <w:r>
        <w:t>Realizar e acompanhar estudos de novas tecnologias, quanto a possíveis impactos na Segurança da</w:t>
      </w:r>
    </w:p>
    <w:p w:rsidR="003A300D" w:rsidRDefault="00580AB7">
      <w:pPr>
        <w:ind w:left="98" w:right="86"/>
      </w:pPr>
      <w:r>
        <w:t>Informação;</w:t>
      </w:r>
    </w:p>
    <w:p w:rsidR="003A300D" w:rsidRDefault="00580AB7">
      <w:pPr>
        <w:numPr>
          <w:ilvl w:val="0"/>
          <w:numId w:val="13"/>
        </w:numPr>
        <w:ind w:right="86" w:hanging="398"/>
      </w:pPr>
      <w:r>
        <w:rPr>
          <w:b/>
        </w:rPr>
        <w:t>-</w:t>
      </w:r>
      <w:r>
        <w:t xml:space="preserve"> Acompanhar as investigações e as avaliações dos danos decorrentes de quebras de segurança da informação; e</w:t>
      </w:r>
    </w:p>
    <w:p w:rsidR="003A300D" w:rsidRDefault="00580AB7">
      <w:pPr>
        <w:numPr>
          <w:ilvl w:val="0"/>
          <w:numId w:val="13"/>
        </w:numPr>
        <w:ind w:right="86" w:hanging="398"/>
      </w:pPr>
      <w:r>
        <w:rPr>
          <w:b/>
        </w:rPr>
        <w:t>-</w:t>
      </w:r>
      <w:r>
        <w:t xml:space="preserve"> Dar suporte necessário à gestão da Po</w:t>
      </w:r>
      <w:r>
        <w:t>lítica de Segurança da Informação.</w:t>
      </w:r>
    </w:p>
    <w:p w:rsidR="003A300D" w:rsidRDefault="00580AB7">
      <w:pPr>
        <w:spacing w:after="67"/>
        <w:ind w:left="98" w:right="86"/>
      </w:pPr>
      <w:r>
        <w:rPr>
          <w:b/>
        </w:rPr>
        <w:t>PARÁGRAFO ÚNICO</w:t>
      </w:r>
      <w:r>
        <w:t xml:space="preserve"> - O Comitê de Segurança da Informação terá sua organização e normas de funcionamento definidas em regimento próprio, aprovadas pelo Conselho de Administração.</w:t>
      </w:r>
    </w:p>
    <w:p w:rsidR="003A300D" w:rsidRDefault="00580AB7">
      <w:pPr>
        <w:spacing w:after="104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ind w:left="98" w:right="86"/>
      </w:pPr>
      <w:r>
        <w:rPr>
          <w:b/>
        </w:rPr>
        <w:t>Art. 10 –</w:t>
      </w:r>
      <w:r>
        <w:t xml:space="preserve"> Ao </w:t>
      </w:r>
      <w:r>
        <w:rPr>
          <w:b/>
        </w:rPr>
        <w:t>Comitê de Resposta a Incidentes</w:t>
      </w:r>
      <w:r>
        <w:rPr>
          <w:b/>
        </w:rPr>
        <w:t xml:space="preserve"> de Segurança com Dados Pessoais – COMRISDP</w:t>
      </w:r>
      <w:r>
        <w:t>, responsável por conduzir os procedimentos a serem adotados no caso de suspeita ou confirmação de incidente de segurança envolvendo dados pessoais, será formado pelos ocupantes dos seguintes cargos:</w:t>
      </w:r>
    </w:p>
    <w:p w:rsidR="003A300D" w:rsidRDefault="00580AB7">
      <w:pPr>
        <w:numPr>
          <w:ilvl w:val="0"/>
          <w:numId w:val="14"/>
        </w:numPr>
        <w:ind w:right="86" w:hanging="322"/>
      </w:pPr>
      <w:r>
        <w:rPr>
          <w:b/>
        </w:rPr>
        <w:t>-</w:t>
      </w:r>
      <w:r>
        <w:t xml:space="preserve"> Diretor-Pre</w:t>
      </w:r>
      <w:r>
        <w:t>sidente;</w:t>
      </w:r>
    </w:p>
    <w:p w:rsidR="003A300D" w:rsidRDefault="00580AB7">
      <w:pPr>
        <w:numPr>
          <w:ilvl w:val="0"/>
          <w:numId w:val="14"/>
        </w:numPr>
        <w:ind w:right="86" w:hanging="322"/>
      </w:pPr>
      <w:r>
        <w:rPr>
          <w:b/>
        </w:rPr>
        <w:t xml:space="preserve">- </w:t>
      </w:r>
      <w:r>
        <w:t>Diretor de Administração e Finanças - DIRAF;</w:t>
      </w:r>
    </w:p>
    <w:p w:rsidR="003A300D" w:rsidRDefault="00580AB7">
      <w:pPr>
        <w:numPr>
          <w:ilvl w:val="0"/>
          <w:numId w:val="14"/>
        </w:numPr>
        <w:ind w:right="86" w:hanging="322"/>
      </w:pPr>
      <w:r>
        <w:t>- Encarregado pelo Tratamento de Dados Pessoais - DPO/CENTRAL;</w:t>
      </w:r>
    </w:p>
    <w:p w:rsidR="003A300D" w:rsidRDefault="00580AB7">
      <w:pPr>
        <w:numPr>
          <w:ilvl w:val="0"/>
          <w:numId w:val="14"/>
        </w:numPr>
        <w:ind w:right="86" w:hanging="322"/>
      </w:pPr>
      <w:r>
        <w:rPr>
          <w:b/>
        </w:rPr>
        <w:t>-</w:t>
      </w:r>
      <w:r>
        <w:t xml:space="preserve"> Presidente do Comitê de Segurança da Informação;</w:t>
      </w:r>
    </w:p>
    <w:p w:rsidR="003A300D" w:rsidRDefault="00580AB7">
      <w:pPr>
        <w:numPr>
          <w:ilvl w:val="0"/>
          <w:numId w:val="14"/>
        </w:numPr>
        <w:ind w:right="86" w:hanging="322"/>
      </w:pPr>
      <w:r>
        <w:rPr>
          <w:b/>
        </w:rPr>
        <w:t xml:space="preserve">- </w:t>
      </w:r>
      <w:r>
        <w:t>Superintendente de TI;</w:t>
      </w:r>
    </w:p>
    <w:p w:rsidR="003A300D" w:rsidRDefault="00580AB7">
      <w:pPr>
        <w:numPr>
          <w:ilvl w:val="0"/>
          <w:numId w:val="14"/>
        </w:numPr>
        <w:spacing w:after="0" w:line="334" w:lineRule="auto"/>
        <w:ind w:right="86" w:hanging="322"/>
      </w:pPr>
      <w:r>
        <w:rPr>
          <w:b/>
        </w:rPr>
        <w:t xml:space="preserve">- </w:t>
      </w:r>
      <w:r>
        <w:t>Procurador do Estado lotado na chefia da Assessoria Jurídic</w:t>
      </w:r>
      <w:r>
        <w:t xml:space="preserve">a – ASSJUR; e </w:t>
      </w:r>
      <w:r>
        <w:rPr>
          <w:b/>
        </w:rPr>
        <w:t xml:space="preserve">VII - </w:t>
      </w:r>
      <w:r>
        <w:t>Gerente de Comunicação – GERCOM.</w:t>
      </w:r>
    </w:p>
    <w:p w:rsidR="003A300D" w:rsidRDefault="00580AB7">
      <w:pPr>
        <w:ind w:left="98" w:right="86"/>
      </w:pPr>
      <w:r>
        <w:rPr>
          <w:b/>
        </w:rPr>
        <w:t>§1º</w:t>
      </w:r>
      <w:r>
        <w:t xml:space="preserve"> Os papéis e responsabilidades de cada um dos membros do Comitê deverão ser definidos no Plano de Resposta a Incidentes, nos termos do Decreto Nº 48.891, de 10 de Janeiro de 2024.</w:t>
      </w:r>
    </w:p>
    <w:p w:rsidR="003A300D" w:rsidRDefault="00580AB7">
      <w:pPr>
        <w:spacing w:after="67"/>
        <w:ind w:left="98" w:right="86"/>
      </w:pPr>
      <w:r>
        <w:rPr>
          <w:b/>
        </w:rPr>
        <w:t xml:space="preserve">§2º </w:t>
      </w:r>
      <w:r>
        <w:t>Todo incidente d</w:t>
      </w:r>
      <w:r>
        <w:t>e segurança com dados pessoais, confirmado ou sob suspeita, deve ser imediatamente comunicado ao Encarregado de Proteção de Dados – DPO/CENTRAL, que provocará o Comitê e dará seguimento ao Plano de Resposta a Incidentes.</w:t>
      </w:r>
    </w:p>
    <w:p w:rsidR="003A300D" w:rsidRDefault="00580AB7">
      <w:pPr>
        <w:spacing w:after="103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ind w:left="98" w:right="86"/>
      </w:pPr>
      <w:r>
        <w:rPr>
          <w:b/>
        </w:rPr>
        <w:t>Art. 11 –</w:t>
      </w:r>
      <w:r>
        <w:t xml:space="preserve"> Ao </w:t>
      </w:r>
      <w:r>
        <w:rPr>
          <w:b/>
        </w:rPr>
        <w:t>Comitê Estratégico de Sustentabilidade – COMESG</w:t>
      </w:r>
      <w:r>
        <w:t>, comitê independente e autônomo, formado por representantes dos colaboradores da Companhia, compete:</w:t>
      </w:r>
    </w:p>
    <w:p w:rsidR="003A300D" w:rsidRDefault="00580AB7">
      <w:pPr>
        <w:numPr>
          <w:ilvl w:val="0"/>
          <w:numId w:val="15"/>
        </w:numPr>
        <w:ind w:right="86"/>
      </w:pPr>
      <w:r>
        <w:rPr>
          <w:b/>
        </w:rPr>
        <w:t>-</w:t>
      </w:r>
      <w:r>
        <w:t xml:space="preserve"> Zelar pela incorporação das dimensões social, ambiental, climática e de governança na estratégia, no plan</w:t>
      </w:r>
      <w:r>
        <w:t>ejamento corporativo e nos regulamentos, procedimentos, processos e práticas da CENTRAL;</w:t>
      </w:r>
    </w:p>
    <w:p w:rsidR="003A300D" w:rsidRDefault="00580AB7">
      <w:pPr>
        <w:numPr>
          <w:ilvl w:val="0"/>
          <w:numId w:val="15"/>
        </w:numPr>
        <w:ind w:right="86"/>
      </w:pPr>
      <w:r>
        <w:rPr>
          <w:b/>
        </w:rPr>
        <w:t>-</w:t>
      </w:r>
      <w:r>
        <w:t xml:space="preserve"> Formular recomendações à Diretoria Executiva e ao Conselho de Administração sobre os objetivos de sustentabilidade e acompanhar a implantação de políticas, estratégi</w:t>
      </w:r>
      <w:r>
        <w:t>as, ações e projetos relacionados ao desenvolvimento sustentável dos negócios da Companhia;</w:t>
      </w:r>
    </w:p>
    <w:p w:rsidR="003A300D" w:rsidRDefault="00580AB7">
      <w:pPr>
        <w:numPr>
          <w:ilvl w:val="0"/>
          <w:numId w:val="15"/>
        </w:numPr>
        <w:ind w:right="86"/>
      </w:pPr>
      <w:r>
        <w:rPr>
          <w:b/>
        </w:rPr>
        <w:t>-</w:t>
      </w:r>
      <w:r>
        <w:t xml:space="preserve"> Monitorar e avaliar o grau de aderência das ações implementadas pelo Grupo de Trabalho e propor recomendações de aperfeiçoamento;</w:t>
      </w:r>
    </w:p>
    <w:p w:rsidR="003A300D" w:rsidRDefault="00580AB7">
      <w:pPr>
        <w:numPr>
          <w:ilvl w:val="0"/>
          <w:numId w:val="15"/>
        </w:numPr>
        <w:ind w:right="86"/>
      </w:pPr>
      <w:r>
        <w:rPr>
          <w:b/>
        </w:rPr>
        <w:t>-</w:t>
      </w:r>
      <w:r>
        <w:t xml:space="preserve"> Manter registros das recomenda</w:t>
      </w:r>
      <w:r>
        <w:t>ções mencionadas nos incisos II e III, com o auxílio da área responsável pelo assessoramento do Comitê; e</w:t>
      </w:r>
    </w:p>
    <w:p w:rsidR="003A300D" w:rsidRDefault="00580AB7">
      <w:pPr>
        <w:numPr>
          <w:ilvl w:val="0"/>
          <w:numId w:val="15"/>
        </w:numPr>
        <w:ind w:right="86"/>
      </w:pPr>
      <w:r>
        <w:rPr>
          <w:b/>
        </w:rPr>
        <w:t>-</w:t>
      </w:r>
      <w:r>
        <w:t xml:space="preserve"> Acompanhar a evolução do tema sustentabilidade, buscando identificar oportunidades e riscos, a fim de assessorar a Diretoria Executiva e o Conselho </w:t>
      </w:r>
      <w:r>
        <w:t>de Administração na incorporação do tema na estratégia e nas práticas da CENTRAL.</w:t>
      </w:r>
    </w:p>
    <w:p w:rsidR="003A300D" w:rsidRDefault="00580AB7">
      <w:pPr>
        <w:spacing w:after="67"/>
        <w:ind w:left="98" w:right="86"/>
      </w:pPr>
      <w:r>
        <w:rPr>
          <w:b/>
        </w:rPr>
        <w:t>PARÁGRAFO ÚNICO</w:t>
      </w:r>
      <w:r>
        <w:t xml:space="preserve"> - O Comitê terá sua organização e normas de funcionamento definidas em regimento próprio, aprovadas pelo Conselho de Administração.</w:t>
      </w:r>
    </w:p>
    <w:p w:rsidR="003A300D" w:rsidRDefault="00580AB7">
      <w:pPr>
        <w:spacing w:after="103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ind w:left="98" w:right="86"/>
      </w:pPr>
      <w:r>
        <w:rPr>
          <w:b/>
        </w:rPr>
        <w:t>Art. 12</w:t>
      </w:r>
      <w:r>
        <w:t xml:space="preserve"> - A </w:t>
      </w:r>
      <w:r>
        <w:rPr>
          <w:b/>
        </w:rPr>
        <w:t>Comissão Per</w:t>
      </w:r>
      <w:r>
        <w:rPr>
          <w:b/>
        </w:rPr>
        <w:t>manente de Atividades Correcionais – COMISPAC</w:t>
      </w:r>
      <w:r>
        <w:t>, vinculado ao Conselho de Administração e reportando diretamente ao Diretor Presidente, tem por objetivo dar maior celeridade na tramitação, realização e conclusão dos trabalhos das Comissões de Sindicância Pun</w:t>
      </w:r>
      <w:r>
        <w:t>itiva, Processo Administrativo Sancionador, Processo Administrativo Disciplinar, Tomada de Contas, entre outros processos de responsabilização.</w:t>
      </w:r>
    </w:p>
    <w:p w:rsidR="003A300D" w:rsidRDefault="00580AB7">
      <w:pPr>
        <w:ind w:left="98" w:right="86"/>
      </w:pPr>
      <w:r>
        <w:rPr>
          <w:b/>
        </w:rPr>
        <w:t>§1º</w:t>
      </w:r>
      <w:r>
        <w:t xml:space="preserve"> A COMISPAC será composta por um Presidente e por até 12 (doze) membros, todos designados pelo Diretor Presid</w:t>
      </w:r>
      <w:r>
        <w:t>ente, sem remuneração adicional.</w:t>
      </w:r>
    </w:p>
    <w:p w:rsidR="003A300D" w:rsidRDefault="00580AB7">
      <w:pPr>
        <w:ind w:left="98" w:right="86"/>
      </w:pPr>
      <w:r>
        <w:rPr>
          <w:b/>
        </w:rPr>
        <w:t>§2º</w:t>
      </w:r>
      <w:r>
        <w:t xml:space="preserve"> A COMISPAC, com exceção dos membros de apoio administrativo, deverá ser formada exclusivamente por empregados públicos da CENTRAL ou empregados/servidores públicos estáveis com vínculo efetivo com o Estado de Rio de Jan</w:t>
      </w:r>
      <w:r>
        <w:t>eiro requisitados pela CENTRAL.</w:t>
      </w:r>
    </w:p>
    <w:p w:rsidR="003A300D" w:rsidRDefault="00580AB7">
      <w:pPr>
        <w:ind w:left="98" w:right="86"/>
      </w:pPr>
      <w:r>
        <w:rPr>
          <w:b/>
        </w:rPr>
        <w:t>§3º</w:t>
      </w:r>
      <w:r>
        <w:t xml:space="preserve"> Os membros do COMISPAC comporão as comissões específicas para apuração de situações envolvendo possíveis irregularidades na Companhia como Processo Administrativo Sancionador, Processo Administrativo Disciplinar, Tomada </w:t>
      </w:r>
      <w:r>
        <w:t>de Contas, entre outros.</w:t>
      </w:r>
    </w:p>
    <w:p w:rsidR="003A300D" w:rsidRDefault="00580AB7">
      <w:pPr>
        <w:ind w:left="98" w:right="86"/>
      </w:pPr>
      <w:r>
        <w:rPr>
          <w:b/>
        </w:rPr>
        <w:t>§4º</w:t>
      </w:r>
      <w:r>
        <w:t xml:space="preserve"> As atividades de autuação, instrução e processamento dos procedimentos serão distribuídas para comissões compostas por três membros do COMISPAC cada, sendo um deles designado presidente e outro como secretário.</w:t>
      </w:r>
    </w:p>
    <w:p w:rsidR="003A300D" w:rsidRDefault="00580AB7">
      <w:pPr>
        <w:ind w:left="98" w:right="86"/>
      </w:pPr>
      <w:r>
        <w:rPr>
          <w:b/>
        </w:rPr>
        <w:t>§5º</w:t>
      </w:r>
      <w:r>
        <w:t xml:space="preserve"> Os empregado</w:t>
      </w:r>
      <w:r>
        <w:t>s públicos e os servidores públicos requisitados pela CENTRAL não poderão recusar a participação no COMISPAC caso convocados, salvo por motivo justificado.</w:t>
      </w:r>
    </w:p>
    <w:p w:rsidR="003A300D" w:rsidRDefault="00580AB7">
      <w:pPr>
        <w:ind w:left="98" w:right="86"/>
      </w:pPr>
      <w:r>
        <w:rPr>
          <w:b/>
        </w:rPr>
        <w:t>§6º</w:t>
      </w:r>
      <w:r>
        <w:t xml:space="preserve"> Todos os integrantes da COMISPAC deverão submeter-se a cursos de formação e/ou atualização em ma</w:t>
      </w:r>
      <w:r>
        <w:t>téria de processo administrativo disciplinar/sancionador, tomada de contas e outros procedimentos relacionados.</w:t>
      </w:r>
    </w:p>
    <w:p w:rsidR="003A300D" w:rsidRDefault="00580AB7">
      <w:pPr>
        <w:spacing w:after="65"/>
        <w:ind w:left="98" w:right="86"/>
      </w:pPr>
      <w:r>
        <w:rPr>
          <w:b/>
        </w:rPr>
        <w:t>§7º</w:t>
      </w:r>
      <w:r>
        <w:t xml:space="preserve"> A organização e normas de funcionamento da COMISPAC deverão ser definidas em regimento próprio.</w:t>
      </w:r>
    </w:p>
    <w:p w:rsidR="003A300D" w:rsidRDefault="00580AB7">
      <w:pPr>
        <w:spacing w:after="76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6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6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6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6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6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6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6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0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202" w:line="259" w:lineRule="auto"/>
        <w:ind w:left="2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pStyle w:val="Ttulo1"/>
        <w:spacing w:after="184" w:line="259" w:lineRule="auto"/>
        <w:ind w:left="11"/>
        <w:jc w:val="center"/>
      </w:pPr>
      <w:bookmarkStart w:id="16" w:name="_Toc39002"/>
      <w:r>
        <w:rPr>
          <w:b/>
        </w:rPr>
        <w:t>CAPÍTULO VIII - DA AUDITORIA INTERNA</w:t>
      </w:r>
      <w:bookmarkEnd w:id="16"/>
    </w:p>
    <w:p w:rsidR="003A300D" w:rsidRDefault="00580AB7">
      <w:pPr>
        <w:spacing w:after="131"/>
      </w:pPr>
      <w:r>
        <w:rPr>
          <w:b/>
        </w:rPr>
        <w:t>Art. 13</w:t>
      </w:r>
      <w:r>
        <w:t xml:space="preserve"> - À </w:t>
      </w:r>
      <w:r>
        <w:rPr>
          <w:b/>
        </w:rPr>
        <w:t>Auditoria Interna - AUD</w:t>
      </w:r>
      <w:r>
        <w:t>, vinculada ao Conselho de Administração, constitui-se em atividade autônoma, objetiva e de consultoria à alta administração, destinada a agregar valor de gestão e a melhorar as operaç</w:t>
      </w:r>
      <w:r>
        <w:t>ões da Central, compete:</w:t>
      </w:r>
    </w:p>
    <w:p w:rsidR="003A300D" w:rsidRDefault="00580AB7">
      <w:pPr>
        <w:numPr>
          <w:ilvl w:val="0"/>
          <w:numId w:val="16"/>
        </w:numPr>
        <w:ind w:left="398" w:right="86" w:hanging="310"/>
      </w:pPr>
      <w:r>
        <w:rPr>
          <w:b/>
        </w:rPr>
        <w:t>-</w:t>
      </w:r>
      <w:r>
        <w:t xml:space="preserve"> Realizar o exame das Prestações e Tomadas de Contas que forem instauradas no âmbito do respectivo órgão ou entidade de sua atuação;</w:t>
      </w:r>
    </w:p>
    <w:p w:rsidR="003A300D" w:rsidRDefault="00580AB7">
      <w:pPr>
        <w:numPr>
          <w:ilvl w:val="0"/>
          <w:numId w:val="16"/>
        </w:numPr>
        <w:ind w:left="398" w:right="86" w:hanging="310"/>
      </w:pPr>
      <w:r>
        <w:rPr>
          <w:b/>
        </w:rPr>
        <w:t>-</w:t>
      </w:r>
      <w:r>
        <w:t xml:space="preserve"> Apoiar o órgão central do Sistema de Controle Interno do Poder Executivo Estadual no exame das </w:t>
      </w:r>
      <w:r>
        <w:t>prestações e tomadas de contas, que forem instauradas no âmbito da CENTRAL;</w:t>
      </w:r>
    </w:p>
    <w:p w:rsidR="003A300D" w:rsidRDefault="00580AB7">
      <w:pPr>
        <w:numPr>
          <w:ilvl w:val="0"/>
          <w:numId w:val="16"/>
        </w:numPr>
        <w:ind w:left="398" w:right="86" w:hanging="310"/>
      </w:pPr>
      <w:r>
        <w:rPr>
          <w:b/>
        </w:rPr>
        <w:t>-</w:t>
      </w:r>
      <w:r>
        <w:t xml:space="preserve"> Encaminhar ao órgão central de Auditoria a Programação Anual de Auditoria e os relatórios de auditoria que deverão ser conclusivos quanto aos trabalhos realizados, onde deverão s</w:t>
      </w:r>
      <w:r>
        <w:t>er mencionadas, caso ocorram, as falhas encontradas, as recomendações feitas visando corrigir os fatos apontados, bem como as ações já implementadas, mediante normas da CGE/AGE;</w:t>
      </w:r>
    </w:p>
    <w:p w:rsidR="003A300D" w:rsidRDefault="00580AB7">
      <w:pPr>
        <w:numPr>
          <w:ilvl w:val="0"/>
          <w:numId w:val="16"/>
        </w:numPr>
        <w:ind w:left="398" w:right="86" w:hanging="310"/>
      </w:pPr>
      <w:r>
        <w:rPr>
          <w:b/>
        </w:rPr>
        <w:t>-</w:t>
      </w:r>
      <w:r>
        <w:t xml:space="preserve"> Elaborar relatórios e pareceres de auditoria, opinando pela regularidade ou </w:t>
      </w:r>
      <w:r>
        <w:t>irregularidade das Prestações e/ou Tomadas de Contas, no âmbito de seu respectivo órgão ou entidade de atuação, mediante normas do Órgão Central de Auditoria e do TCE/RJ;</w:t>
      </w:r>
    </w:p>
    <w:p w:rsidR="003A300D" w:rsidRDefault="00580AB7">
      <w:pPr>
        <w:numPr>
          <w:ilvl w:val="0"/>
          <w:numId w:val="16"/>
        </w:numPr>
        <w:ind w:left="398" w:right="86" w:hanging="310"/>
      </w:pPr>
      <w:r>
        <w:rPr>
          <w:b/>
        </w:rPr>
        <w:t>-</w:t>
      </w:r>
      <w:r>
        <w:t xml:space="preserve"> Realizar auditorias e avaliações da gestão contábil, financeira, orçamentária, oper</w:t>
      </w:r>
      <w:r>
        <w:t>acional e patrimonial, bem como na aplicação de subvenções e nos contratos e convênios, quanto aos aspectos de legalidade, legitimidade, economicidade, eficácia e efetividade, em seus respectivos órgãos e entidades;</w:t>
      </w:r>
    </w:p>
    <w:p w:rsidR="003A300D" w:rsidRDefault="00580AB7">
      <w:pPr>
        <w:numPr>
          <w:ilvl w:val="0"/>
          <w:numId w:val="16"/>
        </w:numPr>
        <w:ind w:left="398" w:right="86" w:hanging="310"/>
      </w:pPr>
      <w:r>
        <w:rPr>
          <w:b/>
        </w:rPr>
        <w:t>-</w:t>
      </w:r>
      <w:r>
        <w:t xml:space="preserve"> Avaliar os resultados quantitativos e qualitativos da gestão adotando como referência o desempenho dos respectivos agentes na execução dos programas, projetos e atividades governamentais sob sua responsabilidade, sendo exercida mediante a utilização dos p</w:t>
      </w:r>
      <w:r>
        <w:t>rocedimentos usuais de auditoria, além de outros procedimentos previstos em lei ou definidos pelo Órgão Central de Auditoria e pelo TCE/RJ;</w:t>
      </w:r>
    </w:p>
    <w:p w:rsidR="003A300D" w:rsidRDefault="00580AB7">
      <w:pPr>
        <w:numPr>
          <w:ilvl w:val="0"/>
          <w:numId w:val="16"/>
        </w:numPr>
        <w:ind w:left="398" w:right="86" w:hanging="310"/>
      </w:pPr>
      <w:r>
        <w:rPr>
          <w:b/>
        </w:rPr>
        <w:t>-</w:t>
      </w:r>
      <w:r>
        <w:t xml:space="preserve"> Propor e difundir junto ao Órgão Central de Auditoria normas, rotinas e procedimentos, objetivando a melhoria dos </w:t>
      </w:r>
      <w:r>
        <w:t>controles internos a cargo das unidades administrativas dos órgãos e entidades;</w:t>
      </w:r>
    </w:p>
    <w:p w:rsidR="003A300D" w:rsidRDefault="00580AB7">
      <w:pPr>
        <w:numPr>
          <w:ilvl w:val="0"/>
          <w:numId w:val="16"/>
        </w:numPr>
        <w:ind w:left="398" w:right="86" w:hanging="310"/>
      </w:pPr>
      <w:r>
        <w:rPr>
          <w:b/>
        </w:rPr>
        <w:t>-</w:t>
      </w:r>
      <w:r>
        <w:t xml:space="preserve"> Avaliar a qualidade e suficiência dos controles internos administrativos instituídos nos órgãos e entidades de sua atuação com vistas a garantir objetivos organizacionais, co</w:t>
      </w:r>
      <w:r>
        <w:t>nsiderando o ambiente de controle, a avaliação de risco, a atividade de controle, informação e comunicação e monitoramento;</w:t>
      </w:r>
    </w:p>
    <w:p w:rsidR="003A300D" w:rsidRDefault="00580AB7">
      <w:pPr>
        <w:numPr>
          <w:ilvl w:val="0"/>
          <w:numId w:val="16"/>
        </w:numPr>
        <w:ind w:left="398" w:right="86" w:hanging="310"/>
      </w:pPr>
      <w:r>
        <w:t>- Interagir e colaborar com a Auditoria Independente; e</w:t>
      </w:r>
    </w:p>
    <w:p w:rsidR="003A300D" w:rsidRDefault="00580AB7">
      <w:pPr>
        <w:numPr>
          <w:ilvl w:val="0"/>
          <w:numId w:val="16"/>
        </w:numPr>
        <w:spacing w:after="65"/>
        <w:ind w:left="398" w:right="86" w:hanging="310"/>
      </w:pPr>
      <w:r>
        <w:rPr>
          <w:b/>
        </w:rPr>
        <w:t>-</w:t>
      </w:r>
      <w:r>
        <w:t xml:space="preserve"> Exercer outras atividades específicas, mediante designação do Conselho de Administração.</w:t>
      </w:r>
    </w:p>
    <w:p w:rsidR="003A300D" w:rsidRDefault="00580AB7">
      <w:pPr>
        <w:spacing w:after="202" w:line="259" w:lineRule="auto"/>
        <w:ind w:left="191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pStyle w:val="Ttulo1"/>
        <w:spacing w:after="184" w:line="259" w:lineRule="auto"/>
        <w:ind w:left="11"/>
        <w:jc w:val="center"/>
      </w:pPr>
      <w:bookmarkStart w:id="17" w:name="_Toc39003"/>
      <w:r>
        <w:rPr>
          <w:b/>
        </w:rPr>
        <w:t>CAPÍTULO IX - DA DIRETORIA EXECUTIVA</w:t>
      </w:r>
      <w:bookmarkEnd w:id="17"/>
    </w:p>
    <w:p w:rsidR="003A300D" w:rsidRDefault="00580AB7">
      <w:pPr>
        <w:spacing w:after="131"/>
      </w:pPr>
      <w:r>
        <w:rPr>
          <w:b/>
        </w:rPr>
        <w:t>Art. 14</w:t>
      </w:r>
      <w:r>
        <w:t xml:space="preserve"> - Compete à </w:t>
      </w:r>
      <w:r>
        <w:rPr>
          <w:b/>
        </w:rPr>
        <w:t>Diretoria Executiva - DIREXE</w:t>
      </w:r>
      <w:r>
        <w:t>, no exercício das suas atribuições e respeitadas às diretrizes fixadas pelo Co</w:t>
      </w:r>
      <w:r>
        <w:t>nselho de Administração:</w:t>
      </w:r>
    </w:p>
    <w:p w:rsidR="003A300D" w:rsidRDefault="00580AB7">
      <w:pPr>
        <w:numPr>
          <w:ilvl w:val="0"/>
          <w:numId w:val="17"/>
        </w:numPr>
        <w:ind w:left="739" w:right="86" w:hanging="651"/>
      </w:pPr>
      <w:r>
        <w:rPr>
          <w:b/>
        </w:rPr>
        <w:t>-</w:t>
      </w:r>
      <w:r>
        <w:t xml:space="preserve"> Gerir as atividades da Companhia e avaliar os seus resultados;</w:t>
      </w:r>
    </w:p>
    <w:p w:rsidR="003A300D" w:rsidRDefault="00580AB7">
      <w:pPr>
        <w:numPr>
          <w:ilvl w:val="0"/>
          <w:numId w:val="17"/>
        </w:numPr>
        <w:ind w:left="739" w:right="86" w:hanging="651"/>
      </w:pPr>
      <w:r>
        <w:rPr>
          <w:b/>
        </w:rPr>
        <w:t>-</w:t>
      </w:r>
      <w:r>
        <w:t xml:space="preserve"> Monitorar a sustentabilidade dos negócios, os riscos estratégicos e respectivas medidas de mitigação, elaborando relatórios gerenciais com indicadores de gestão;</w:t>
      </w:r>
    </w:p>
    <w:p w:rsidR="003A300D" w:rsidRDefault="00580AB7">
      <w:pPr>
        <w:numPr>
          <w:ilvl w:val="0"/>
          <w:numId w:val="17"/>
        </w:numPr>
        <w:ind w:left="739" w:right="86" w:hanging="651"/>
      </w:pPr>
      <w:r>
        <w:rPr>
          <w:b/>
        </w:rPr>
        <w:t>-</w:t>
      </w:r>
      <w:r>
        <w:t xml:space="preserve"> </w:t>
      </w:r>
      <w:r>
        <w:t>Submeter, instruir e preparar adequadamente os assuntos que dependam de deliberação do Conselho de Administração, manifestando-se previamente quando não houver conflito de interesse;</w:t>
      </w:r>
    </w:p>
    <w:p w:rsidR="003A300D" w:rsidRDefault="00580AB7">
      <w:pPr>
        <w:numPr>
          <w:ilvl w:val="0"/>
          <w:numId w:val="17"/>
        </w:numPr>
        <w:ind w:left="739" w:right="86" w:hanging="651"/>
      </w:pPr>
      <w:r>
        <w:rPr>
          <w:b/>
        </w:rPr>
        <w:t>-</w:t>
      </w:r>
      <w:r>
        <w:t xml:space="preserve"> Apresentar, até a última reunião ordinária do Conselho de Administração</w:t>
      </w:r>
      <w:r>
        <w:t xml:space="preserve"> do ano anterior, plano de negócios para o exercício anual seguinte e estratégia de longo prazo atualizada com análise de riscos e oportunidades para, no mínimo, os próximos cinco anos;</w:t>
      </w:r>
    </w:p>
    <w:p w:rsidR="003A300D" w:rsidRDefault="00580AB7">
      <w:pPr>
        <w:numPr>
          <w:ilvl w:val="0"/>
          <w:numId w:val="17"/>
        </w:numPr>
        <w:ind w:left="739" w:right="86" w:hanging="651"/>
      </w:pPr>
      <w:r>
        <w:rPr>
          <w:b/>
        </w:rPr>
        <w:t>-</w:t>
      </w:r>
      <w:r>
        <w:t xml:space="preserve"> Colocar à disposição dos outros órgãos societários pessoal qualifica</w:t>
      </w:r>
      <w:r>
        <w:t>do para secretariá-los e prestar o apoio técnico necessário;</w:t>
      </w:r>
    </w:p>
    <w:p w:rsidR="003A300D" w:rsidRDefault="00580AB7">
      <w:pPr>
        <w:numPr>
          <w:ilvl w:val="0"/>
          <w:numId w:val="17"/>
        </w:numPr>
        <w:ind w:left="739" w:right="86" w:hanging="651"/>
      </w:pPr>
      <w:r>
        <w:rPr>
          <w:b/>
        </w:rPr>
        <w:t>-</w:t>
      </w:r>
      <w:r>
        <w:t xml:space="preserve"> Aprovar as normas internas de funcionamento da Companhia;</w:t>
      </w:r>
    </w:p>
    <w:p w:rsidR="003A300D" w:rsidRDefault="00580AB7">
      <w:pPr>
        <w:numPr>
          <w:ilvl w:val="0"/>
          <w:numId w:val="17"/>
        </w:numPr>
        <w:ind w:left="739" w:right="86" w:hanging="651"/>
      </w:pPr>
      <w:r>
        <w:rPr>
          <w:b/>
        </w:rPr>
        <w:t>-</w:t>
      </w:r>
      <w:r>
        <w:t xml:space="preserve"> Deliberar sobre os assuntos que lhe submeta qualquer Diretor;</w:t>
      </w:r>
    </w:p>
    <w:p w:rsidR="003A300D" w:rsidRDefault="00580AB7">
      <w:pPr>
        <w:numPr>
          <w:ilvl w:val="0"/>
          <w:numId w:val="17"/>
        </w:numPr>
        <w:spacing w:after="8"/>
        <w:ind w:left="739" w:right="86" w:hanging="651"/>
      </w:pPr>
      <w:r>
        <w:rPr>
          <w:b/>
        </w:rPr>
        <w:t>-</w:t>
      </w:r>
      <w:r>
        <w:t xml:space="preserve"> Cumprir e fazer cumprir este Estatuto, as deliberações da Assembleia </w:t>
      </w:r>
      <w:r>
        <w:t>Geral e do Conselho de</w:t>
      </w:r>
    </w:p>
    <w:p w:rsidR="003A300D" w:rsidRDefault="00580AB7">
      <w:pPr>
        <w:ind w:left="98" w:right="86"/>
      </w:pPr>
      <w:r>
        <w:t>Administração, bem como avaliar as recomendações do Conselho Fiscal;</w:t>
      </w:r>
    </w:p>
    <w:p w:rsidR="003A300D" w:rsidRDefault="00580AB7">
      <w:pPr>
        <w:numPr>
          <w:ilvl w:val="0"/>
          <w:numId w:val="17"/>
        </w:numPr>
        <w:ind w:left="739" w:right="86" w:hanging="651"/>
      </w:pPr>
      <w:r>
        <w:rPr>
          <w:b/>
        </w:rPr>
        <w:t>-</w:t>
      </w:r>
      <w:r>
        <w:t xml:space="preserve"> Propor, ao Conselho de Administração, os orçamentos anuais e plurianuais da Companhia, bem como as suas revisões;</w:t>
      </w:r>
    </w:p>
    <w:p w:rsidR="003A300D" w:rsidRDefault="00580AB7">
      <w:pPr>
        <w:numPr>
          <w:ilvl w:val="0"/>
          <w:numId w:val="17"/>
        </w:numPr>
        <w:ind w:left="739" w:right="86" w:hanging="651"/>
      </w:pPr>
      <w:r>
        <w:rPr>
          <w:b/>
        </w:rPr>
        <w:t>-</w:t>
      </w:r>
      <w:r>
        <w:t xml:space="preserve"> Aprovar, a partir do orçamento anual da Compan</w:t>
      </w:r>
      <w:r>
        <w:t>hia, o orçamento analítico e suas modificações;</w:t>
      </w:r>
    </w:p>
    <w:p w:rsidR="003A300D" w:rsidRDefault="00580AB7">
      <w:pPr>
        <w:numPr>
          <w:ilvl w:val="0"/>
          <w:numId w:val="17"/>
        </w:numPr>
        <w:ind w:left="739" w:right="86" w:hanging="651"/>
      </w:pPr>
      <w:r>
        <w:rPr>
          <w:b/>
        </w:rPr>
        <w:t>-</w:t>
      </w:r>
      <w:r>
        <w:t xml:space="preserve"> Aprovar e encaminhar ao Conselho de Administração, com prévia audiência do Conselho Fiscal, proposta de aumento do capital social, mediante emissão de ações, a ser submetida à Assembleia Geral;</w:t>
      </w:r>
    </w:p>
    <w:p w:rsidR="003A300D" w:rsidRDefault="00580AB7">
      <w:pPr>
        <w:numPr>
          <w:ilvl w:val="0"/>
          <w:numId w:val="17"/>
        </w:numPr>
        <w:ind w:left="739" w:right="86" w:hanging="651"/>
      </w:pPr>
      <w:r>
        <w:rPr>
          <w:b/>
        </w:rPr>
        <w:t>-</w:t>
      </w:r>
      <w:r>
        <w:t xml:space="preserve"> Apresentar</w:t>
      </w:r>
      <w:r>
        <w:t>, ao Conselho de Administração, o relatório anual da Diretoria Executiva, as demonstrações financeiras e os correspondentes pareceres do Conselho Fiscal e dos Auditores Independentes;</w:t>
      </w:r>
    </w:p>
    <w:p w:rsidR="003A300D" w:rsidRDefault="00580AB7">
      <w:pPr>
        <w:numPr>
          <w:ilvl w:val="0"/>
          <w:numId w:val="17"/>
        </w:numPr>
        <w:ind w:left="739" w:right="86" w:hanging="651"/>
      </w:pPr>
      <w:r>
        <w:t>- Autorizar a celebração de convênios e contratos;</w:t>
      </w:r>
    </w:p>
    <w:p w:rsidR="003A300D" w:rsidRDefault="00580AB7">
      <w:pPr>
        <w:numPr>
          <w:ilvl w:val="0"/>
          <w:numId w:val="17"/>
        </w:numPr>
        <w:ind w:left="739" w:right="86" w:hanging="651"/>
      </w:pPr>
      <w:r>
        <w:t xml:space="preserve">- </w:t>
      </w:r>
      <w:r>
        <w:t>Fixar normas e regulamentos para o bom desenvolvimento da Companhia, deles dando ciência ao Conselho de Administração;</w:t>
      </w:r>
    </w:p>
    <w:p w:rsidR="003A300D" w:rsidRDefault="00580AB7">
      <w:pPr>
        <w:numPr>
          <w:ilvl w:val="0"/>
          <w:numId w:val="17"/>
        </w:numPr>
        <w:ind w:left="739" w:right="86" w:hanging="651"/>
      </w:pPr>
      <w:r>
        <w:t>- Aprovar metas, planos e programas;</w:t>
      </w:r>
    </w:p>
    <w:p w:rsidR="003A300D" w:rsidRDefault="00580AB7">
      <w:pPr>
        <w:numPr>
          <w:ilvl w:val="0"/>
          <w:numId w:val="17"/>
        </w:numPr>
        <w:ind w:left="739" w:right="86" w:hanging="651"/>
      </w:pPr>
      <w:r>
        <w:rPr>
          <w:b/>
        </w:rPr>
        <w:t>-</w:t>
      </w:r>
      <w:r>
        <w:t xml:space="preserve"> Autorizar a cessão de uso de marcas, patentes, nomes e insígnias;</w:t>
      </w:r>
    </w:p>
    <w:p w:rsidR="003A300D" w:rsidRDefault="00580AB7">
      <w:pPr>
        <w:numPr>
          <w:ilvl w:val="0"/>
          <w:numId w:val="17"/>
        </w:numPr>
        <w:ind w:left="739" w:right="86" w:hanging="651"/>
      </w:pPr>
      <w:r>
        <w:rPr>
          <w:b/>
        </w:rPr>
        <w:t>-</w:t>
      </w:r>
      <w:r>
        <w:t xml:space="preserve"> Autorizar a aquisição, alienaç</w:t>
      </w:r>
      <w:r>
        <w:t>ão, locação, cessão ou oneração de bens móveis;</w:t>
      </w:r>
    </w:p>
    <w:p w:rsidR="003A300D" w:rsidRDefault="00580AB7">
      <w:pPr>
        <w:numPr>
          <w:ilvl w:val="0"/>
          <w:numId w:val="17"/>
        </w:numPr>
        <w:ind w:left="739" w:right="86" w:hanging="651"/>
      </w:pPr>
      <w:r>
        <w:rPr>
          <w:b/>
        </w:rPr>
        <w:t>-</w:t>
      </w:r>
      <w:r>
        <w:t xml:space="preserve"> Autorizar a aquisição, a cessão de uso e a locação de bens imóveis;</w:t>
      </w:r>
    </w:p>
    <w:p w:rsidR="003A300D" w:rsidRDefault="00580AB7">
      <w:pPr>
        <w:numPr>
          <w:ilvl w:val="0"/>
          <w:numId w:val="17"/>
        </w:numPr>
        <w:ind w:left="739" w:right="86" w:hanging="651"/>
      </w:pPr>
      <w:r>
        <w:rPr>
          <w:b/>
        </w:rPr>
        <w:t>-</w:t>
      </w:r>
      <w:r>
        <w:t xml:space="preserve"> Autorizar e aprovar atos judiciais ou extrajudiciais de renúncia, transação ou desistência de ações;</w:t>
      </w:r>
    </w:p>
    <w:p w:rsidR="003A300D" w:rsidRDefault="00580AB7">
      <w:pPr>
        <w:numPr>
          <w:ilvl w:val="0"/>
          <w:numId w:val="17"/>
        </w:numPr>
        <w:ind w:left="739" w:right="86" w:hanging="651"/>
      </w:pPr>
      <w:r>
        <w:rPr>
          <w:b/>
        </w:rPr>
        <w:t>-</w:t>
      </w:r>
      <w:r>
        <w:t xml:space="preserve"> Autorizar viagens ao exterior, de</w:t>
      </w:r>
      <w:r>
        <w:t xml:space="preserve"> diretores e empregados, por necessidade de serviço, observada a legislação em vigor;</w:t>
      </w:r>
    </w:p>
    <w:p w:rsidR="003A300D" w:rsidRDefault="00580AB7">
      <w:pPr>
        <w:numPr>
          <w:ilvl w:val="0"/>
          <w:numId w:val="17"/>
        </w:numPr>
        <w:ind w:left="739" w:right="86" w:hanging="651"/>
      </w:pPr>
      <w:r>
        <w:rPr>
          <w:b/>
        </w:rPr>
        <w:t>-</w:t>
      </w:r>
      <w:r>
        <w:t xml:space="preserve"> Autorizar à propaganda e publicidade, a venda de tecnologia e serviços de consultoria, a venda de serviços de manutenção de equipamentos e o uso, por terceiros, das áre</w:t>
      </w:r>
      <w:r>
        <w:t>as e espaços de propriedade da Companhia;</w:t>
      </w:r>
    </w:p>
    <w:p w:rsidR="003A300D" w:rsidRDefault="00580AB7">
      <w:pPr>
        <w:numPr>
          <w:ilvl w:val="0"/>
          <w:numId w:val="17"/>
        </w:numPr>
        <w:ind w:left="739" w:right="86" w:hanging="651"/>
      </w:pPr>
      <w:r>
        <w:rPr>
          <w:b/>
        </w:rPr>
        <w:t>-</w:t>
      </w:r>
      <w:r>
        <w:t xml:space="preserve"> Autorizar a edição de jornais, revistas e outras publicações de responsabilidade da Companhia;</w:t>
      </w:r>
    </w:p>
    <w:p w:rsidR="003A300D" w:rsidRDefault="00580AB7">
      <w:pPr>
        <w:numPr>
          <w:ilvl w:val="0"/>
          <w:numId w:val="17"/>
        </w:numPr>
        <w:ind w:left="739" w:right="86" w:hanging="651"/>
      </w:pPr>
      <w:r>
        <w:rPr>
          <w:b/>
        </w:rPr>
        <w:t>-</w:t>
      </w:r>
      <w:r>
        <w:t xml:space="preserve"> Fixar a política de pessoal, estabelecendo a hierarquia funcional, os direitos, deveres e normas para admissão;</w:t>
      </w:r>
    </w:p>
    <w:p w:rsidR="003A300D" w:rsidRDefault="00580AB7">
      <w:pPr>
        <w:numPr>
          <w:ilvl w:val="0"/>
          <w:numId w:val="17"/>
        </w:numPr>
        <w:ind w:left="739" w:right="86" w:hanging="651"/>
      </w:pPr>
      <w:r>
        <w:rPr>
          <w:b/>
        </w:rPr>
        <w:t>-</w:t>
      </w:r>
      <w:r>
        <w:t xml:space="preserve"> S</w:t>
      </w:r>
      <w:r>
        <w:t>ubmeter ao Conselho de Administração o plano de cargos e salários e o quadro de pessoal da Companhia;</w:t>
      </w:r>
    </w:p>
    <w:p w:rsidR="003A300D" w:rsidRDefault="00580AB7">
      <w:pPr>
        <w:numPr>
          <w:ilvl w:val="0"/>
          <w:numId w:val="17"/>
        </w:numPr>
        <w:ind w:left="739" w:right="86" w:hanging="651"/>
      </w:pPr>
      <w:r>
        <w:rPr>
          <w:b/>
        </w:rPr>
        <w:t>-</w:t>
      </w:r>
      <w:r>
        <w:t xml:space="preserve"> Submeter ao Conselho de Administração a estrutura organizacional da Companhia, bem como autorizar a criação, modificação e extinção de órgãos da mesma;</w:t>
      </w:r>
    </w:p>
    <w:p w:rsidR="003A300D" w:rsidRDefault="00580AB7">
      <w:pPr>
        <w:numPr>
          <w:ilvl w:val="0"/>
          <w:numId w:val="17"/>
        </w:numPr>
        <w:ind w:left="739" w:right="86" w:hanging="651"/>
      </w:pPr>
      <w:r>
        <w:rPr>
          <w:b/>
        </w:rPr>
        <w:t xml:space="preserve">- </w:t>
      </w:r>
      <w:r>
        <w:t>Decidir sobre casos omissos, quando não forem da competência do Conselho de Administração;</w:t>
      </w:r>
    </w:p>
    <w:p w:rsidR="003A300D" w:rsidRDefault="00580AB7">
      <w:pPr>
        <w:numPr>
          <w:ilvl w:val="0"/>
          <w:numId w:val="17"/>
        </w:numPr>
        <w:ind w:left="739" w:right="86" w:hanging="651"/>
      </w:pPr>
      <w:r>
        <w:rPr>
          <w:b/>
        </w:rPr>
        <w:t>-</w:t>
      </w:r>
      <w:r>
        <w:t xml:space="preserve"> Promover a elaboração, em cada exercício, do relatório da administração e das demonstrações financeiras, submetendo essas últimas à Auditoria Independente e aos </w:t>
      </w:r>
      <w:r>
        <w:t>Conselhos de Administração e Fiscal e ao Comitê de Auditoria; e</w:t>
      </w:r>
    </w:p>
    <w:p w:rsidR="003A300D" w:rsidRDefault="00580AB7">
      <w:pPr>
        <w:numPr>
          <w:ilvl w:val="0"/>
          <w:numId w:val="17"/>
        </w:numPr>
        <w:spacing w:after="67"/>
        <w:ind w:left="739" w:right="86" w:hanging="651"/>
      </w:pPr>
      <w:r>
        <w:t>- Aprovar, previamente, todas as proposições que, por lei ou estatuto, mereçam deliberação do Conselho de Administração.</w:t>
      </w:r>
    </w:p>
    <w:p w:rsidR="003A300D" w:rsidRDefault="00580AB7">
      <w:pPr>
        <w:spacing w:after="75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5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6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5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6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5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6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5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6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5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6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5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6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5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0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pStyle w:val="Ttulo1"/>
        <w:spacing w:after="158" w:line="259" w:lineRule="auto"/>
        <w:ind w:left="11"/>
        <w:jc w:val="center"/>
      </w:pPr>
      <w:bookmarkStart w:id="18" w:name="_Toc39004"/>
      <w:r>
        <w:rPr>
          <w:b/>
        </w:rPr>
        <w:t>CAPÍTULO X - DA DIRETORIA DA PRESIDÊNCIA</w:t>
      </w:r>
      <w:bookmarkEnd w:id="18"/>
    </w:p>
    <w:p w:rsidR="003A300D" w:rsidRDefault="00580AB7">
      <w:pPr>
        <w:spacing w:after="139" w:line="259" w:lineRule="auto"/>
        <w:ind w:left="2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128"/>
        <w:jc w:val="left"/>
      </w:pPr>
      <w:r>
        <w:rPr>
          <w:b/>
        </w:rPr>
        <w:t>Seção I - Da Estrutura</w:t>
      </w:r>
    </w:p>
    <w:p w:rsidR="003A300D" w:rsidRDefault="00580AB7">
      <w:pPr>
        <w:ind w:left="98" w:right="86"/>
      </w:pPr>
      <w:r>
        <w:rPr>
          <w:b/>
        </w:rPr>
        <w:t>Art. 15</w:t>
      </w:r>
      <w:r>
        <w:t xml:space="preserve"> - A estrutura da Presidência – PRESI compreende:</w:t>
      </w:r>
    </w:p>
    <w:p w:rsidR="003A300D" w:rsidRDefault="00580AB7">
      <w:pPr>
        <w:pStyle w:val="Ttulo1"/>
        <w:ind w:left="98" w:right="86"/>
      </w:pPr>
      <w:bookmarkStart w:id="19" w:name="_Toc39005"/>
      <w:r>
        <w:rPr>
          <w:b/>
        </w:rPr>
        <w:t>I -</w:t>
      </w:r>
      <w:r>
        <w:t xml:space="preserve"> Gabinete da Presidência – </w:t>
      </w:r>
      <w:r>
        <w:rPr>
          <w:b/>
        </w:rPr>
        <w:t>CHEGAB.</w:t>
      </w:r>
      <w:bookmarkEnd w:id="19"/>
    </w:p>
    <w:p w:rsidR="003A300D" w:rsidRDefault="00580AB7">
      <w:pPr>
        <w:pStyle w:val="Ttulo1"/>
        <w:ind w:left="98" w:right="86"/>
      </w:pPr>
      <w:bookmarkStart w:id="20" w:name="_Toc39006"/>
      <w:r>
        <w:rPr>
          <w:b/>
        </w:rPr>
        <w:t xml:space="preserve">II </w:t>
      </w:r>
      <w:r>
        <w:t xml:space="preserve">- Assessoria de Governança, Riscos e Compliance – </w:t>
      </w:r>
      <w:r>
        <w:rPr>
          <w:b/>
        </w:rPr>
        <w:t>ASSGER.</w:t>
      </w:r>
      <w:bookmarkEnd w:id="20"/>
    </w:p>
    <w:p w:rsidR="003A300D" w:rsidRDefault="00580AB7">
      <w:pPr>
        <w:pStyle w:val="Ttulo1"/>
        <w:ind w:left="98" w:right="86"/>
      </w:pPr>
      <w:bookmarkStart w:id="21" w:name="_Toc39007"/>
      <w:r>
        <w:rPr>
          <w:b/>
        </w:rPr>
        <w:t>III</w:t>
      </w:r>
      <w:r>
        <w:t xml:space="preserve"> - Assessoria Técnica e Administrativa – </w:t>
      </w:r>
      <w:r>
        <w:rPr>
          <w:b/>
        </w:rPr>
        <w:t>ASSTAD.</w:t>
      </w:r>
      <w:bookmarkEnd w:id="21"/>
    </w:p>
    <w:p w:rsidR="003A300D" w:rsidRDefault="00580AB7">
      <w:pPr>
        <w:pStyle w:val="Ttulo1"/>
        <w:ind w:left="98" w:right="86"/>
      </w:pPr>
      <w:bookmarkStart w:id="22" w:name="_Toc39008"/>
      <w:r>
        <w:rPr>
          <w:b/>
        </w:rPr>
        <w:t>IV</w:t>
      </w:r>
      <w:r>
        <w:t xml:space="preserve"> - Assessoria de Gestão de Contratos – </w:t>
      </w:r>
      <w:r>
        <w:rPr>
          <w:b/>
        </w:rPr>
        <w:t>ASSCON.</w:t>
      </w:r>
      <w:bookmarkEnd w:id="22"/>
    </w:p>
    <w:p w:rsidR="003A300D" w:rsidRDefault="00580AB7">
      <w:pPr>
        <w:pStyle w:val="Ttulo1"/>
        <w:ind w:left="98" w:right="86"/>
      </w:pPr>
      <w:bookmarkStart w:id="23" w:name="_Toc39009"/>
      <w:r>
        <w:rPr>
          <w:b/>
        </w:rPr>
        <w:t>V -</w:t>
      </w:r>
      <w:r>
        <w:t xml:space="preserve"> Assessoria de Programas de Investimentos – </w:t>
      </w:r>
      <w:r>
        <w:rPr>
          <w:b/>
        </w:rPr>
        <w:t>ASSPRIN.</w:t>
      </w:r>
      <w:bookmarkEnd w:id="23"/>
    </w:p>
    <w:p w:rsidR="003A300D" w:rsidRDefault="00580AB7">
      <w:pPr>
        <w:pStyle w:val="Ttulo1"/>
        <w:ind w:left="98" w:right="86"/>
      </w:pPr>
      <w:bookmarkStart w:id="24" w:name="_Toc39010"/>
      <w:r>
        <w:rPr>
          <w:b/>
        </w:rPr>
        <w:t>VI</w:t>
      </w:r>
      <w:r>
        <w:t xml:space="preserve"> - Assessoria Jurídica – </w:t>
      </w:r>
      <w:r>
        <w:rPr>
          <w:b/>
        </w:rPr>
        <w:t>ASSJUR.</w:t>
      </w:r>
      <w:bookmarkEnd w:id="24"/>
    </w:p>
    <w:p w:rsidR="003A300D" w:rsidRDefault="00580AB7">
      <w:pPr>
        <w:pStyle w:val="Ttulo1"/>
        <w:ind w:left="98" w:right="86"/>
      </w:pPr>
      <w:bookmarkStart w:id="25" w:name="_Toc39011"/>
      <w:r>
        <w:rPr>
          <w:b/>
        </w:rPr>
        <w:t>VII</w:t>
      </w:r>
      <w:r>
        <w:t xml:space="preserve"> - Gerência de Comunicação Social – </w:t>
      </w:r>
      <w:r>
        <w:rPr>
          <w:b/>
        </w:rPr>
        <w:t>GERCOM.</w:t>
      </w:r>
      <w:bookmarkEnd w:id="25"/>
    </w:p>
    <w:p w:rsidR="003A300D" w:rsidRDefault="00580AB7">
      <w:pPr>
        <w:pStyle w:val="Ttulo1"/>
        <w:spacing w:after="65"/>
        <w:ind w:left="98" w:right="86"/>
      </w:pPr>
      <w:bookmarkStart w:id="26" w:name="_Toc39012"/>
      <w:r>
        <w:rPr>
          <w:b/>
        </w:rPr>
        <w:t>VIII</w:t>
      </w:r>
      <w:r>
        <w:t xml:space="preserve"> - Ouvidoria – </w:t>
      </w:r>
      <w:r>
        <w:rPr>
          <w:b/>
        </w:rPr>
        <w:t>OUVI.</w:t>
      </w:r>
      <w:bookmarkEnd w:id="26"/>
    </w:p>
    <w:p w:rsidR="003A300D" w:rsidRDefault="00580AB7">
      <w:pPr>
        <w:spacing w:after="101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92"/>
        <w:ind w:left="98"/>
        <w:jc w:val="left"/>
      </w:pPr>
      <w:r>
        <w:rPr>
          <w:b/>
        </w:rPr>
        <w:t>Seção II - Das Competências</w:t>
      </w:r>
    </w:p>
    <w:p w:rsidR="003A300D" w:rsidRDefault="00580AB7">
      <w:pPr>
        <w:spacing w:after="92"/>
        <w:ind w:left="98"/>
        <w:jc w:val="left"/>
      </w:pPr>
      <w:r>
        <w:rPr>
          <w:b/>
        </w:rPr>
        <w:t>Art. 16</w:t>
      </w:r>
      <w:r>
        <w:t xml:space="preserve"> - À </w:t>
      </w:r>
      <w:r>
        <w:rPr>
          <w:b/>
        </w:rPr>
        <w:t>Dire</w:t>
      </w:r>
      <w:r>
        <w:rPr>
          <w:b/>
        </w:rPr>
        <w:t>toria da Presidência – PRESI</w:t>
      </w:r>
      <w:r>
        <w:t>, compete:</w:t>
      </w:r>
    </w:p>
    <w:p w:rsidR="003A300D" w:rsidRDefault="00580AB7">
      <w:pPr>
        <w:numPr>
          <w:ilvl w:val="0"/>
          <w:numId w:val="18"/>
        </w:numPr>
        <w:ind w:left="739" w:right="86" w:hanging="651"/>
      </w:pPr>
      <w:r>
        <w:rPr>
          <w:b/>
        </w:rPr>
        <w:t>-</w:t>
      </w:r>
      <w:r>
        <w:t xml:space="preserve"> Convocar e presidir as reuniões da Diretoria Executiva;</w:t>
      </w:r>
    </w:p>
    <w:p w:rsidR="003A300D" w:rsidRDefault="00580AB7">
      <w:pPr>
        <w:numPr>
          <w:ilvl w:val="0"/>
          <w:numId w:val="18"/>
        </w:numPr>
        <w:ind w:left="739" w:right="86" w:hanging="651"/>
      </w:pPr>
      <w:r>
        <w:rPr>
          <w:b/>
        </w:rPr>
        <w:t>-</w:t>
      </w:r>
      <w:r>
        <w:t xml:space="preserve"> Representar a Companhia, ativa ou passivamente, em juízo ou fora dele, receber citações e constituir procuradores ad judicia;</w:t>
      </w:r>
    </w:p>
    <w:p w:rsidR="003A300D" w:rsidRDefault="00580AB7">
      <w:pPr>
        <w:numPr>
          <w:ilvl w:val="0"/>
          <w:numId w:val="18"/>
        </w:numPr>
        <w:ind w:left="739" w:right="86" w:hanging="651"/>
      </w:pPr>
      <w:r>
        <w:rPr>
          <w:b/>
        </w:rPr>
        <w:t>-</w:t>
      </w:r>
      <w:r>
        <w:t xml:space="preserve"> Provocar a manifestação do Conselho de Administração, sempre que julgar necessário, adotando as medidas corretivas pertinentes;</w:t>
      </w:r>
    </w:p>
    <w:p w:rsidR="003A300D" w:rsidRDefault="00580AB7">
      <w:pPr>
        <w:numPr>
          <w:ilvl w:val="0"/>
          <w:numId w:val="18"/>
        </w:numPr>
        <w:ind w:left="739" w:right="86" w:hanging="651"/>
      </w:pPr>
      <w:r>
        <w:rPr>
          <w:b/>
        </w:rPr>
        <w:t>-</w:t>
      </w:r>
      <w:r>
        <w:t xml:space="preserve"> Nomear e dispensar ocupantes de cargos e/ou funções de confiança indicados pelos Diretores ou os que lhe sejam diretamente su</w:t>
      </w:r>
      <w:r>
        <w:t>bordinados;</w:t>
      </w:r>
    </w:p>
    <w:p w:rsidR="003A300D" w:rsidRDefault="00580AB7">
      <w:pPr>
        <w:numPr>
          <w:ilvl w:val="0"/>
          <w:numId w:val="18"/>
        </w:numPr>
        <w:ind w:left="739" w:right="86" w:hanging="651"/>
      </w:pPr>
      <w:r>
        <w:t>- Autorizar a propositura de ações judiciais;</w:t>
      </w:r>
    </w:p>
    <w:p w:rsidR="003A300D" w:rsidRDefault="00580AB7">
      <w:pPr>
        <w:numPr>
          <w:ilvl w:val="0"/>
          <w:numId w:val="18"/>
        </w:numPr>
        <w:ind w:left="739" w:right="86" w:hanging="651"/>
      </w:pPr>
      <w:r>
        <w:rPr>
          <w:b/>
        </w:rPr>
        <w:t>-</w:t>
      </w:r>
      <w:r>
        <w:t xml:space="preserve"> Autorizar admissões e demissões de empregados, bem como a contratação de trabalhadores autônomos e temporários, transferências, reenquadramentos, promoções, remanejamentos e alterações salariais, </w:t>
      </w:r>
      <w:r>
        <w:t>além de aplicar sanções disciplinares;</w:t>
      </w:r>
    </w:p>
    <w:p w:rsidR="003A300D" w:rsidRDefault="00580AB7">
      <w:pPr>
        <w:numPr>
          <w:ilvl w:val="0"/>
          <w:numId w:val="18"/>
        </w:numPr>
        <w:ind w:left="739" w:right="86" w:hanging="651"/>
      </w:pPr>
      <w:r>
        <w:rPr>
          <w:b/>
        </w:rPr>
        <w:t>-</w:t>
      </w:r>
      <w:r>
        <w:t xml:space="preserve"> Receber e, em conjunto com outro diretor, dar quitação;</w:t>
      </w:r>
    </w:p>
    <w:p w:rsidR="003A300D" w:rsidRDefault="00580AB7">
      <w:pPr>
        <w:numPr>
          <w:ilvl w:val="0"/>
          <w:numId w:val="18"/>
        </w:numPr>
        <w:ind w:left="739" w:right="86" w:hanging="651"/>
      </w:pPr>
      <w:r>
        <w:rPr>
          <w:b/>
        </w:rPr>
        <w:t>-</w:t>
      </w:r>
      <w:r>
        <w:t xml:space="preserve"> Constituir comissões, inclusive de sindicância e grupos de trabalho;</w:t>
      </w:r>
    </w:p>
    <w:p w:rsidR="003A300D" w:rsidRDefault="00580AB7">
      <w:pPr>
        <w:numPr>
          <w:ilvl w:val="0"/>
          <w:numId w:val="18"/>
        </w:numPr>
        <w:ind w:left="739" w:right="86" w:hanging="651"/>
      </w:pPr>
      <w:r>
        <w:rPr>
          <w:b/>
        </w:rPr>
        <w:t>-</w:t>
      </w:r>
      <w:r>
        <w:t xml:space="preserve"> Apresentar à Diretoria Executiva, para apreciação, propostas que envolvam matérias ine</w:t>
      </w:r>
      <w:r>
        <w:t>rentes às atribuições dos órgãos subordinados diretamente à presidência;</w:t>
      </w:r>
    </w:p>
    <w:p w:rsidR="003A300D" w:rsidRDefault="00580AB7">
      <w:pPr>
        <w:numPr>
          <w:ilvl w:val="0"/>
          <w:numId w:val="18"/>
        </w:numPr>
        <w:ind w:left="739" w:right="86" w:hanging="651"/>
      </w:pPr>
      <w:r>
        <w:rPr>
          <w:b/>
        </w:rPr>
        <w:t>-</w:t>
      </w:r>
      <w:r>
        <w:t xml:space="preserve"> Assumir obrigações, firmar convênios e celebrar contratos em nome da Companhia, observados o disposto no art. 23 e no inciso VI do art. 34 do Estatuto Social da Companhia;</w:t>
      </w:r>
    </w:p>
    <w:p w:rsidR="003A300D" w:rsidRDefault="00580AB7">
      <w:pPr>
        <w:numPr>
          <w:ilvl w:val="0"/>
          <w:numId w:val="18"/>
        </w:numPr>
        <w:ind w:left="739" w:right="86" w:hanging="651"/>
      </w:pPr>
      <w:r>
        <w:rPr>
          <w:b/>
        </w:rPr>
        <w:t>-</w:t>
      </w:r>
      <w:r>
        <w:t xml:space="preserve"> Propor </w:t>
      </w:r>
      <w:r>
        <w:t>diretrizes que nortearão o relacionamento da Companhia com os órgãos e entidades ligados direta e indiretamente à execução e ao financiamento de planos de expansão da mesma;</w:t>
      </w:r>
    </w:p>
    <w:p w:rsidR="003A300D" w:rsidRDefault="00580AB7">
      <w:pPr>
        <w:numPr>
          <w:ilvl w:val="0"/>
          <w:numId w:val="18"/>
        </w:numPr>
        <w:ind w:left="739" w:right="86" w:hanging="651"/>
      </w:pPr>
      <w:r>
        <w:rPr>
          <w:b/>
        </w:rPr>
        <w:t>-</w:t>
      </w:r>
      <w:r>
        <w:t xml:space="preserve"> Desenvolver, planejar e coordenar, de acordo com os planos de expansão da Compan</w:t>
      </w:r>
      <w:r>
        <w:t>hia, seu relacionamento com órgãos, entidades científicas e centros de pesquisas, visando ao uso de materiais e equipamentos de fabricação nacional e sua padronização;</w:t>
      </w:r>
    </w:p>
    <w:p w:rsidR="003A300D" w:rsidRDefault="00580AB7">
      <w:pPr>
        <w:numPr>
          <w:ilvl w:val="0"/>
          <w:numId w:val="18"/>
        </w:numPr>
        <w:ind w:left="739" w:right="86" w:hanging="651"/>
      </w:pPr>
      <w:r>
        <w:rPr>
          <w:b/>
        </w:rPr>
        <w:t>-</w:t>
      </w:r>
      <w:r>
        <w:t xml:space="preserve"> Desenvolver, planejar e coordenar os estudos e projetos de expansão da rede ferroviária e sua integração com os demais meios de transportes;</w:t>
      </w:r>
    </w:p>
    <w:p w:rsidR="003A300D" w:rsidRDefault="00580AB7">
      <w:pPr>
        <w:numPr>
          <w:ilvl w:val="0"/>
          <w:numId w:val="18"/>
        </w:numPr>
        <w:ind w:left="739" w:right="86" w:hanging="651"/>
      </w:pPr>
      <w:r>
        <w:t>- Coordenar as atividades de prestação de serviços de consultoria externa;</w:t>
      </w:r>
    </w:p>
    <w:p w:rsidR="003A300D" w:rsidRDefault="00580AB7">
      <w:pPr>
        <w:numPr>
          <w:ilvl w:val="0"/>
          <w:numId w:val="18"/>
        </w:numPr>
        <w:ind w:left="739" w:right="86" w:hanging="651"/>
      </w:pPr>
      <w:r>
        <w:rPr>
          <w:b/>
        </w:rPr>
        <w:t>-</w:t>
      </w:r>
      <w:r>
        <w:t xml:space="preserve"> Dispor sobre as substituições recípro</w:t>
      </w:r>
      <w:r>
        <w:t>cas entre os membros da Diretoria Executiva, inclusive a própria, mediante ato escrito;</w:t>
      </w:r>
    </w:p>
    <w:p w:rsidR="003A300D" w:rsidRDefault="00580AB7">
      <w:pPr>
        <w:numPr>
          <w:ilvl w:val="0"/>
          <w:numId w:val="18"/>
        </w:numPr>
        <w:ind w:left="739" w:right="86" w:hanging="651"/>
      </w:pPr>
      <w:r>
        <w:t>- Ordenar despesas de qualquer natureza;</w:t>
      </w:r>
    </w:p>
    <w:p w:rsidR="003A300D" w:rsidRDefault="00580AB7">
      <w:pPr>
        <w:numPr>
          <w:ilvl w:val="0"/>
          <w:numId w:val="18"/>
        </w:numPr>
        <w:ind w:left="739" w:right="86" w:hanging="651"/>
      </w:pPr>
      <w:r>
        <w:rPr>
          <w:b/>
        </w:rPr>
        <w:t>-</w:t>
      </w:r>
      <w:r>
        <w:t xml:space="preserve"> Promover a elaboração do regimento interno da Companhia, definindo sua estrutura executiva, seu funcionamento organizacional </w:t>
      </w:r>
      <w:r>
        <w:t>e atribuições correspondentes;</w:t>
      </w:r>
    </w:p>
    <w:p w:rsidR="003A300D" w:rsidRDefault="00580AB7">
      <w:pPr>
        <w:numPr>
          <w:ilvl w:val="0"/>
          <w:numId w:val="18"/>
        </w:numPr>
        <w:ind w:left="739" w:right="86" w:hanging="651"/>
      </w:pPr>
      <w:r>
        <w:rPr>
          <w:b/>
        </w:rPr>
        <w:t>-</w:t>
      </w:r>
      <w:r>
        <w:t xml:space="preserve"> Propor à Diretoria Executiva as medidas de interesse da Companhia que dependam de sua aprovação;</w:t>
      </w:r>
    </w:p>
    <w:p w:rsidR="003A300D" w:rsidRDefault="00580AB7">
      <w:pPr>
        <w:numPr>
          <w:ilvl w:val="0"/>
          <w:numId w:val="18"/>
        </w:numPr>
        <w:ind w:left="739" w:right="86" w:hanging="651"/>
      </w:pPr>
      <w:r>
        <w:rPr>
          <w:b/>
        </w:rPr>
        <w:t>-</w:t>
      </w:r>
      <w:r>
        <w:t xml:space="preserve"> Criar e homologar os processos de licitação, podendo delegar tais atribuições;</w:t>
      </w:r>
    </w:p>
    <w:p w:rsidR="003A300D" w:rsidRDefault="00580AB7">
      <w:pPr>
        <w:numPr>
          <w:ilvl w:val="0"/>
          <w:numId w:val="18"/>
        </w:numPr>
        <w:ind w:left="739" w:right="86" w:hanging="651"/>
      </w:pPr>
      <w:r>
        <w:rPr>
          <w:b/>
        </w:rPr>
        <w:t>-</w:t>
      </w:r>
      <w:r>
        <w:t xml:space="preserve"> Assinar, com um Diretor, os atos que consti</w:t>
      </w:r>
      <w:r>
        <w:t>tuam ou alterem direitos ou obrigações da Companhia, bem como aqueles que exonerem terceiros de obrigações para com ela, podendo, para tanto, delegar atribuições ou constituir procurador para esse fim; e</w:t>
      </w:r>
    </w:p>
    <w:p w:rsidR="003A300D" w:rsidRDefault="00580AB7">
      <w:pPr>
        <w:numPr>
          <w:ilvl w:val="0"/>
          <w:numId w:val="18"/>
        </w:numPr>
        <w:spacing w:after="67"/>
        <w:ind w:left="739" w:right="86" w:hanging="651"/>
      </w:pPr>
      <w:r>
        <w:rPr>
          <w:b/>
        </w:rPr>
        <w:t>-</w:t>
      </w:r>
      <w:r>
        <w:t xml:space="preserve"> Emitir, endossar, aceitar e avalizar títulos de cr</w:t>
      </w:r>
      <w:r>
        <w:t>édito em nome da Companhia, na forma prevista no Estatuto Social da CENTRAL.</w:t>
      </w:r>
    </w:p>
    <w:p w:rsidR="003A300D" w:rsidRDefault="00580AB7">
      <w:pPr>
        <w:spacing w:after="102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ind w:left="98" w:right="86"/>
      </w:pPr>
      <w:r>
        <w:rPr>
          <w:b/>
        </w:rPr>
        <w:t>Art. 17 -</w:t>
      </w:r>
      <w:r>
        <w:t xml:space="preserve"> Ao </w:t>
      </w:r>
      <w:r>
        <w:rPr>
          <w:b/>
        </w:rPr>
        <w:t>Gabinete da Presidência – CHEGAB</w:t>
      </w:r>
      <w:r>
        <w:t>, subordinado à Diretoria da Presidência, compete:</w:t>
      </w:r>
    </w:p>
    <w:p w:rsidR="003A300D" w:rsidRDefault="00580AB7">
      <w:pPr>
        <w:numPr>
          <w:ilvl w:val="0"/>
          <w:numId w:val="19"/>
        </w:numPr>
        <w:ind w:right="86" w:hanging="486"/>
      </w:pPr>
      <w:r>
        <w:rPr>
          <w:b/>
        </w:rPr>
        <w:t>-</w:t>
      </w:r>
      <w:r>
        <w:t xml:space="preserve"> Assessorar o Presidente na parte técnica, administrativa e social;</w:t>
      </w:r>
    </w:p>
    <w:p w:rsidR="003A300D" w:rsidRDefault="00580AB7">
      <w:pPr>
        <w:numPr>
          <w:ilvl w:val="0"/>
          <w:numId w:val="19"/>
        </w:numPr>
        <w:ind w:right="86" w:hanging="486"/>
      </w:pPr>
      <w:r>
        <w:t xml:space="preserve">- Coordenar </w:t>
      </w:r>
      <w:r>
        <w:t>as atividades de apoio técnico e administrativo no âmbito do Gabinete da Presidência, organizandoa documentação e incumbindo-se do preparo de correspondências e despachos do expediente;</w:t>
      </w:r>
    </w:p>
    <w:p w:rsidR="003A300D" w:rsidRDefault="00580AB7">
      <w:pPr>
        <w:numPr>
          <w:ilvl w:val="0"/>
          <w:numId w:val="19"/>
        </w:numPr>
        <w:spacing w:after="8"/>
        <w:ind w:right="86" w:hanging="486"/>
      </w:pPr>
      <w:r>
        <w:t>- Coordenar a elaboração e a emissão de Resoluções, Portarias e outros</w:t>
      </w:r>
      <w:r>
        <w:t xml:space="preserve"> Atos, para assinatura do Diretor-</w:t>
      </w:r>
    </w:p>
    <w:p w:rsidR="003A300D" w:rsidRDefault="00580AB7">
      <w:pPr>
        <w:ind w:left="98" w:right="86"/>
      </w:pPr>
      <w:r>
        <w:t>Presidente;</w:t>
      </w:r>
    </w:p>
    <w:p w:rsidR="003A300D" w:rsidRDefault="00580AB7">
      <w:pPr>
        <w:numPr>
          <w:ilvl w:val="0"/>
          <w:numId w:val="19"/>
        </w:numPr>
        <w:spacing w:after="0"/>
        <w:ind w:right="86" w:hanging="486"/>
      </w:pPr>
      <w:r>
        <w:t>- Coordenar o grupo de assessores e demais empregados lotados no Gabinete da Presidência, bem comofacilitar o alinhamento das atividades entre as Assessorias e outras áreas vinculadas diretamente à Diretoria d</w:t>
      </w:r>
      <w:r>
        <w:t>a</w:t>
      </w:r>
    </w:p>
    <w:p w:rsidR="003A300D" w:rsidRDefault="00580AB7">
      <w:pPr>
        <w:ind w:left="98" w:right="86"/>
      </w:pPr>
      <w:r>
        <w:t>Presidência;</w:t>
      </w:r>
    </w:p>
    <w:p w:rsidR="003A300D" w:rsidRDefault="00580AB7">
      <w:pPr>
        <w:numPr>
          <w:ilvl w:val="0"/>
          <w:numId w:val="19"/>
        </w:numPr>
        <w:ind w:right="86" w:hanging="486"/>
      </w:pPr>
      <w:r>
        <w:t>- Promover estudos, elaborar propostas e emitir parecer sobre temas específicos demandados pelo Diretor-Presidente;</w:t>
      </w:r>
    </w:p>
    <w:p w:rsidR="003A300D" w:rsidRDefault="00580AB7">
      <w:pPr>
        <w:numPr>
          <w:ilvl w:val="0"/>
          <w:numId w:val="19"/>
        </w:numPr>
        <w:ind w:right="86" w:hanging="486"/>
      </w:pPr>
      <w:r>
        <w:t>- Convocar as reuniões do Gabinete da Presidência e outras demandadas pelo Diretor-Presidente;</w:t>
      </w:r>
    </w:p>
    <w:p w:rsidR="003A300D" w:rsidRDefault="00580AB7">
      <w:pPr>
        <w:numPr>
          <w:ilvl w:val="0"/>
          <w:numId w:val="19"/>
        </w:numPr>
        <w:ind w:right="86" w:hanging="486"/>
      </w:pPr>
      <w:r>
        <w:t>- Participar das reuniões da Diretoria Executiva, caso demandado;</w:t>
      </w:r>
    </w:p>
    <w:p w:rsidR="003A300D" w:rsidRDefault="00580AB7">
      <w:pPr>
        <w:numPr>
          <w:ilvl w:val="0"/>
          <w:numId w:val="19"/>
        </w:numPr>
        <w:ind w:right="86" w:hanging="486"/>
      </w:pPr>
      <w:r>
        <w:t>- Analisar os processos administrativos, no âmbito de sua competência, encaminhados à Presidência, avaliando a devida instrução processual;</w:t>
      </w:r>
    </w:p>
    <w:p w:rsidR="003A300D" w:rsidRDefault="00580AB7">
      <w:pPr>
        <w:numPr>
          <w:ilvl w:val="0"/>
          <w:numId w:val="19"/>
        </w:numPr>
        <w:ind w:right="86" w:hanging="486"/>
      </w:pPr>
      <w:r>
        <w:t xml:space="preserve">- Zelar pela observância dos prazos estabelecidos </w:t>
      </w:r>
      <w:r>
        <w:t>para atendimento às recomendações e resposta às solicitações do Diretor-Presidente e da Diretoria Executiva, reportando previamente, quando possível, eventuais dificuldades de cumprimento observadas junto às áreas da Companhia;</w:t>
      </w:r>
    </w:p>
    <w:p w:rsidR="003A300D" w:rsidRDefault="00580AB7">
      <w:pPr>
        <w:numPr>
          <w:ilvl w:val="0"/>
          <w:numId w:val="19"/>
        </w:numPr>
        <w:ind w:right="86" w:hanging="486"/>
      </w:pPr>
      <w:r>
        <w:t>- Assessorar o Diretor-Presi</w:t>
      </w:r>
      <w:r>
        <w:t>dente em assuntos concernentes a relações institucionais;</w:t>
      </w:r>
    </w:p>
    <w:p w:rsidR="003A300D" w:rsidRDefault="00580AB7">
      <w:pPr>
        <w:numPr>
          <w:ilvl w:val="0"/>
          <w:numId w:val="19"/>
        </w:numPr>
        <w:ind w:right="86" w:hanging="486"/>
      </w:pPr>
      <w:r>
        <w:t>- Manter contatos externos com autoridades e demais órgãos do governo;</w:t>
      </w:r>
    </w:p>
    <w:p w:rsidR="003A300D" w:rsidRDefault="00580AB7">
      <w:pPr>
        <w:numPr>
          <w:ilvl w:val="0"/>
          <w:numId w:val="19"/>
        </w:numPr>
        <w:ind w:right="86" w:hanging="486"/>
      </w:pPr>
      <w:r>
        <w:t>- Assegurar o atendimento tempestivo às solicitações efetuadas pelo Poder Legislativo e manter controle dospleitos e requerimen</w:t>
      </w:r>
      <w:r>
        <w:t>tos de parlamentares;</w:t>
      </w:r>
    </w:p>
    <w:p w:rsidR="003A300D" w:rsidRDefault="00580AB7">
      <w:pPr>
        <w:numPr>
          <w:ilvl w:val="0"/>
          <w:numId w:val="19"/>
        </w:numPr>
        <w:ind w:right="86" w:hanging="486"/>
      </w:pPr>
      <w:r>
        <w:t>- Acompanhar, organizar e manter arquivo com a documentação referente às demandas da AGETRANSP;</w:t>
      </w:r>
    </w:p>
    <w:p w:rsidR="003A300D" w:rsidRDefault="00580AB7">
      <w:pPr>
        <w:numPr>
          <w:ilvl w:val="0"/>
          <w:numId w:val="20"/>
        </w:numPr>
        <w:ind w:right="86" w:hanging="562"/>
      </w:pPr>
      <w:r>
        <w:t>- Monitorar e dar suporte à implementação e cumprimento das determinações e recomendações resultantesdos processos do TCE/RJ, bem como organizar e manter arquivo com a documentação referente;</w:t>
      </w:r>
    </w:p>
    <w:p w:rsidR="003A300D" w:rsidRDefault="00580AB7">
      <w:pPr>
        <w:numPr>
          <w:ilvl w:val="0"/>
          <w:numId w:val="20"/>
        </w:numPr>
        <w:ind w:right="86" w:hanging="562"/>
      </w:pPr>
      <w:r>
        <w:t>- Coordenar e promover a publicação, no Diário Oficial do Estado</w:t>
      </w:r>
      <w:r>
        <w:t xml:space="preserve"> do Rio de Janeiro ou no veículo decomunicação adequado, dos atos e das decisões que requeiram divulgação; e</w:t>
      </w:r>
    </w:p>
    <w:p w:rsidR="003A300D" w:rsidRDefault="00580AB7">
      <w:pPr>
        <w:numPr>
          <w:ilvl w:val="0"/>
          <w:numId w:val="20"/>
        </w:numPr>
        <w:spacing w:after="65"/>
        <w:ind w:right="86" w:hanging="562"/>
      </w:pPr>
      <w:r>
        <w:t>- Exercer outras atividades específicas, mediante designação do Diretor-Presidente.</w:t>
      </w:r>
    </w:p>
    <w:p w:rsidR="003A300D" w:rsidRDefault="00580AB7">
      <w:pPr>
        <w:spacing w:after="103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92"/>
        <w:ind w:left="98"/>
        <w:jc w:val="left"/>
      </w:pPr>
      <w:r>
        <w:rPr>
          <w:b/>
        </w:rPr>
        <w:t>Art. 18 -</w:t>
      </w:r>
      <w:r>
        <w:t xml:space="preserve"> À </w:t>
      </w:r>
      <w:r>
        <w:rPr>
          <w:b/>
        </w:rPr>
        <w:t>Assessoria de Governança, Riscos e Compliance – A</w:t>
      </w:r>
      <w:r>
        <w:rPr>
          <w:b/>
        </w:rPr>
        <w:t>SSGER</w:t>
      </w:r>
      <w:r>
        <w:t>, vinculada e liderada pelo DiretorPresidente, compete:</w:t>
      </w:r>
    </w:p>
    <w:p w:rsidR="003A300D" w:rsidRDefault="00580AB7">
      <w:pPr>
        <w:numPr>
          <w:ilvl w:val="0"/>
          <w:numId w:val="21"/>
        </w:numPr>
        <w:ind w:right="86" w:hanging="398"/>
      </w:pPr>
      <w:r>
        <w:t>- Implementar ações para que a gestão da CENTRAL alcance níveis de excelência em transparência e credibilidade;</w:t>
      </w:r>
    </w:p>
    <w:p w:rsidR="003A300D" w:rsidRDefault="00580AB7">
      <w:pPr>
        <w:numPr>
          <w:ilvl w:val="0"/>
          <w:numId w:val="21"/>
        </w:numPr>
        <w:ind w:right="86" w:hanging="398"/>
      </w:pPr>
      <w:r>
        <w:t>- Analisar e propor medidas para melhorar o funcionamento do modelo de governança c</w:t>
      </w:r>
      <w:r>
        <w:t>orporativa adotadopela Companhia, garantindo a simetria informacional, a equidade e a transparência, propondo eventuais alterações necessárias a Diretoria Executiva e ao Conselho de Administração;</w:t>
      </w:r>
    </w:p>
    <w:p w:rsidR="003A300D" w:rsidRDefault="00580AB7">
      <w:pPr>
        <w:numPr>
          <w:ilvl w:val="0"/>
          <w:numId w:val="21"/>
        </w:numPr>
        <w:spacing w:after="8"/>
        <w:ind w:right="86" w:hanging="398"/>
      </w:pPr>
      <w:r>
        <w:t xml:space="preserve">- Conduzir ou monitorar a elaboração do Relatório Anual de </w:t>
      </w:r>
      <w:r>
        <w:t>Governança e demais documentos exigidos pela</w:t>
      </w:r>
    </w:p>
    <w:p w:rsidR="003A300D" w:rsidRDefault="00580AB7">
      <w:pPr>
        <w:ind w:left="98" w:right="86"/>
      </w:pPr>
      <w:r>
        <w:t>Lei das Estatais;</w:t>
      </w:r>
    </w:p>
    <w:p w:rsidR="003A300D" w:rsidRDefault="00580AB7">
      <w:pPr>
        <w:numPr>
          <w:ilvl w:val="0"/>
          <w:numId w:val="21"/>
        </w:numPr>
        <w:ind w:right="86" w:hanging="398"/>
      </w:pPr>
      <w:r>
        <w:t>- Analisar e propor melhorias do fluxo de comunicações e informações/documentos entre órgãos de governança, órgãos de controle interno, diretores e gestores;</w:t>
      </w:r>
    </w:p>
    <w:p w:rsidR="003A300D" w:rsidRDefault="00580AB7">
      <w:pPr>
        <w:numPr>
          <w:ilvl w:val="0"/>
          <w:numId w:val="21"/>
        </w:numPr>
        <w:ind w:right="86" w:hanging="398"/>
      </w:pPr>
      <w:r>
        <w:t>- Analisar e emitir recomendações sobre o Estatuto Social, as políticas institucionais, assim como quaisqueroutros documentos relacionados à governança corporativa da Companhia, a fim de mantê-los constantemente atualizados com os mais altos padrões de gov</w:t>
      </w:r>
      <w:r>
        <w:t>ernança corporativa, sempre observadas as características peculiares à Companhia e à Lei das Estatais;</w:t>
      </w:r>
    </w:p>
    <w:p w:rsidR="003A300D" w:rsidRDefault="00580AB7">
      <w:pPr>
        <w:numPr>
          <w:ilvl w:val="0"/>
          <w:numId w:val="21"/>
        </w:numPr>
        <w:ind w:right="86" w:hanging="398"/>
      </w:pPr>
      <w:r>
        <w:t>- Acompanhar a contínua aderência da Companhia, conforme aplicável, à Lei das Estatais, legislação dedireito societário e regulatório dos órgãos de fisca</w:t>
      </w:r>
      <w:r>
        <w:t>lização, bem como às melhores práticas de governança corporativa;</w:t>
      </w:r>
    </w:p>
    <w:p w:rsidR="003A300D" w:rsidRDefault="00580AB7">
      <w:pPr>
        <w:numPr>
          <w:ilvl w:val="0"/>
          <w:numId w:val="21"/>
        </w:numPr>
        <w:ind w:right="86" w:hanging="398"/>
      </w:pPr>
      <w:r>
        <w:t xml:space="preserve">- Acompanhar o cumprimento de leis, regulamentos, políticas, normas e procedimentos para prevenir oudetectar a possibilidade de ocorrência de erros, fraudes e/ou perdas no negócio no âmbito </w:t>
      </w:r>
      <w:r>
        <w:t>da CENTRAL;</w:t>
      </w:r>
    </w:p>
    <w:p w:rsidR="003A300D" w:rsidRDefault="00580AB7">
      <w:pPr>
        <w:numPr>
          <w:ilvl w:val="0"/>
          <w:numId w:val="21"/>
        </w:numPr>
        <w:ind w:right="86" w:hanging="398"/>
      </w:pPr>
      <w:r>
        <w:t>- Assessorar a alta administração dando respaldo à tomada de decisão, propondo medidas que visem àintegridade nos processos de contratações, formalização de convênios e transferência de imóveis a terceiros com os regulamentos aplicáveis, avalia</w:t>
      </w:r>
      <w:r>
        <w:t>ndo e encaminhando a solução para os casos de não conformidade com Código de Ética e Conduta da Companhia, Boas Práticas de Governança Corporativa e as Políticas Corporativas vigentes;</w:t>
      </w:r>
    </w:p>
    <w:p w:rsidR="003A300D" w:rsidRDefault="00580AB7">
      <w:pPr>
        <w:numPr>
          <w:ilvl w:val="0"/>
          <w:numId w:val="21"/>
        </w:numPr>
        <w:ind w:right="86" w:hanging="398"/>
      </w:pPr>
      <w:r>
        <w:t>- Assessorar o Diretor-Presidente, Conselho de Administração e o Comitê</w:t>
      </w:r>
      <w:r>
        <w:t xml:space="preserve"> de Ética e Compliance em assuntosde integridade para o enfrentamento de eventuais casos de desvios de conduta ética e de integridade na Companhia;</w:t>
      </w:r>
    </w:p>
    <w:p w:rsidR="003A300D" w:rsidRDefault="00580AB7">
      <w:pPr>
        <w:numPr>
          <w:ilvl w:val="0"/>
          <w:numId w:val="21"/>
        </w:numPr>
        <w:ind w:right="86" w:hanging="398"/>
      </w:pPr>
      <w:r>
        <w:t>- Executar em conjunto com o Comitê de Ética e Compliance, por meio de investigação interna, as atividades r</w:t>
      </w:r>
      <w:r>
        <w:t>elacionadas à apuração nos casos de conflito de interesse, desvio de conduta dos empregados e no caso de fraudes, de forma a subsidiar a instauração de procedimentos disciplinares e de responsabilização;</w:t>
      </w:r>
    </w:p>
    <w:p w:rsidR="003A300D" w:rsidRDefault="00580AB7">
      <w:pPr>
        <w:numPr>
          <w:ilvl w:val="0"/>
          <w:numId w:val="21"/>
        </w:numPr>
        <w:ind w:right="86" w:hanging="398"/>
      </w:pPr>
      <w:r>
        <w:t>- Propor medidas que visem à padronização e sistemat</w:t>
      </w:r>
      <w:r>
        <w:t>ização dos procedimentos operacionais atinentes àatividade de correição, bem como os relativos ao aprimoramento das atividades relacionadas aos processos administrativos disciplinares e às atividades de correição na Companhia;</w:t>
      </w:r>
    </w:p>
    <w:p w:rsidR="003A300D" w:rsidRDefault="00580AB7">
      <w:pPr>
        <w:numPr>
          <w:ilvl w:val="0"/>
          <w:numId w:val="21"/>
        </w:numPr>
        <w:ind w:right="86" w:hanging="398"/>
      </w:pPr>
      <w:r>
        <w:t>- Elaborar e implementar Prog</w:t>
      </w:r>
      <w:r>
        <w:t>ramas de Compliance e Integridade na Companhia;</w:t>
      </w:r>
    </w:p>
    <w:p w:rsidR="003A300D" w:rsidRDefault="00580AB7">
      <w:pPr>
        <w:numPr>
          <w:ilvl w:val="0"/>
          <w:numId w:val="21"/>
        </w:numPr>
        <w:ind w:right="86" w:hanging="398"/>
      </w:pPr>
      <w:r>
        <w:t>- Zelar pelo cumprimento do Código de Conduta Ética e Integridade, bem como auxiliar o Comitê de Ética eCompliance nas ações de comunicação e treinamentos periódicos aos empregados e dirigentes da Companhia s</w:t>
      </w:r>
      <w:r>
        <w:t>obre o tema;</w:t>
      </w:r>
    </w:p>
    <w:p w:rsidR="003A300D" w:rsidRDefault="00580AB7">
      <w:pPr>
        <w:numPr>
          <w:ilvl w:val="0"/>
          <w:numId w:val="21"/>
        </w:numPr>
        <w:ind w:right="86" w:hanging="398"/>
      </w:pPr>
      <w:r>
        <w:t>- Propor, revisar e monitorar as ações de integridade, em conformidade com os órgãos de controle interno eexterno, visando minimizar riscos de gestão;</w:t>
      </w:r>
    </w:p>
    <w:p w:rsidR="003A300D" w:rsidRDefault="00580AB7">
      <w:pPr>
        <w:ind w:left="98" w:right="86"/>
      </w:pPr>
      <w:r>
        <w:rPr>
          <w:b/>
        </w:rPr>
        <w:t>XV</w:t>
      </w:r>
      <w:r>
        <w:t>- Realizar ou participar da análise de risco com foco em Integridade;</w:t>
      </w:r>
    </w:p>
    <w:p w:rsidR="003A300D" w:rsidRDefault="00580AB7">
      <w:pPr>
        <w:numPr>
          <w:ilvl w:val="0"/>
          <w:numId w:val="22"/>
        </w:numPr>
        <w:ind w:left="562" w:right="86" w:hanging="474"/>
      </w:pPr>
      <w:r>
        <w:t>- Formular e/ou auxi</w:t>
      </w:r>
      <w:r>
        <w:t>liar na produção de políticas corporativas e padrões de procedimentos para orientaçãodas unidades orgânicas da Companhia;</w:t>
      </w:r>
    </w:p>
    <w:p w:rsidR="003A300D" w:rsidRDefault="00580AB7">
      <w:pPr>
        <w:numPr>
          <w:ilvl w:val="0"/>
          <w:numId w:val="22"/>
        </w:numPr>
        <w:ind w:left="562" w:right="86" w:hanging="474"/>
      </w:pPr>
      <w:r>
        <w:t>- Verificar a aderência da estrutura organizacional, dos processos e dos serviços da Companhia às leis,normativos, políticas e diretri</w:t>
      </w:r>
      <w:r>
        <w:t>zes internas e demais regulamentos aplicáveis;</w:t>
      </w:r>
    </w:p>
    <w:p w:rsidR="003A300D" w:rsidRDefault="00580AB7">
      <w:pPr>
        <w:numPr>
          <w:ilvl w:val="0"/>
          <w:numId w:val="22"/>
        </w:numPr>
        <w:ind w:left="562" w:right="86" w:hanging="474"/>
      </w:pPr>
      <w:r>
        <w:t>- Avaliar os impactos de novas legislações e regulamentações nas normas internas da Companhia, zelandopela sua atualização e aderência às diretrizes normativas, regulatórias e governamentais, mediante a defini</w:t>
      </w:r>
      <w:r>
        <w:t>ção de padrões normativos;</w:t>
      </w:r>
    </w:p>
    <w:p w:rsidR="003A300D" w:rsidRDefault="00580AB7">
      <w:pPr>
        <w:numPr>
          <w:ilvl w:val="0"/>
          <w:numId w:val="22"/>
        </w:numPr>
        <w:ind w:left="562" w:right="86" w:hanging="474"/>
      </w:pPr>
      <w:r>
        <w:t>- Elaborar e propor políticas de Conformidade, Controle Interno e Gerenciamento de Riscos, estabelecendopapéis e responsabilidades, as quais deverão ser periodicamente revisadas e aprovadas pelo Conselho de Administração, e divul</w:t>
      </w:r>
      <w:r>
        <w:t>gando-as a todo o corpo funcional da Companhia;</w:t>
      </w:r>
    </w:p>
    <w:p w:rsidR="003A300D" w:rsidRDefault="00580AB7">
      <w:pPr>
        <w:numPr>
          <w:ilvl w:val="0"/>
          <w:numId w:val="22"/>
        </w:numPr>
        <w:ind w:left="562" w:right="86" w:hanging="474"/>
      </w:pPr>
      <w:r>
        <w:t>- Desenvolver ou auxiliar no desenvolvimento dos controles internos e assegurar a correta aplicação daspolíticas e controles internos;</w:t>
      </w:r>
    </w:p>
    <w:p w:rsidR="003A300D" w:rsidRDefault="00580AB7">
      <w:pPr>
        <w:numPr>
          <w:ilvl w:val="0"/>
          <w:numId w:val="22"/>
        </w:numPr>
        <w:ind w:left="562" w:right="86" w:hanging="474"/>
      </w:pPr>
      <w:r>
        <w:t>- Estabelecer planos de contingência para os principais processos de trab</w:t>
      </w:r>
      <w:r>
        <w:t>alho da organização;</w:t>
      </w:r>
    </w:p>
    <w:p w:rsidR="003A300D" w:rsidRDefault="00580AB7">
      <w:pPr>
        <w:numPr>
          <w:ilvl w:val="0"/>
          <w:numId w:val="22"/>
        </w:numPr>
        <w:ind w:left="562" w:right="86" w:hanging="474"/>
      </w:pPr>
      <w:r>
        <w:t>- Comunicar à Diretoria Executiva, aos Conselhos de Administração e Fiscal e ao Comitê de Auditoria aocorrência de ato ou conduta em desacordo com as normas aplicáveis à Companhia;</w:t>
      </w:r>
    </w:p>
    <w:p w:rsidR="003A300D" w:rsidRDefault="00580AB7">
      <w:pPr>
        <w:numPr>
          <w:ilvl w:val="0"/>
          <w:numId w:val="22"/>
        </w:numPr>
        <w:ind w:left="562" w:right="86" w:hanging="474"/>
      </w:pPr>
      <w:r>
        <w:t xml:space="preserve">- Elaborar relatórios trimestrais de suas atividades, </w:t>
      </w:r>
      <w:r>
        <w:t>submetendo-os à Diretoria Executiva, aos Conselhosde Administração e Fiscal e ao Comitê de Auditoria;</w:t>
      </w:r>
    </w:p>
    <w:p w:rsidR="003A300D" w:rsidRDefault="00580AB7">
      <w:pPr>
        <w:numPr>
          <w:ilvl w:val="0"/>
          <w:numId w:val="22"/>
        </w:numPr>
        <w:ind w:left="562" w:right="86" w:hanging="474"/>
      </w:pPr>
      <w:r>
        <w:t>- Verificar a aplicação adequada do princípio da segregação de funções, de forma que seja evitada a ocorrência de conflitos de interesses e fraudes;</w:t>
      </w:r>
    </w:p>
    <w:p w:rsidR="003A300D" w:rsidRDefault="00580AB7">
      <w:pPr>
        <w:numPr>
          <w:ilvl w:val="0"/>
          <w:numId w:val="22"/>
        </w:numPr>
        <w:ind w:left="562" w:right="86" w:hanging="474"/>
      </w:pPr>
      <w:r>
        <w:t>- Coo</w:t>
      </w:r>
      <w:r>
        <w:t>rdenar os processos de identificação, classificação e avaliação de riscos a que está sujeita a Companhia; e</w:t>
      </w:r>
    </w:p>
    <w:p w:rsidR="003A300D" w:rsidRDefault="00580AB7">
      <w:pPr>
        <w:numPr>
          <w:ilvl w:val="0"/>
          <w:numId w:val="22"/>
        </w:numPr>
        <w:ind w:left="562" w:right="86" w:hanging="474"/>
      </w:pPr>
      <w:r>
        <w:t>– Coordenar a elaboração e monitorar os planos de ação para mitigação de riscos identificados, verificando continuamente a adequação e a eficácia da</w:t>
      </w:r>
      <w:r>
        <w:t xml:space="preserve"> gestão de riscos.</w:t>
      </w:r>
    </w:p>
    <w:p w:rsidR="003A300D" w:rsidRDefault="00580AB7">
      <w:pPr>
        <w:spacing w:after="67"/>
        <w:ind w:left="98" w:right="86"/>
      </w:pPr>
      <w:r>
        <w:rPr>
          <w:b/>
        </w:rPr>
        <w:t>PARÁGRAFO ÚNICO -</w:t>
      </w:r>
      <w:r>
        <w:t xml:space="preserve"> O titular da ASSGER poderá se reportar diretamente ao Conselho de Administração situações em que se suspeite do envolvimento do Diretor-Presidente em irregularidades ou quando este se furtar à obrigação de adotar medidas necessárias em relação à situação </w:t>
      </w:r>
      <w:r>
        <w:t>a ele relatada, em observância à legislação aplicável.</w:t>
      </w:r>
    </w:p>
    <w:p w:rsidR="003A300D" w:rsidRDefault="00580AB7">
      <w:pPr>
        <w:spacing w:after="103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ind w:left="98" w:right="86"/>
      </w:pPr>
      <w:r>
        <w:rPr>
          <w:b/>
        </w:rPr>
        <w:t>Art. 19 -</w:t>
      </w:r>
      <w:r>
        <w:t xml:space="preserve"> À </w:t>
      </w:r>
      <w:r>
        <w:rPr>
          <w:b/>
        </w:rPr>
        <w:t>Assessoria Técnica e Administrativa - ASSTAD</w:t>
      </w:r>
      <w:r>
        <w:t>, subordinada à Diretoria da Presidência, compete:</w:t>
      </w:r>
    </w:p>
    <w:p w:rsidR="003A300D" w:rsidRDefault="00580AB7">
      <w:pPr>
        <w:numPr>
          <w:ilvl w:val="0"/>
          <w:numId w:val="23"/>
        </w:numPr>
        <w:ind w:right="86"/>
      </w:pPr>
      <w:r>
        <w:rPr>
          <w:b/>
        </w:rPr>
        <w:t>-</w:t>
      </w:r>
      <w:r>
        <w:t xml:space="preserve"> Assessorar o Diretor Presidente na coordenação, supervisão, orientação e gestão das unidad</w:t>
      </w:r>
      <w:r>
        <w:t>es integrantes da estrutura;</w:t>
      </w:r>
    </w:p>
    <w:p w:rsidR="003A300D" w:rsidRDefault="00580AB7">
      <w:pPr>
        <w:numPr>
          <w:ilvl w:val="0"/>
          <w:numId w:val="23"/>
        </w:numPr>
        <w:ind w:right="86"/>
      </w:pPr>
      <w:r>
        <w:t>- Prestar assessoria direta ao Diretor Presidente em questões estratégicas da empresa, realizando estudos, avaliações e prospecções sobre assuntos de interesse da CENTRAL, a fim de fornecer subsídios ao Diretor Presidente na to</w:t>
      </w:r>
      <w:r>
        <w:t>mada de decisões estratégicas;</w:t>
      </w:r>
    </w:p>
    <w:p w:rsidR="003A300D" w:rsidRDefault="00580AB7">
      <w:pPr>
        <w:numPr>
          <w:ilvl w:val="0"/>
          <w:numId w:val="23"/>
        </w:numPr>
        <w:ind w:right="86"/>
      </w:pPr>
      <w:r>
        <w:t>- Desenvolver, implementar e monitorar os planos de ação para execução das estratégias definidas pelo Diretor-Presidente e para monitoramento dos processos críticos;</w:t>
      </w:r>
    </w:p>
    <w:p w:rsidR="003A300D" w:rsidRDefault="00580AB7">
      <w:pPr>
        <w:numPr>
          <w:ilvl w:val="0"/>
          <w:numId w:val="23"/>
        </w:numPr>
        <w:ind w:right="86"/>
      </w:pPr>
      <w:r>
        <w:t>- Monitorar as demandas dos Órgãos de Controle e outros órg</w:t>
      </w:r>
      <w:r>
        <w:t>ãos externos, realizando estudos para criarpropostas de adequação e acompanhando o atendimento dessas demandas;</w:t>
      </w:r>
    </w:p>
    <w:p w:rsidR="003A300D" w:rsidRDefault="00580AB7">
      <w:pPr>
        <w:numPr>
          <w:ilvl w:val="0"/>
          <w:numId w:val="23"/>
        </w:numPr>
        <w:ind w:right="86"/>
      </w:pPr>
      <w:r>
        <w:t>- Emitir pareceres em processos e elaborar minutas em assuntos que envolvam matéria cujo exame lhe sejadeterminado;</w:t>
      </w:r>
    </w:p>
    <w:p w:rsidR="003A300D" w:rsidRDefault="00580AB7">
      <w:pPr>
        <w:numPr>
          <w:ilvl w:val="0"/>
          <w:numId w:val="23"/>
        </w:numPr>
        <w:ind w:right="86"/>
      </w:pPr>
      <w:r>
        <w:t>- Assistir e assessorar o Co</w:t>
      </w:r>
      <w:r>
        <w:t>nselho de Administração - CONADM, Conselho Fiscal - CONFIS, Comitê deAuditoria Estatutário – COMAUD, Comitê de Elegibilidade – COMEL e Assembleias de Acionistas, desempenhando todas as atividades de apoio administrativo, incluindo documentação, arquivo, el</w:t>
      </w:r>
      <w:r>
        <w:t>aboração de relatórios, controle dos prazos de gestão, registros das documentações em órgãos competentes, auxílio na confecção, publicação e divulgação tempestiva das Atas e informações às áreas interessadas;</w:t>
      </w:r>
    </w:p>
    <w:p w:rsidR="003A300D" w:rsidRDefault="00580AB7">
      <w:pPr>
        <w:numPr>
          <w:ilvl w:val="0"/>
          <w:numId w:val="23"/>
        </w:numPr>
        <w:ind w:right="86"/>
      </w:pPr>
      <w:r>
        <w:t>- Controlar os prazos de gestão e manter o regi</w:t>
      </w:r>
      <w:r>
        <w:t>stro da documentação, junto às Diretorias, de grupos detrabalho, comissões especiais, comitês e outras formas administrativas de caráter permanente ou temporário;</w:t>
      </w:r>
    </w:p>
    <w:p w:rsidR="003A300D" w:rsidRDefault="00580AB7">
      <w:pPr>
        <w:numPr>
          <w:ilvl w:val="0"/>
          <w:numId w:val="23"/>
        </w:numPr>
        <w:ind w:right="86"/>
      </w:pPr>
      <w:r>
        <w:t xml:space="preserve">- Gerenciar o </w:t>
      </w:r>
      <w:r>
        <w:t>atendimento das demandas dirigidas pelo Presidente, Diretores Executivos, Conselho de Administração e Conselho Fiscal e Comitês Estatutários;</w:t>
      </w:r>
    </w:p>
    <w:p w:rsidR="003A300D" w:rsidRDefault="00580AB7">
      <w:pPr>
        <w:numPr>
          <w:ilvl w:val="0"/>
          <w:numId w:val="23"/>
        </w:numPr>
        <w:spacing w:after="0" w:line="334" w:lineRule="auto"/>
        <w:ind w:right="86"/>
      </w:pPr>
      <w:r>
        <w:t>– Manter o site da CENTRAL atualizado de acordo com as diretrizes estabelecidas pela Diretoria Executiva; e</w:t>
      </w:r>
      <w:r>
        <w:rPr>
          <w:b/>
        </w:rPr>
        <w:t>X -</w:t>
      </w:r>
      <w:r>
        <w:t xml:space="preserve"> Rea</w:t>
      </w:r>
      <w:r>
        <w:t>lizar outras atividades correlatas definidas pelo Diretor-Presidente.</w:t>
      </w:r>
    </w:p>
    <w:p w:rsidR="003A300D" w:rsidRDefault="00580AB7">
      <w:pPr>
        <w:spacing w:after="103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ind w:left="98" w:right="86"/>
      </w:pPr>
      <w:r>
        <w:rPr>
          <w:b/>
        </w:rPr>
        <w:t>Art. 20 –</w:t>
      </w:r>
      <w:r>
        <w:t xml:space="preserve"> À </w:t>
      </w:r>
      <w:r>
        <w:rPr>
          <w:b/>
        </w:rPr>
        <w:t>Assessoria de Gestão de Contratos – ASSCON</w:t>
      </w:r>
      <w:r>
        <w:t>, subordinada à Diretoria da Presidência, compete:</w:t>
      </w:r>
    </w:p>
    <w:p w:rsidR="003A300D" w:rsidRDefault="00580AB7">
      <w:pPr>
        <w:numPr>
          <w:ilvl w:val="0"/>
          <w:numId w:val="24"/>
        </w:numPr>
        <w:spacing w:after="8"/>
        <w:ind w:right="86" w:hanging="486"/>
      </w:pPr>
      <w:r>
        <w:rPr>
          <w:b/>
        </w:rPr>
        <w:t>-</w:t>
      </w:r>
      <w:r>
        <w:t xml:space="preserve"> Exercer atividades de órgão central de gestão e coordenação dos contratos, co</w:t>
      </w:r>
      <w:r>
        <w:t>nvênios e seus congêneres na</w:t>
      </w:r>
    </w:p>
    <w:p w:rsidR="003A300D" w:rsidRDefault="00580AB7">
      <w:pPr>
        <w:ind w:left="98" w:right="86"/>
      </w:pPr>
      <w:r>
        <w:t>CENTRAL;</w:t>
      </w:r>
    </w:p>
    <w:p w:rsidR="003A300D" w:rsidRDefault="00580AB7">
      <w:pPr>
        <w:numPr>
          <w:ilvl w:val="0"/>
          <w:numId w:val="24"/>
        </w:numPr>
        <w:ind w:right="86" w:hanging="486"/>
      </w:pPr>
      <w:r>
        <w:t xml:space="preserve">- Apoiar os gestores e fiscais de contratos da CENTRAL nas atividades de planejar, gerenciar, acompanhar efiscalizar a atuação das empresas contratadas, de modo a garantir o adimplemento do objeto contratado, bem como </w:t>
      </w:r>
      <w:r>
        <w:t>detectar, antecipadamente, práticas em desconformidades ou defeituosas;</w:t>
      </w:r>
    </w:p>
    <w:p w:rsidR="003A300D" w:rsidRDefault="00580AB7">
      <w:pPr>
        <w:numPr>
          <w:ilvl w:val="0"/>
          <w:numId w:val="24"/>
        </w:numPr>
        <w:ind w:right="86" w:hanging="486"/>
      </w:pPr>
      <w:r>
        <w:t>- Coordenar a prestação de contas dos contratos, convênios e seus congêneres da CENTRAL perante osórgãos de controle interno e externo;</w:t>
      </w:r>
    </w:p>
    <w:p w:rsidR="003A300D" w:rsidRDefault="00580AB7">
      <w:pPr>
        <w:numPr>
          <w:ilvl w:val="0"/>
          <w:numId w:val="24"/>
        </w:numPr>
        <w:ind w:right="86" w:hanging="486"/>
      </w:pPr>
      <w:r>
        <w:t>- Propor mecanismos de avaliação da qualidade do</w:t>
      </w:r>
      <w:r>
        <w:t>s processos de contratação;</w:t>
      </w:r>
    </w:p>
    <w:p w:rsidR="003A300D" w:rsidRDefault="00580AB7">
      <w:pPr>
        <w:numPr>
          <w:ilvl w:val="0"/>
          <w:numId w:val="24"/>
        </w:numPr>
        <w:ind w:right="86" w:hanging="486"/>
      </w:pPr>
      <w:r>
        <w:t>- Coordenar o acompanhamento da implementação ou cumprimento das orientações, normatizações e/ou determinações emitidas pelos órgãos de controle relativos a gestão de contratações;</w:t>
      </w:r>
    </w:p>
    <w:p w:rsidR="003A300D" w:rsidRDefault="00580AB7">
      <w:pPr>
        <w:numPr>
          <w:ilvl w:val="0"/>
          <w:numId w:val="24"/>
        </w:numPr>
        <w:ind w:right="86" w:hanging="486"/>
      </w:pPr>
      <w:r>
        <w:t>- Sugerir ações voltadas à melhoria dos procedimentos, padronização e adequação das rotinas às melhorespráticas de gestão e fiscalização de contratos;</w:t>
      </w:r>
    </w:p>
    <w:p w:rsidR="003A300D" w:rsidRDefault="00580AB7">
      <w:pPr>
        <w:numPr>
          <w:ilvl w:val="0"/>
          <w:numId w:val="24"/>
        </w:numPr>
        <w:ind w:right="86" w:hanging="486"/>
      </w:pPr>
      <w:r>
        <w:t>- Propor normas e procedimentos relativos a contratações, gestão e fiscalização de instrumentos jurídicos</w:t>
      </w:r>
      <w:r>
        <w:t>,acompanhamento e prestação de contas;</w:t>
      </w:r>
    </w:p>
    <w:p w:rsidR="003A300D" w:rsidRDefault="00580AB7">
      <w:pPr>
        <w:numPr>
          <w:ilvl w:val="0"/>
          <w:numId w:val="24"/>
        </w:numPr>
        <w:ind w:right="86" w:hanging="486"/>
      </w:pPr>
      <w:r>
        <w:t>- Fomentar a capacitação de gestores e fiscais de contrato;</w:t>
      </w:r>
    </w:p>
    <w:p w:rsidR="003A300D" w:rsidRDefault="00580AB7">
      <w:pPr>
        <w:numPr>
          <w:ilvl w:val="0"/>
          <w:numId w:val="24"/>
        </w:numPr>
        <w:ind w:right="86" w:hanging="486"/>
      </w:pPr>
      <w:r>
        <w:t>- Submeter ao Diretor Presidente, informações técnicas e administrativas, relatórios, pareceres e outros;</w:t>
      </w:r>
    </w:p>
    <w:p w:rsidR="003A300D" w:rsidRDefault="00580AB7">
      <w:pPr>
        <w:numPr>
          <w:ilvl w:val="0"/>
          <w:numId w:val="24"/>
        </w:numPr>
        <w:ind w:right="86" w:hanging="486"/>
      </w:pPr>
      <w:r>
        <w:t>- Atuar na melhoria dos controles internos e da tra</w:t>
      </w:r>
      <w:r>
        <w:t>nsparência das ações relacionadas às contratações;</w:t>
      </w:r>
    </w:p>
    <w:p w:rsidR="003A300D" w:rsidRDefault="00580AB7">
      <w:pPr>
        <w:numPr>
          <w:ilvl w:val="0"/>
          <w:numId w:val="24"/>
        </w:numPr>
        <w:ind w:right="86" w:hanging="486"/>
      </w:pPr>
      <w:r>
        <w:t>- Elaborar relatórios gerenciais com periodicidade mínima trimestral e submetê-los à Diretoria Executiva e àsáreas de controle; e</w:t>
      </w:r>
    </w:p>
    <w:p w:rsidR="003A300D" w:rsidRDefault="00580AB7">
      <w:pPr>
        <w:numPr>
          <w:ilvl w:val="0"/>
          <w:numId w:val="24"/>
        </w:numPr>
        <w:spacing w:after="65"/>
        <w:ind w:right="86" w:hanging="486"/>
      </w:pPr>
      <w:r>
        <w:t>- Desenvolver outras atividades dentro de sua área de atuação.</w:t>
      </w:r>
    </w:p>
    <w:p w:rsidR="003A300D" w:rsidRDefault="00580AB7">
      <w:pPr>
        <w:spacing w:after="103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92"/>
        <w:ind w:left="98"/>
        <w:jc w:val="left"/>
      </w:pPr>
      <w:r>
        <w:rPr>
          <w:b/>
        </w:rPr>
        <w:t>Art. 21 -</w:t>
      </w:r>
      <w:r>
        <w:t xml:space="preserve"> </w:t>
      </w:r>
      <w:r>
        <w:t xml:space="preserve">À </w:t>
      </w:r>
      <w:r>
        <w:rPr>
          <w:b/>
        </w:rPr>
        <w:t>Assessoria de Programas de Investimentos - ASSPRIN</w:t>
      </w:r>
      <w:r>
        <w:t>, subordinada à Diretoria da Presidência, compete:</w:t>
      </w:r>
    </w:p>
    <w:p w:rsidR="003A300D" w:rsidRDefault="00580AB7">
      <w:pPr>
        <w:numPr>
          <w:ilvl w:val="0"/>
          <w:numId w:val="25"/>
        </w:numPr>
        <w:ind w:left="398" w:right="86" w:hanging="310"/>
      </w:pPr>
      <w:r>
        <w:t>- Identificar órgão de fomento para busca de recursos, verificando os critérios de elegibilidade, condições parafinanciamento e documentação necessária a</w:t>
      </w:r>
      <w:r>
        <w:t xml:space="preserve"> ser encaminhada;</w:t>
      </w:r>
    </w:p>
    <w:p w:rsidR="003A300D" w:rsidRDefault="00580AB7">
      <w:pPr>
        <w:numPr>
          <w:ilvl w:val="0"/>
          <w:numId w:val="25"/>
        </w:numPr>
        <w:ind w:left="398" w:right="86" w:hanging="310"/>
      </w:pPr>
      <w:r>
        <w:t>- Elaborar proposta/carta-consulta para formalização do pedido de financiamento aos órgãos de fomento/agentes financeiros;</w:t>
      </w:r>
    </w:p>
    <w:p w:rsidR="003A300D" w:rsidRDefault="00580AB7">
      <w:pPr>
        <w:numPr>
          <w:ilvl w:val="0"/>
          <w:numId w:val="25"/>
        </w:numPr>
        <w:ind w:left="398" w:right="86" w:hanging="310"/>
      </w:pPr>
      <w:r>
        <w:t>- Assessorar, planejar, desenvolver e operacionalizar processos associados à mobilização de recursos financeiros ou</w:t>
      </w:r>
      <w:r>
        <w:t xml:space="preserve"> materiais para a manutenção de projetos específicos na Companhia;</w:t>
      </w:r>
    </w:p>
    <w:p w:rsidR="003A300D" w:rsidRDefault="00580AB7">
      <w:pPr>
        <w:numPr>
          <w:ilvl w:val="0"/>
          <w:numId w:val="25"/>
        </w:numPr>
        <w:ind w:left="398" w:right="86" w:hanging="310"/>
      </w:pPr>
      <w:r>
        <w:t>- Acompanhar as negociações de financiamento com representantes do governo e das entidades;</w:t>
      </w:r>
    </w:p>
    <w:p w:rsidR="003A300D" w:rsidRDefault="00580AB7">
      <w:pPr>
        <w:numPr>
          <w:ilvl w:val="0"/>
          <w:numId w:val="25"/>
        </w:numPr>
        <w:ind w:left="398" w:right="86" w:hanging="310"/>
      </w:pPr>
      <w:r>
        <w:t>- Coordenar e acompanhar as visitas dos organismos internacionais à Companhia;</w:t>
      </w:r>
    </w:p>
    <w:p w:rsidR="003A300D" w:rsidRDefault="00580AB7">
      <w:pPr>
        <w:numPr>
          <w:ilvl w:val="0"/>
          <w:numId w:val="25"/>
        </w:numPr>
        <w:ind w:left="398" w:right="86" w:hanging="310"/>
      </w:pPr>
      <w:r>
        <w:t>- Elaborar notas t</w:t>
      </w:r>
      <w:r>
        <w:t>écnicas nos assuntos submetidos à sua apreciação;</w:t>
      </w:r>
    </w:p>
    <w:p w:rsidR="003A300D" w:rsidRDefault="00580AB7">
      <w:pPr>
        <w:numPr>
          <w:ilvl w:val="0"/>
          <w:numId w:val="25"/>
        </w:numPr>
        <w:ind w:left="398" w:right="86" w:hanging="310"/>
      </w:pPr>
      <w:r>
        <w:t>- Apoiar as áreas na fase preparatória das contratações dos projetos relativos aos programas de investimentosde acordo com os padrões das entidades financiadoras e às exigências legais, bem como apoiar as c</w:t>
      </w:r>
      <w:r>
        <w:t>omissões de licitação, nas etapas de recebimento, avaliação, comparação e julgamento de propostas;</w:t>
      </w:r>
    </w:p>
    <w:p w:rsidR="003A300D" w:rsidRDefault="00580AB7">
      <w:pPr>
        <w:numPr>
          <w:ilvl w:val="0"/>
          <w:numId w:val="25"/>
        </w:numPr>
        <w:ind w:left="398" w:right="86" w:hanging="310"/>
      </w:pPr>
      <w:r>
        <w:t>- Apoiar as áreas visando o cumprimento das obrigações contratuais e o controle da execução dos contratos compatibilizando o ritmo dos contratos com as metas</w:t>
      </w:r>
      <w:r>
        <w:t xml:space="preserve"> cronológicas, orçamentárias e financeiras estabelecidas;</w:t>
      </w:r>
    </w:p>
    <w:p w:rsidR="003A300D" w:rsidRDefault="00580AB7">
      <w:pPr>
        <w:numPr>
          <w:ilvl w:val="0"/>
          <w:numId w:val="25"/>
        </w:numPr>
        <w:ind w:left="398" w:right="86" w:hanging="310"/>
      </w:pPr>
      <w:r>
        <w:t>- Gerir e administrar os processos de implantação dos projetos, obras, montagem, aquisição de materiais eequipamentos e serviços diversos, relativos aos programas financiados por agências multilater</w:t>
      </w:r>
      <w:r>
        <w:t>ais;</w:t>
      </w:r>
    </w:p>
    <w:p w:rsidR="003A300D" w:rsidRDefault="00580AB7">
      <w:pPr>
        <w:numPr>
          <w:ilvl w:val="0"/>
          <w:numId w:val="25"/>
        </w:numPr>
        <w:ind w:left="398" w:right="86" w:hanging="310"/>
      </w:pPr>
      <w:r>
        <w:t>- Manter arquivo atualizado, com informações detalhadas dos projetos executados ou em andamento;</w:t>
      </w:r>
    </w:p>
    <w:p w:rsidR="003A300D" w:rsidRDefault="00580AB7">
      <w:pPr>
        <w:numPr>
          <w:ilvl w:val="0"/>
          <w:numId w:val="25"/>
        </w:numPr>
        <w:spacing w:after="0" w:line="334" w:lineRule="auto"/>
        <w:ind w:left="398" w:right="86" w:hanging="310"/>
      </w:pPr>
      <w:r>
        <w:t>- Elaborar esclarecimentos e informações requeridas pelos órgãos de controle; e</w:t>
      </w:r>
      <w:r>
        <w:rPr>
          <w:b/>
        </w:rPr>
        <w:t>XII</w:t>
      </w:r>
      <w:r>
        <w:t xml:space="preserve"> - Outras atividades correlatas definidas pelo Diretor-Presidente.</w:t>
      </w:r>
    </w:p>
    <w:p w:rsidR="003A300D" w:rsidRDefault="00580AB7">
      <w:pPr>
        <w:spacing w:after="102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ind w:left="98" w:right="86"/>
      </w:pPr>
      <w:r>
        <w:rPr>
          <w:b/>
        </w:rPr>
        <w:t>Art. 22</w:t>
      </w:r>
      <w:r>
        <w:t xml:space="preserve"> - À </w:t>
      </w:r>
      <w:r>
        <w:rPr>
          <w:b/>
        </w:rPr>
        <w:t>Assessoria Jurídica – ASSJUR</w:t>
      </w:r>
      <w:r>
        <w:t>, subordinada à Diretoria da Presidência, compete:</w:t>
      </w:r>
    </w:p>
    <w:p w:rsidR="003A300D" w:rsidRDefault="00580AB7">
      <w:pPr>
        <w:numPr>
          <w:ilvl w:val="0"/>
          <w:numId w:val="26"/>
        </w:numPr>
        <w:ind w:right="86" w:hanging="562"/>
      </w:pPr>
      <w:r>
        <w:t>- Manifestar-se acerca da legalidade dos atos emanados pela Companhia, bem como assessorar a CENTRAL,bem como na interpretação de atos normativos, de atos editados p</w:t>
      </w:r>
      <w:r>
        <w:t>elo Poder Público, de contratos e outros instrumentos celebrados, visando à sua segurança jurídica e adoção da forma legal mais eficiente, sempre que solicitado;</w:t>
      </w:r>
    </w:p>
    <w:p w:rsidR="003A300D" w:rsidRDefault="00580AB7">
      <w:pPr>
        <w:numPr>
          <w:ilvl w:val="0"/>
          <w:numId w:val="26"/>
        </w:numPr>
        <w:ind w:right="86" w:hanging="562"/>
      </w:pPr>
      <w:r>
        <w:t>- Zelar, no âmbito de sua competência, pela uniformidade e consolidação dos entendimentos jurí</w:t>
      </w:r>
      <w:r>
        <w:t>dicos exarados pela PGE e pela observância às normas adotadas pela Central;</w:t>
      </w:r>
    </w:p>
    <w:p w:rsidR="003A300D" w:rsidRDefault="00580AB7">
      <w:pPr>
        <w:numPr>
          <w:ilvl w:val="0"/>
          <w:numId w:val="26"/>
        </w:numPr>
        <w:ind w:right="86" w:hanging="562"/>
      </w:pPr>
      <w:r>
        <w:t>- Acompanhar os aspectos jurídicos das respostas e atendimento aos órgãos de controle, fornecendo subsídiosjurídicos às unidades orgânicas competentes;</w:t>
      </w:r>
    </w:p>
    <w:p w:rsidR="003A300D" w:rsidRDefault="00580AB7">
      <w:pPr>
        <w:numPr>
          <w:ilvl w:val="0"/>
          <w:numId w:val="26"/>
        </w:numPr>
        <w:ind w:right="86" w:hanging="562"/>
      </w:pPr>
      <w:r>
        <w:t>- Realizar a gestão de risco</w:t>
      </w:r>
      <w:r>
        <w:t>s jurídicos e propor medidas preventivas;</w:t>
      </w:r>
    </w:p>
    <w:p w:rsidR="003A300D" w:rsidRDefault="00580AB7">
      <w:pPr>
        <w:numPr>
          <w:ilvl w:val="0"/>
          <w:numId w:val="26"/>
        </w:numPr>
        <w:ind w:right="86" w:hanging="562"/>
      </w:pPr>
      <w:r>
        <w:t>- Representar a Central perante quaisquer instâncias judiciais;</w:t>
      </w:r>
    </w:p>
    <w:p w:rsidR="003A300D" w:rsidRDefault="00580AB7">
      <w:pPr>
        <w:numPr>
          <w:ilvl w:val="0"/>
          <w:numId w:val="26"/>
        </w:numPr>
        <w:ind w:right="86" w:hanging="562"/>
      </w:pPr>
      <w:r>
        <w:t xml:space="preserve">– Verificar a observância dos princípios do devido processo legal e da legalidade na análise do relatório finalelaborado pelas Comissões de processos </w:t>
      </w:r>
      <w:r>
        <w:t>administrativos disciplinares e de sindicância;</w:t>
      </w:r>
    </w:p>
    <w:p w:rsidR="003A300D" w:rsidRDefault="00580AB7">
      <w:pPr>
        <w:numPr>
          <w:ilvl w:val="0"/>
          <w:numId w:val="26"/>
        </w:numPr>
        <w:ind w:right="86" w:hanging="562"/>
      </w:pPr>
      <w:r>
        <w:t>- Examinar e aprovar, previamente, observadas as minutas padronizadas pela Procuradoria Geral do Estado,as minutas de editais de licitação, de contratos, convênios, ajustes e acordos, inclusive de natureza tr</w:t>
      </w:r>
      <w:r>
        <w:t>abalhista;</w:t>
      </w:r>
    </w:p>
    <w:p w:rsidR="003A300D" w:rsidRDefault="00580AB7">
      <w:pPr>
        <w:numPr>
          <w:ilvl w:val="0"/>
          <w:numId w:val="26"/>
        </w:numPr>
        <w:ind w:right="86" w:hanging="562"/>
      </w:pPr>
      <w:r>
        <w:t>- Opinar, previamente, sobre os atos em que se pretenda reconhecer a inexigibilidade ou decidir pela dispensa de licitação, ressalvados, a critério do administrador, os atos de dispensa em razão do valor;</w:t>
      </w:r>
    </w:p>
    <w:p w:rsidR="003A300D" w:rsidRDefault="00580AB7">
      <w:pPr>
        <w:numPr>
          <w:ilvl w:val="0"/>
          <w:numId w:val="26"/>
        </w:numPr>
        <w:ind w:right="86" w:hanging="562"/>
      </w:pPr>
      <w:r>
        <w:t>- Coordenar o acompanhamento de processos nos órgãos competentes e as publicações das Decisões no Diário da Justiça, atinentes às suas atribuições;</w:t>
      </w:r>
    </w:p>
    <w:p w:rsidR="003A300D" w:rsidRDefault="00580AB7">
      <w:pPr>
        <w:numPr>
          <w:ilvl w:val="0"/>
          <w:numId w:val="26"/>
        </w:numPr>
        <w:ind w:right="86" w:hanging="562"/>
      </w:pPr>
      <w:r>
        <w:t>- Ajuizar demandas e promover defesas judiciais de interesse da Central, quando recomendado pela autoridadec</w:t>
      </w:r>
      <w:r>
        <w:t>ompetente;</w:t>
      </w:r>
    </w:p>
    <w:p w:rsidR="003A300D" w:rsidRDefault="00580AB7">
      <w:pPr>
        <w:numPr>
          <w:ilvl w:val="0"/>
          <w:numId w:val="26"/>
        </w:numPr>
        <w:ind w:right="86" w:hanging="562"/>
      </w:pPr>
      <w:r>
        <w:t>- Coordenar, instruir e manifestar-se sobre pagamentos a serem realizados em processos judiciais, além depropostas de acordos, autorizações para desistência/não interposição de ações e recursos de processos de sua competência;</w:t>
      </w:r>
    </w:p>
    <w:p w:rsidR="003A300D" w:rsidRDefault="00580AB7">
      <w:pPr>
        <w:numPr>
          <w:ilvl w:val="0"/>
          <w:numId w:val="26"/>
        </w:numPr>
        <w:ind w:right="86" w:hanging="562"/>
      </w:pPr>
      <w:r>
        <w:t>- Organizar e mant</w:t>
      </w:r>
      <w:r>
        <w:t>er arquivo de toda documentação relativa aos processos afetos ao contencioso;</w:t>
      </w:r>
    </w:p>
    <w:p w:rsidR="003A300D" w:rsidRDefault="00580AB7">
      <w:pPr>
        <w:numPr>
          <w:ilvl w:val="0"/>
          <w:numId w:val="26"/>
        </w:numPr>
        <w:ind w:right="86" w:hanging="562"/>
      </w:pPr>
      <w:r>
        <w:t>- Efetuar a recuperação judicial de créditos referentes aos depósitos recursais;</w:t>
      </w:r>
    </w:p>
    <w:p w:rsidR="003A300D" w:rsidRDefault="00580AB7">
      <w:pPr>
        <w:numPr>
          <w:ilvl w:val="0"/>
          <w:numId w:val="26"/>
        </w:numPr>
        <w:ind w:right="86" w:hanging="562"/>
      </w:pPr>
      <w:r>
        <w:t>- Empreender o levantamento de gravames sobre o patrimônio da Companhia, sobretudo daqueles reali</w:t>
      </w:r>
      <w:r>
        <w:t>zadosem processo de execução;</w:t>
      </w:r>
    </w:p>
    <w:p w:rsidR="003A300D" w:rsidRDefault="00580AB7">
      <w:pPr>
        <w:numPr>
          <w:ilvl w:val="0"/>
          <w:numId w:val="26"/>
        </w:numPr>
        <w:ind w:right="86" w:hanging="562"/>
      </w:pPr>
      <w:r>
        <w:t>- Interagir com os escritórios de advocacia terceirizados, quando houver, com o intuito de maximizar aefetividade da defesa jurídica da Companhia;</w:t>
      </w:r>
    </w:p>
    <w:p w:rsidR="003A300D" w:rsidRDefault="00580AB7">
      <w:pPr>
        <w:numPr>
          <w:ilvl w:val="0"/>
          <w:numId w:val="26"/>
        </w:numPr>
        <w:ind w:right="86" w:hanging="562"/>
      </w:pPr>
      <w:r>
        <w:t>- Orientar as atividades dos empregados lotados em sua área de atuação; e</w:t>
      </w:r>
    </w:p>
    <w:p w:rsidR="003A300D" w:rsidRDefault="00580AB7">
      <w:pPr>
        <w:numPr>
          <w:ilvl w:val="0"/>
          <w:numId w:val="26"/>
        </w:numPr>
        <w:spacing w:after="65"/>
        <w:ind w:right="86" w:hanging="562"/>
      </w:pPr>
      <w:r>
        <w:t>- Des</w:t>
      </w:r>
      <w:r>
        <w:t>envolver outras atividades de cunho jurídico, de acordo com a determinação do Diretor-Presidente.</w:t>
      </w:r>
    </w:p>
    <w:p w:rsidR="003A300D" w:rsidRDefault="00580AB7">
      <w:pPr>
        <w:spacing w:after="103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ind w:left="98" w:right="86"/>
      </w:pPr>
      <w:r>
        <w:rPr>
          <w:b/>
        </w:rPr>
        <w:t>Art. 23 –</w:t>
      </w:r>
      <w:r>
        <w:t xml:space="preserve"> À </w:t>
      </w:r>
      <w:r>
        <w:rPr>
          <w:b/>
        </w:rPr>
        <w:t>Gerência de Comunicação Social – GERCOM</w:t>
      </w:r>
      <w:r>
        <w:t>, subordinada à Diretoria da Presidência, compete:</w:t>
      </w:r>
    </w:p>
    <w:p w:rsidR="003A300D" w:rsidRDefault="00580AB7">
      <w:pPr>
        <w:numPr>
          <w:ilvl w:val="0"/>
          <w:numId w:val="27"/>
        </w:numPr>
        <w:ind w:right="86"/>
      </w:pPr>
      <w:r>
        <w:t>- Assessorar a gestão da CENTRAL nos assuntos de comunicação social, promovendo a divulgação de atos, ações e eventos de interesse da Instituição;</w:t>
      </w:r>
    </w:p>
    <w:p w:rsidR="003A300D" w:rsidRDefault="00580AB7">
      <w:pPr>
        <w:numPr>
          <w:ilvl w:val="0"/>
          <w:numId w:val="27"/>
        </w:numPr>
        <w:ind w:right="86"/>
      </w:pPr>
      <w:r>
        <w:t>- Planejar, criar, produzir e avaliar material gráfico e impresso, audiovisual e digital relacionados à publi</w:t>
      </w:r>
      <w:r>
        <w:t>cidadee à comunicação institucionais;</w:t>
      </w:r>
    </w:p>
    <w:p w:rsidR="003A300D" w:rsidRDefault="00580AB7">
      <w:pPr>
        <w:numPr>
          <w:ilvl w:val="0"/>
          <w:numId w:val="27"/>
        </w:numPr>
        <w:ind w:right="86"/>
      </w:pPr>
      <w:r>
        <w:t>- Elaborar e distribuir as informações de caráter institucional a serem dirigidas aos meios de comunicação –jornais, rádios, televisões, revistas, websites, redes sociais digitais e outros canais de comunicação;</w:t>
      </w:r>
    </w:p>
    <w:p w:rsidR="003A300D" w:rsidRDefault="00580AB7">
      <w:pPr>
        <w:numPr>
          <w:ilvl w:val="0"/>
          <w:numId w:val="27"/>
        </w:numPr>
        <w:ind w:right="86"/>
      </w:pPr>
      <w:r>
        <w:t>- Exer</w:t>
      </w:r>
      <w:r>
        <w:t>cer as funções de relacionamento entre os diversos públicos da instituição por meio de criação decampanhas e produtos de comunicação como matérias, boletins internos, jornais e revistas, dentre outros;</w:t>
      </w:r>
    </w:p>
    <w:p w:rsidR="003A300D" w:rsidRDefault="00580AB7">
      <w:pPr>
        <w:numPr>
          <w:ilvl w:val="0"/>
          <w:numId w:val="27"/>
        </w:numPr>
        <w:ind w:right="86"/>
      </w:pPr>
      <w:r>
        <w:t>- Gerir a comunicação interna e institucional da CENTR</w:t>
      </w:r>
      <w:r>
        <w:t>AL, através dos informes a serem encaminhado pelo e-mail corporativo, entre outros meios de comunicação a serem adotadas na Companhia;</w:t>
      </w:r>
    </w:p>
    <w:p w:rsidR="003A300D" w:rsidRDefault="00580AB7">
      <w:pPr>
        <w:numPr>
          <w:ilvl w:val="0"/>
          <w:numId w:val="27"/>
        </w:numPr>
        <w:ind w:right="86"/>
      </w:pPr>
      <w:r>
        <w:t>– Definir a identidade visual e do layout de página do site da CENTRAL, bem como alimentar o site com notícias;</w:t>
      </w:r>
    </w:p>
    <w:p w:rsidR="003A300D" w:rsidRDefault="00580AB7">
      <w:pPr>
        <w:numPr>
          <w:ilvl w:val="0"/>
          <w:numId w:val="27"/>
        </w:numPr>
        <w:ind w:right="86"/>
      </w:pPr>
      <w:r>
        <w:t>- Coletar</w:t>
      </w:r>
      <w:r>
        <w:t>, organizar e manter arquivos das matérias relativas à atuação e de interesse da CENTRAL veiculadas pelos meios de comunicação;</w:t>
      </w:r>
    </w:p>
    <w:p w:rsidR="003A300D" w:rsidRDefault="00580AB7">
      <w:pPr>
        <w:numPr>
          <w:ilvl w:val="0"/>
          <w:numId w:val="27"/>
        </w:numPr>
        <w:spacing w:after="0" w:line="334" w:lineRule="auto"/>
        <w:ind w:right="86"/>
      </w:pPr>
      <w:r>
        <w:rPr>
          <w:b/>
        </w:rPr>
        <w:t>-</w:t>
      </w:r>
      <w:r>
        <w:t xml:space="preserve"> Elaborar e divulgar uma política de identidade visual para a Companhia; e </w:t>
      </w:r>
      <w:r>
        <w:rPr>
          <w:b/>
        </w:rPr>
        <w:t>IX -</w:t>
      </w:r>
      <w:r>
        <w:t xml:space="preserve"> Exercer outras atividades que lhe forem atribuí</w:t>
      </w:r>
      <w:r>
        <w:t>das na sua área de atuação.</w:t>
      </w:r>
    </w:p>
    <w:p w:rsidR="003A300D" w:rsidRDefault="00580AB7">
      <w:pPr>
        <w:spacing w:after="102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ind w:left="98" w:right="86"/>
      </w:pPr>
      <w:r>
        <w:rPr>
          <w:b/>
        </w:rPr>
        <w:t>Art. 24 -</w:t>
      </w:r>
      <w:r>
        <w:t xml:space="preserve"> À </w:t>
      </w:r>
      <w:r>
        <w:rPr>
          <w:b/>
        </w:rPr>
        <w:t>Ouvidoria – OUVI</w:t>
      </w:r>
      <w:r>
        <w:t>, subordinada à Diretoria da Presidência, compete:</w:t>
      </w:r>
    </w:p>
    <w:p w:rsidR="003A300D" w:rsidRDefault="00580AB7">
      <w:pPr>
        <w:numPr>
          <w:ilvl w:val="0"/>
          <w:numId w:val="28"/>
        </w:numPr>
        <w:ind w:right="86" w:hanging="398"/>
      </w:pPr>
      <w:r>
        <w:rPr>
          <w:b/>
        </w:rPr>
        <w:t>-</w:t>
      </w:r>
      <w:r>
        <w:t xml:space="preserve"> Gerir os sistemas de acesso entre o cidadão e a Administração Pública, no âmbito da CENTRAL, para recepcionar, examinar e dar tratamento às manif</w:t>
      </w:r>
      <w:r>
        <w:t>estações, representações, denúncias e aos pedidos de acesso à informação, e encaminhá-las aos setores internos competentes para as providências cabíveis;</w:t>
      </w:r>
    </w:p>
    <w:p w:rsidR="003A300D" w:rsidRDefault="00580AB7">
      <w:pPr>
        <w:numPr>
          <w:ilvl w:val="0"/>
          <w:numId w:val="28"/>
        </w:numPr>
        <w:ind w:right="86" w:hanging="398"/>
      </w:pPr>
      <w:r>
        <w:rPr>
          <w:b/>
        </w:rPr>
        <w:t>-</w:t>
      </w:r>
      <w:r>
        <w:t xml:space="preserve"> Realizar a intermediação administrativa, com os setores internos para a correta e ágil instrução das</w:t>
      </w:r>
      <w:r>
        <w:t xml:space="preserve"> demandas apresentadas, com o objetivo de manter o cidadão ciente quanto ao andamento e resultado de sua manifestação, a fim de que a conclusão ocorra dentro do prazo legal estabelecido;</w:t>
      </w:r>
    </w:p>
    <w:p w:rsidR="003A300D" w:rsidRDefault="00580AB7">
      <w:pPr>
        <w:numPr>
          <w:ilvl w:val="0"/>
          <w:numId w:val="28"/>
        </w:numPr>
        <w:ind w:right="86" w:hanging="398"/>
      </w:pPr>
      <w:r>
        <w:rPr>
          <w:b/>
        </w:rPr>
        <w:t>-</w:t>
      </w:r>
      <w:r>
        <w:t xml:space="preserve"> Elaborar relatórios periódicos, de natureza quantitativa com indica</w:t>
      </w:r>
      <w:r>
        <w:t>dores sobre as atividades de ouvidoria e de acesso à informação e de natureza qualitativa a partir das manifestações recebidas com a finalidade de subsidiar a avaliação dos serviços prestados e publicá-los no sítio institucional da Companhia;</w:t>
      </w:r>
    </w:p>
    <w:p w:rsidR="003A300D" w:rsidRDefault="00580AB7">
      <w:pPr>
        <w:numPr>
          <w:ilvl w:val="0"/>
          <w:numId w:val="28"/>
        </w:numPr>
        <w:ind w:right="86" w:hanging="398"/>
      </w:pPr>
      <w:r>
        <w:rPr>
          <w:b/>
        </w:rPr>
        <w:t>-</w:t>
      </w:r>
      <w:r>
        <w:t xml:space="preserve"> Zelar pela </w:t>
      </w:r>
      <w:r>
        <w:t>aplicação da Lei de Acesso à Informação no âmbito da CENTRAL, atentando para o cumprimento das atividades com vistas a observar os princípios da publicidade e da transparência;</w:t>
      </w:r>
    </w:p>
    <w:p w:rsidR="003A300D" w:rsidRDefault="00580AB7">
      <w:pPr>
        <w:numPr>
          <w:ilvl w:val="0"/>
          <w:numId w:val="28"/>
        </w:numPr>
        <w:ind w:right="86" w:hanging="398"/>
      </w:pPr>
      <w:r>
        <w:t>- Acompanhar a prestação dos serviços e propor melhorias, visando garantir a su</w:t>
      </w:r>
      <w:r>
        <w:t>a efetividade e a satisfação dos usuários;</w:t>
      </w:r>
    </w:p>
    <w:p w:rsidR="003A300D" w:rsidRDefault="00580AB7">
      <w:pPr>
        <w:numPr>
          <w:ilvl w:val="0"/>
          <w:numId w:val="28"/>
        </w:numPr>
        <w:ind w:right="86" w:hanging="398"/>
      </w:pPr>
      <w:r>
        <w:t>- Assessorar o Diretor-Presidente nos assuntos relacionados com as atividades de ouvidoria e transparênciapública;</w:t>
      </w:r>
    </w:p>
    <w:p w:rsidR="003A300D" w:rsidRDefault="00580AB7">
      <w:pPr>
        <w:numPr>
          <w:ilvl w:val="0"/>
          <w:numId w:val="28"/>
        </w:numPr>
        <w:ind w:right="86" w:hanging="398"/>
      </w:pPr>
      <w:r>
        <w:t>- Executar e gerir planos, programas, projetos e normas voltados à promoção da transparência, do a</w:t>
      </w:r>
      <w:r>
        <w:t>cesso àinformação, do controle social e dos princípios de governo aberto no âmbito de seu órgão ou entidade que integra;</w:t>
      </w:r>
    </w:p>
    <w:p w:rsidR="003A300D" w:rsidRDefault="00580AB7">
      <w:pPr>
        <w:numPr>
          <w:ilvl w:val="0"/>
          <w:numId w:val="28"/>
        </w:numPr>
        <w:ind w:right="86" w:hanging="398"/>
      </w:pPr>
      <w:r>
        <w:t>- Dar ampla divulgação sobre a existência do setor, bem como de informações completas acerca da suafinalidade e forma de utilização, in</w:t>
      </w:r>
      <w:r>
        <w:t>clusive por meio de canais de comunicação utilizados para difundir os produtos e serviços da instituição e fomentar a participação social;</w:t>
      </w:r>
    </w:p>
    <w:p w:rsidR="003A300D" w:rsidRDefault="00580AB7">
      <w:pPr>
        <w:numPr>
          <w:ilvl w:val="0"/>
          <w:numId w:val="28"/>
        </w:numPr>
        <w:ind w:right="86" w:hanging="398"/>
      </w:pPr>
      <w:r>
        <w:t>- Zelar pela imagem da instituição e pela satisfação dos usuários dos serviços prestados;</w:t>
      </w:r>
    </w:p>
    <w:p w:rsidR="003A300D" w:rsidRDefault="00580AB7">
      <w:pPr>
        <w:numPr>
          <w:ilvl w:val="0"/>
          <w:numId w:val="28"/>
        </w:numPr>
        <w:ind w:right="86" w:hanging="398"/>
      </w:pPr>
      <w:r>
        <w:rPr>
          <w:b/>
        </w:rPr>
        <w:t>-</w:t>
      </w:r>
      <w:r>
        <w:t xml:space="preserve"> Auxiliar na prevenção e correção dos atos e procedimentos incompatíveis com o que deve ser realizado visando à prestação adequada do serviço público com transparência, celeridade, regularidade e segurança;</w:t>
      </w:r>
    </w:p>
    <w:p w:rsidR="003A300D" w:rsidRDefault="00580AB7">
      <w:pPr>
        <w:numPr>
          <w:ilvl w:val="0"/>
          <w:numId w:val="28"/>
        </w:numPr>
        <w:ind w:right="86" w:hanging="398"/>
      </w:pPr>
      <w:r>
        <w:t>- Promover a adoção de mediação e conciliação ent</w:t>
      </w:r>
      <w:r>
        <w:t>re o usuário e a CENTRAL, sem prejuízo de outros órgãoscompetentes;</w:t>
      </w:r>
    </w:p>
    <w:p w:rsidR="003A300D" w:rsidRDefault="00580AB7">
      <w:pPr>
        <w:numPr>
          <w:ilvl w:val="0"/>
          <w:numId w:val="28"/>
        </w:numPr>
        <w:ind w:right="86" w:hanging="398"/>
      </w:pPr>
      <w:r>
        <w:t>- Zelar pelo cumprimento e atualização constante da Carta de Serviços da CENTRAL;</w:t>
      </w:r>
    </w:p>
    <w:p w:rsidR="003A300D" w:rsidRDefault="00580AB7">
      <w:pPr>
        <w:numPr>
          <w:ilvl w:val="0"/>
          <w:numId w:val="28"/>
        </w:numPr>
        <w:ind w:right="86" w:hanging="398"/>
      </w:pPr>
      <w:r>
        <w:t>- Cumprir as regulamentações e determinações exaradas pela Controladoria Geral do Estado, por intermédioda</w:t>
      </w:r>
      <w:r>
        <w:t xml:space="preserve"> Ouvidoria e Transparência Geral do Estado;</w:t>
      </w:r>
    </w:p>
    <w:p w:rsidR="003A300D" w:rsidRDefault="00580AB7">
      <w:pPr>
        <w:numPr>
          <w:ilvl w:val="0"/>
          <w:numId w:val="28"/>
        </w:numPr>
        <w:ind w:right="86" w:hanging="398"/>
      </w:pPr>
      <w:r>
        <w:t>- Informar à Ouvidoria e Transparência Geral do Estado a respeito do acompanhamento e da avaliação dosprogramas e dos projetos de atividades de ouvidoria; e</w:t>
      </w:r>
    </w:p>
    <w:p w:rsidR="003A300D" w:rsidRDefault="00580AB7">
      <w:pPr>
        <w:numPr>
          <w:ilvl w:val="0"/>
          <w:numId w:val="28"/>
        </w:numPr>
        <w:spacing w:after="65"/>
        <w:ind w:right="86" w:hanging="398"/>
      </w:pPr>
      <w:r>
        <w:t>- Outras atividades específicas definidas pelo Diretor-</w:t>
      </w:r>
      <w:r>
        <w:t>Presidente.</w:t>
      </w:r>
    </w:p>
    <w:p w:rsidR="003A300D" w:rsidRDefault="00580AB7">
      <w:pPr>
        <w:spacing w:after="202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pStyle w:val="Ttulo1"/>
        <w:spacing w:after="158" w:line="259" w:lineRule="auto"/>
        <w:ind w:left="11"/>
        <w:jc w:val="center"/>
      </w:pPr>
      <w:bookmarkStart w:id="27" w:name="_Toc39013"/>
      <w:r>
        <w:rPr>
          <w:b/>
        </w:rPr>
        <w:t>CAPÍTULO XI - DA DIRETORIA DE ADMINISTRAÇÃO E FINANÇAS</w:t>
      </w:r>
      <w:bookmarkEnd w:id="27"/>
    </w:p>
    <w:p w:rsidR="003A300D" w:rsidRDefault="00580AB7">
      <w:pPr>
        <w:spacing w:after="0" w:line="259" w:lineRule="auto"/>
        <w:ind w:left="2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130"/>
        <w:jc w:val="left"/>
      </w:pPr>
      <w:r>
        <w:rPr>
          <w:b/>
        </w:rPr>
        <w:t>Seção I - Da Estrutura</w:t>
      </w:r>
    </w:p>
    <w:p w:rsidR="003A300D" w:rsidRDefault="00580AB7">
      <w:pPr>
        <w:spacing w:after="92"/>
        <w:ind w:left="98"/>
        <w:jc w:val="left"/>
      </w:pPr>
      <w:r>
        <w:rPr>
          <w:b/>
        </w:rPr>
        <w:t>Art. 25</w:t>
      </w:r>
      <w:r>
        <w:t xml:space="preserve"> - A estrutura da </w:t>
      </w:r>
      <w:r>
        <w:rPr>
          <w:b/>
        </w:rPr>
        <w:t>Diretoria de Administração e Finanças - DIRAF</w:t>
      </w:r>
      <w:r>
        <w:t xml:space="preserve"> compreende:</w:t>
      </w:r>
    </w:p>
    <w:p w:rsidR="003A300D" w:rsidRDefault="00580AB7">
      <w:pPr>
        <w:pStyle w:val="Ttulo1"/>
        <w:ind w:left="98" w:right="86"/>
      </w:pPr>
      <w:bookmarkStart w:id="28" w:name="_Toc39014"/>
      <w:r>
        <w:rPr>
          <w:b/>
        </w:rPr>
        <w:t>I –</w:t>
      </w:r>
      <w:r>
        <w:t xml:space="preserve"> Superintendência de Tecnologia da Informação – </w:t>
      </w:r>
      <w:r>
        <w:rPr>
          <w:b/>
        </w:rPr>
        <w:t>SUPTIN</w:t>
      </w:r>
      <w:bookmarkEnd w:id="28"/>
    </w:p>
    <w:p w:rsidR="003A300D" w:rsidRDefault="00580AB7">
      <w:pPr>
        <w:pStyle w:val="Ttulo1"/>
        <w:spacing w:after="0" w:line="335" w:lineRule="auto"/>
        <w:ind w:left="98" w:right="5144"/>
      </w:pPr>
      <w:bookmarkStart w:id="29" w:name="_Toc39015"/>
      <w:r>
        <w:rPr>
          <w:b/>
        </w:rPr>
        <w:t>I. 1</w:t>
      </w:r>
      <w:r>
        <w:t xml:space="preserve"> - Gerência de Tecnologia da Informação – </w:t>
      </w:r>
      <w:r>
        <w:rPr>
          <w:b/>
        </w:rPr>
        <w:t>GERTIN</w:t>
      </w:r>
      <w:bookmarkEnd w:id="29"/>
    </w:p>
    <w:p w:rsidR="003A300D" w:rsidRDefault="00580AB7">
      <w:pPr>
        <w:pStyle w:val="Ttulo1"/>
        <w:spacing w:after="0" w:line="335" w:lineRule="auto"/>
        <w:ind w:left="98" w:right="5144"/>
      </w:pPr>
      <w:bookmarkStart w:id="30" w:name="_Toc39016"/>
      <w:r>
        <w:rPr>
          <w:b/>
        </w:rPr>
        <w:t>II</w:t>
      </w:r>
      <w:r>
        <w:t xml:space="preserve"> - Superintendência Administrativa – </w:t>
      </w:r>
      <w:r>
        <w:rPr>
          <w:b/>
        </w:rPr>
        <w:t>SUPADM</w:t>
      </w:r>
      <w:bookmarkEnd w:id="30"/>
    </w:p>
    <w:p w:rsidR="003A300D" w:rsidRDefault="00580AB7">
      <w:pPr>
        <w:pStyle w:val="Ttulo2"/>
        <w:ind w:left="98" w:right="86"/>
      </w:pPr>
      <w:bookmarkStart w:id="31" w:name="_Toc39017"/>
      <w:r>
        <w:rPr>
          <w:b/>
        </w:rPr>
        <w:t>II. 1</w:t>
      </w:r>
      <w:r>
        <w:t xml:space="preserve"> - Gerência de Licitações e Contratos – </w:t>
      </w:r>
      <w:r>
        <w:rPr>
          <w:b/>
        </w:rPr>
        <w:t>GERLIC</w:t>
      </w:r>
      <w:bookmarkEnd w:id="31"/>
    </w:p>
    <w:p w:rsidR="003A300D" w:rsidRDefault="00580AB7">
      <w:pPr>
        <w:pStyle w:val="Ttulo2"/>
        <w:ind w:left="98" w:right="86"/>
      </w:pPr>
      <w:bookmarkStart w:id="32" w:name="_Toc39018"/>
      <w:r>
        <w:rPr>
          <w:b/>
        </w:rPr>
        <w:t>II. 2</w:t>
      </w:r>
      <w:r>
        <w:t xml:space="preserve"> - Gerência Administrativa – </w:t>
      </w:r>
      <w:r>
        <w:rPr>
          <w:b/>
        </w:rPr>
        <w:t>GERADM</w:t>
      </w:r>
      <w:bookmarkEnd w:id="32"/>
    </w:p>
    <w:p w:rsidR="003A300D" w:rsidRDefault="00580AB7">
      <w:pPr>
        <w:pStyle w:val="Ttulo1"/>
        <w:ind w:left="98" w:right="86"/>
      </w:pPr>
      <w:bookmarkStart w:id="33" w:name="_Toc39019"/>
      <w:r>
        <w:rPr>
          <w:b/>
        </w:rPr>
        <w:t>III -</w:t>
      </w:r>
      <w:r>
        <w:t xml:space="preserve"> Superintendência de Gestão de Pessoas, Segurança e Medicina do Trabalho – </w:t>
      </w:r>
      <w:r>
        <w:rPr>
          <w:b/>
        </w:rPr>
        <w:t>SUPGEP</w:t>
      </w:r>
      <w:bookmarkEnd w:id="33"/>
    </w:p>
    <w:p w:rsidR="003A300D" w:rsidRDefault="00580AB7">
      <w:pPr>
        <w:pStyle w:val="Ttulo2"/>
        <w:ind w:left="98" w:right="86"/>
      </w:pPr>
      <w:bookmarkStart w:id="34" w:name="_Toc39020"/>
      <w:r>
        <w:rPr>
          <w:b/>
        </w:rPr>
        <w:t>III. 1</w:t>
      </w:r>
      <w:r>
        <w:t xml:space="preserve"> - Gerência de Gestão de Pessoas – </w:t>
      </w:r>
      <w:r>
        <w:rPr>
          <w:b/>
        </w:rPr>
        <w:t>GERGEP</w:t>
      </w:r>
      <w:bookmarkEnd w:id="34"/>
    </w:p>
    <w:p w:rsidR="003A300D" w:rsidRDefault="00580AB7">
      <w:pPr>
        <w:pStyle w:val="Ttulo2"/>
        <w:ind w:left="98" w:right="86"/>
      </w:pPr>
      <w:bookmarkStart w:id="35" w:name="_Toc39021"/>
      <w:r>
        <w:rPr>
          <w:b/>
        </w:rPr>
        <w:t>III. 2</w:t>
      </w:r>
      <w:r>
        <w:t xml:space="preserve"> - Gerências de Serviço Social, Segurança e Medicina do Trabalho – </w:t>
      </w:r>
      <w:r>
        <w:rPr>
          <w:b/>
        </w:rPr>
        <w:t>GERMST</w:t>
      </w:r>
      <w:bookmarkEnd w:id="35"/>
    </w:p>
    <w:p w:rsidR="003A300D" w:rsidRDefault="00580AB7">
      <w:pPr>
        <w:pStyle w:val="Ttulo1"/>
        <w:ind w:left="98" w:right="86"/>
      </w:pPr>
      <w:bookmarkStart w:id="36" w:name="_Toc39022"/>
      <w:r>
        <w:rPr>
          <w:b/>
        </w:rPr>
        <w:t xml:space="preserve">IV </w:t>
      </w:r>
      <w:r>
        <w:t>- Superintendência de Finanças e Contabilid</w:t>
      </w:r>
      <w:r>
        <w:t xml:space="preserve">ade – </w:t>
      </w:r>
      <w:r>
        <w:rPr>
          <w:b/>
        </w:rPr>
        <w:t>SUPFIC</w:t>
      </w:r>
      <w:bookmarkEnd w:id="36"/>
    </w:p>
    <w:p w:rsidR="003A300D" w:rsidRDefault="00580AB7">
      <w:pPr>
        <w:pStyle w:val="Ttulo2"/>
        <w:ind w:left="98" w:right="86"/>
      </w:pPr>
      <w:bookmarkStart w:id="37" w:name="_Toc39023"/>
      <w:r>
        <w:rPr>
          <w:b/>
        </w:rPr>
        <w:t>IV. 1</w:t>
      </w:r>
      <w:r>
        <w:t xml:space="preserve"> - Gerência de Finanças – </w:t>
      </w:r>
      <w:r>
        <w:rPr>
          <w:b/>
        </w:rPr>
        <w:t>GERFIN</w:t>
      </w:r>
      <w:bookmarkEnd w:id="37"/>
    </w:p>
    <w:p w:rsidR="003A300D" w:rsidRDefault="00580AB7">
      <w:pPr>
        <w:pStyle w:val="Ttulo2"/>
        <w:ind w:left="98" w:right="86"/>
      </w:pPr>
      <w:bookmarkStart w:id="38" w:name="_Toc39024"/>
      <w:r>
        <w:rPr>
          <w:b/>
        </w:rPr>
        <w:t>IV. 2</w:t>
      </w:r>
      <w:r>
        <w:t xml:space="preserve"> - Gerência de Contabilidade – </w:t>
      </w:r>
      <w:r>
        <w:rPr>
          <w:b/>
        </w:rPr>
        <w:t>GERCOT</w:t>
      </w:r>
      <w:bookmarkEnd w:id="38"/>
    </w:p>
    <w:p w:rsidR="003A300D" w:rsidRDefault="00580AB7">
      <w:pPr>
        <w:pStyle w:val="Ttulo1"/>
        <w:ind w:left="98" w:right="86"/>
      </w:pPr>
      <w:bookmarkStart w:id="39" w:name="_Toc39025"/>
      <w:r>
        <w:rPr>
          <w:b/>
        </w:rPr>
        <w:t>V -</w:t>
      </w:r>
      <w:r>
        <w:t xml:space="preserve"> Superintendência de Gestão Patrimonial – </w:t>
      </w:r>
      <w:r>
        <w:rPr>
          <w:b/>
        </w:rPr>
        <w:t>SUPAT</w:t>
      </w:r>
      <w:bookmarkEnd w:id="39"/>
    </w:p>
    <w:p w:rsidR="003A300D" w:rsidRDefault="00580AB7">
      <w:pPr>
        <w:pStyle w:val="Ttulo2"/>
        <w:ind w:left="98" w:right="86"/>
      </w:pPr>
      <w:bookmarkStart w:id="40" w:name="_Toc39026"/>
      <w:r>
        <w:rPr>
          <w:b/>
        </w:rPr>
        <w:t>V. 1</w:t>
      </w:r>
      <w:r>
        <w:t xml:space="preserve"> - Gerência de Administração Patrimonial – </w:t>
      </w:r>
      <w:r>
        <w:rPr>
          <w:b/>
        </w:rPr>
        <w:t>GERADP</w:t>
      </w:r>
      <w:bookmarkEnd w:id="40"/>
    </w:p>
    <w:p w:rsidR="003A300D" w:rsidRDefault="00580AB7">
      <w:pPr>
        <w:pStyle w:val="Ttulo2"/>
        <w:spacing w:after="65"/>
        <w:ind w:left="98" w:right="86"/>
      </w:pPr>
      <w:bookmarkStart w:id="41" w:name="_Toc39027"/>
      <w:r>
        <w:rPr>
          <w:b/>
        </w:rPr>
        <w:t>V. 2 -</w:t>
      </w:r>
      <w:r>
        <w:t xml:space="preserve"> Gerência de Fiscalização Patrimonial – </w:t>
      </w:r>
      <w:r>
        <w:rPr>
          <w:b/>
        </w:rPr>
        <w:t>GERFIP</w:t>
      </w:r>
      <w:bookmarkEnd w:id="41"/>
    </w:p>
    <w:p w:rsidR="003A300D" w:rsidRDefault="00580AB7">
      <w:pPr>
        <w:spacing w:after="101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92"/>
        <w:ind w:left="98"/>
        <w:jc w:val="left"/>
      </w:pPr>
      <w:r>
        <w:rPr>
          <w:b/>
        </w:rPr>
        <w:t>Se</w:t>
      </w:r>
      <w:r>
        <w:rPr>
          <w:b/>
        </w:rPr>
        <w:t>ção II - Das Competências</w:t>
      </w:r>
    </w:p>
    <w:p w:rsidR="003A300D" w:rsidRDefault="00580AB7">
      <w:pPr>
        <w:spacing w:after="92"/>
        <w:ind w:left="98"/>
        <w:jc w:val="left"/>
      </w:pPr>
      <w:r>
        <w:rPr>
          <w:b/>
        </w:rPr>
        <w:t>Art. 26</w:t>
      </w:r>
      <w:r>
        <w:t xml:space="preserve"> - À </w:t>
      </w:r>
      <w:r>
        <w:rPr>
          <w:b/>
        </w:rPr>
        <w:t>Diretoria de Administração e Finanças - DIRAF</w:t>
      </w:r>
      <w:r>
        <w:t xml:space="preserve"> compete:</w:t>
      </w:r>
    </w:p>
    <w:p w:rsidR="003A300D" w:rsidRDefault="00580AB7">
      <w:pPr>
        <w:numPr>
          <w:ilvl w:val="0"/>
          <w:numId w:val="29"/>
        </w:numPr>
        <w:ind w:right="86"/>
      </w:pPr>
      <w:r>
        <w:rPr>
          <w:b/>
        </w:rPr>
        <w:t>-</w:t>
      </w:r>
      <w:r>
        <w:t xml:space="preserve"> Elaborar, propor e dirigir as políticas, normas e diretrizes concernentes às atividades de administração de materiais, de licitações, de patrimônio, de comercial</w:t>
      </w:r>
      <w:r>
        <w:t>ização, de apoio geral, de tecnologia da informação e comunicação (TIC), de segurança da informação, de cunho financeiro, contábil, de seguros e de arrecadação de receitas da Companhia, de gestão documental, modernização e organização administrativa, bem c</w:t>
      </w:r>
      <w:r>
        <w:t>omo cumprir e fazer cumprir a orientação geral dos negócios da sociedade estabelecida no Plano de Negócios aprovado pelo Conselho de Administração; e</w:t>
      </w:r>
    </w:p>
    <w:p w:rsidR="003A300D" w:rsidRDefault="00580AB7">
      <w:pPr>
        <w:numPr>
          <w:ilvl w:val="0"/>
          <w:numId w:val="29"/>
        </w:numPr>
        <w:spacing w:after="67"/>
        <w:ind w:right="86"/>
      </w:pPr>
      <w:r>
        <w:t>- Elaborar, propor e dirigir as políticas, normas e diretrizes concernentes às atividades relacionadas com</w:t>
      </w:r>
      <w:r>
        <w:t xml:space="preserve"> aadministração de gestão de pessoas no âmbito da Companhia, englobando cargos e salários, treinamento, desenvolvimento e administração geral do pessoal, relações sindicais, medicina, higiene e segurança do trabalho, recrutamento, seleção e controle geral </w:t>
      </w:r>
      <w:r>
        <w:t>de pessoal, bem como outras que lhe sejam afetas.</w:t>
      </w:r>
    </w:p>
    <w:p w:rsidR="003A300D" w:rsidRDefault="00580AB7">
      <w:pPr>
        <w:spacing w:after="76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5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0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6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103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ind w:left="98" w:right="86"/>
      </w:pPr>
      <w:r>
        <w:rPr>
          <w:b/>
        </w:rPr>
        <w:t>Art. 27 –</w:t>
      </w:r>
      <w:r>
        <w:t xml:space="preserve"> À </w:t>
      </w:r>
      <w:r>
        <w:rPr>
          <w:b/>
        </w:rPr>
        <w:t>Superintendência de Tecnologia da Informação – SUPTIN</w:t>
      </w:r>
      <w:r>
        <w:t>, subordinada à Diretoria de Administração e Finanças, compete:</w:t>
      </w:r>
    </w:p>
    <w:p w:rsidR="003A300D" w:rsidRDefault="00580AB7">
      <w:pPr>
        <w:numPr>
          <w:ilvl w:val="0"/>
          <w:numId w:val="30"/>
        </w:numPr>
        <w:ind w:right="86" w:hanging="381"/>
      </w:pPr>
      <w:r>
        <w:rPr>
          <w:b/>
        </w:rPr>
        <w:t>-</w:t>
      </w:r>
      <w:r>
        <w:t xml:space="preserve"> Cumprir as diretrizes técnicas e procedimentais estabelecidas pelo Centro de Tecnologia de Informação e Comunicação do Estado do Rio de Janeiro - PRODERJ, em termos da política de Tecnologia da Informação e Comunicação - TIC do Governo do Estado do Rio de</w:t>
      </w:r>
      <w:r>
        <w:t xml:space="preserve"> Janeiro;</w:t>
      </w:r>
    </w:p>
    <w:p w:rsidR="003A300D" w:rsidRDefault="00580AB7">
      <w:pPr>
        <w:numPr>
          <w:ilvl w:val="0"/>
          <w:numId w:val="30"/>
        </w:numPr>
        <w:ind w:right="86" w:hanging="381"/>
      </w:pPr>
      <w:r>
        <w:rPr>
          <w:b/>
        </w:rPr>
        <w:t>-</w:t>
      </w:r>
      <w:r>
        <w:t xml:space="preserve"> Encaminhar ao PRODERJ o seu planejamento anual de investimentos e despesas de custeios com Tecnologia da Informação e Comunicação -TIC e o Plano Diretor de Tecnologia da Informação e Comunicação - PDTIC, conforme calendário a ser expedido pelo PRODERJ;</w:t>
      </w:r>
    </w:p>
    <w:p w:rsidR="003A300D" w:rsidRDefault="00580AB7">
      <w:pPr>
        <w:numPr>
          <w:ilvl w:val="0"/>
          <w:numId w:val="30"/>
        </w:numPr>
        <w:ind w:right="86" w:hanging="381"/>
      </w:pPr>
      <w:r>
        <w:rPr>
          <w:b/>
        </w:rPr>
        <w:t>-</w:t>
      </w:r>
      <w:r>
        <w:t xml:space="preserve"> </w:t>
      </w:r>
      <w:r>
        <w:t>Cumprir as orientações normativas e técnicas do PRODERJ;</w:t>
      </w:r>
    </w:p>
    <w:p w:rsidR="003A300D" w:rsidRDefault="00580AB7">
      <w:pPr>
        <w:numPr>
          <w:ilvl w:val="0"/>
          <w:numId w:val="30"/>
        </w:numPr>
        <w:ind w:right="86" w:hanging="381"/>
      </w:pPr>
      <w:r>
        <w:rPr>
          <w:b/>
        </w:rPr>
        <w:t>-</w:t>
      </w:r>
      <w:r>
        <w:t xml:space="preserve"> Fornece ao PRODERJ, na periodicidade e com grau de confiabilidade requerido, as informações armazenadas nos bancos de dados sob a sua gestão, objetivando a criação de base de dados integrada, com i</w:t>
      </w:r>
      <w:r>
        <w:t>nformações estratégicas para subsidiar o Governo do Estado no planejamento e execução das políticas públicas;</w:t>
      </w:r>
    </w:p>
    <w:p w:rsidR="003A300D" w:rsidRDefault="00580AB7">
      <w:pPr>
        <w:numPr>
          <w:ilvl w:val="0"/>
          <w:numId w:val="30"/>
        </w:numPr>
        <w:ind w:right="86" w:hanging="381"/>
      </w:pPr>
      <w:r>
        <w:rPr>
          <w:b/>
        </w:rPr>
        <w:t>-</w:t>
      </w:r>
      <w:r>
        <w:t xml:space="preserve"> Alimentar, com a periodicidade requerida, as bases de dados operadas pelo PRODERJ com o inventário permanente dos equipamentos de informática e </w:t>
      </w:r>
      <w:r>
        <w:t xml:space="preserve">de comunicação de dados, das licenças de software, os softwares utilizados, dos contratos de manutenção e de terceirização de equipamentos, dos contratos de desenvolvimento e manutenção de softwares dos órgãos da Administração Direta e Indireta do Estado, </w:t>
      </w:r>
      <w:r>
        <w:t>englobando o quantitativo e o perfil do pessoal alocado na SUPTIN;</w:t>
      </w:r>
    </w:p>
    <w:p w:rsidR="003A300D" w:rsidRDefault="00580AB7">
      <w:pPr>
        <w:numPr>
          <w:ilvl w:val="0"/>
          <w:numId w:val="30"/>
        </w:numPr>
        <w:ind w:right="86" w:hanging="381"/>
      </w:pPr>
      <w:r>
        <w:rPr>
          <w:b/>
        </w:rPr>
        <w:t>-</w:t>
      </w:r>
      <w:r>
        <w:t xml:space="preserve"> Fornecer os meios para facilitar a interconexão da sub-rede de comunicação que, eventualmente opere e administre, inclusive, telefonia, à infraestrutura de comunicações da Rede Governo;</w:t>
      </w:r>
    </w:p>
    <w:p w:rsidR="003A300D" w:rsidRDefault="00580AB7">
      <w:pPr>
        <w:numPr>
          <w:ilvl w:val="0"/>
          <w:numId w:val="30"/>
        </w:numPr>
        <w:ind w:right="86" w:hanging="381"/>
      </w:pPr>
      <w:r>
        <w:rPr>
          <w:b/>
        </w:rPr>
        <w:t>-</w:t>
      </w:r>
      <w:r>
        <w:t xml:space="preserve"> Implementar e monitorar permanentemente os mecanismos e procedimentos relacionados à segurança das informações, com o intuito de preservar a integridade, a confidencialidade e a privacidade dos dados sob a sua guarda e responsabilidade;</w:t>
      </w:r>
    </w:p>
    <w:p w:rsidR="003A300D" w:rsidRDefault="00580AB7">
      <w:pPr>
        <w:numPr>
          <w:ilvl w:val="0"/>
          <w:numId w:val="30"/>
        </w:numPr>
        <w:ind w:right="86" w:hanging="381"/>
      </w:pPr>
      <w:r>
        <w:rPr>
          <w:b/>
        </w:rPr>
        <w:t>-</w:t>
      </w:r>
      <w:r>
        <w:t xml:space="preserve"> Fornecer ao PROD</w:t>
      </w:r>
      <w:r>
        <w:t>ERJ, na periodicidade demandada, informações relacionadas às ações previstas e em curso, envolvendo projetos referentes à Tecnologia da Informação e Comunicação - TIC;</w:t>
      </w:r>
    </w:p>
    <w:p w:rsidR="003A300D" w:rsidRDefault="00580AB7">
      <w:pPr>
        <w:numPr>
          <w:ilvl w:val="0"/>
          <w:numId w:val="30"/>
        </w:numPr>
        <w:ind w:right="86" w:hanging="381"/>
      </w:pPr>
      <w:r>
        <w:rPr>
          <w:b/>
        </w:rPr>
        <w:t>-</w:t>
      </w:r>
      <w:r>
        <w:t xml:space="preserve"> Promover uma maior qualificação do pessoal envolvido com a Tecnologia da Informação e </w:t>
      </w:r>
      <w:r>
        <w:t>Comunicação TIC, estimulando sua participação em eventos, cursos e seminários voltados para o setor, e em processos de treinamento e de aprimoramento contínuo;</w:t>
      </w:r>
    </w:p>
    <w:p w:rsidR="003A300D" w:rsidRDefault="00580AB7">
      <w:pPr>
        <w:numPr>
          <w:ilvl w:val="0"/>
          <w:numId w:val="30"/>
        </w:numPr>
        <w:ind w:right="86" w:hanging="381"/>
      </w:pPr>
      <w:r>
        <w:rPr>
          <w:b/>
        </w:rPr>
        <w:t>-</w:t>
      </w:r>
      <w:r>
        <w:t xml:space="preserve"> Fazer cumprir os atos e as regulamentações definidos pelo PRODERJ concernentes à aquisição de </w:t>
      </w:r>
      <w:r>
        <w:t>itens relacionados à tecnologia da informação e comunicação;</w:t>
      </w:r>
    </w:p>
    <w:p w:rsidR="003A300D" w:rsidRDefault="00580AB7">
      <w:pPr>
        <w:numPr>
          <w:ilvl w:val="0"/>
          <w:numId w:val="30"/>
        </w:numPr>
        <w:ind w:right="86" w:hanging="381"/>
      </w:pPr>
      <w:r>
        <w:rPr>
          <w:b/>
        </w:rPr>
        <w:t>-</w:t>
      </w:r>
      <w:r>
        <w:t xml:space="preserve"> Desenvolver e implementar planos de contingência para os ambientes sob a sua responsabilidade, e de gestão e operação;</w:t>
      </w:r>
    </w:p>
    <w:p w:rsidR="003A300D" w:rsidRDefault="00580AB7">
      <w:pPr>
        <w:numPr>
          <w:ilvl w:val="0"/>
          <w:numId w:val="30"/>
        </w:numPr>
        <w:ind w:right="86" w:hanging="381"/>
      </w:pPr>
      <w:r>
        <w:rPr>
          <w:b/>
        </w:rPr>
        <w:t>-</w:t>
      </w:r>
      <w:r>
        <w:t xml:space="preserve"> Administrar a Política de Informática e Segurança de Informação adequada</w:t>
      </w:r>
      <w:r>
        <w:t xml:space="preserve"> à Companhia, bem como estruturar, apoiar e disseminar suas funções e ferramentas como um instrumento efetivo de apoio aos órgãos e seus técnicos;</w:t>
      </w:r>
    </w:p>
    <w:p w:rsidR="003A300D" w:rsidRDefault="00580AB7">
      <w:pPr>
        <w:numPr>
          <w:ilvl w:val="0"/>
          <w:numId w:val="30"/>
        </w:numPr>
        <w:ind w:right="86" w:hanging="381"/>
      </w:pPr>
      <w:r>
        <w:rPr>
          <w:b/>
        </w:rPr>
        <w:t>-</w:t>
      </w:r>
      <w:r>
        <w:t xml:space="preserve"> Auxiliar o Comitê Permanente na manutenção do Plano Diretor de Tecnologia da Informação e Comunicação – PED</w:t>
      </w:r>
      <w:r>
        <w:t>TIC e demais comitês e comissões técnicas relacionados a Tecnologia e Informação e Segurança da Informação que forem criados;</w:t>
      </w:r>
    </w:p>
    <w:p w:rsidR="003A300D" w:rsidRDefault="00580AB7">
      <w:pPr>
        <w:numPr>
          <w:ilvl w:val="0"/>
          <w:numId w:val="30"/>
        </w:numPr>
        <w:ind w:right="86" w:hanging="381"/>
      </w:pPr>
      <w:r>
        <w:rPr>
          <w:b/>
        </w:rPr>
        <w:t xml:space="preserve">- </w:t>
      </w:r>
      <w:r>
        <w:t>Oferecer apoio técnico nos processos de planejamento e aquisição de equipamentos e serviços relacionados à Tecnologia de Informação;</w:t>
      </w:r>
    </w:p>
    <w:p w:rsidR="003A300D" w:rsidRDefault="00580AB7">
      <w:pPr>
        <w:numPr>
          <w:ilvl w:val="0"/>
          <w:numId w:val="30"/>
        </w:numPr>
        <w:ind w:right="86" w:hanging="381"/>
      </w:pPr>
      <w:r>
        <w:rPr>
          <w:b/>
        </w:rPr>
        <w:t>-</w:t>
      </w:r>
      <w:r>
        <w:t xml:space="preserve"> Propor à Diretoria normas e procedimentos para os processos inerentes à sua área; e</w:t>
      </w:r>
    </w:p>
    <w:p w:rsidR="003A300D" w:rsidRDefault="00580AB7">
      <w:pPr>
        <w:numPr>
          <w:ilvl w:val="0"/>
          <w:numId w:val="30"/>
        </w:numPr>
        <w:spacing w:after="67"/>
        <w:ind w:right="86" w:hanging="381"/>
      </w:pPr>
      <w:r>
        <w:rPr>
          <w:b/>
        </w:rPr>
        <w:t>-</w:t>
      </w:r>
      <w:r>
        <w:t xml:space="preserve"> Monitorar e relatar casos de não cu</w:t>
      </w:r>
      <w:r>
        <w:t>mprimento das diretrizes estabelecidas nas normas, políticas, procedimentos e determinações relacionados à Tecnologia de Informação ou de Segurança da Informação.</w:t>
      </w:r>
    </w:p>
    <w:p w:rsidR="003A300D" w:rsidRDefault="00580AB7">
      <w:pPr>
        <w:spacing w:after="103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ind w:left="98" w:right="86"/>
      </w:pPr>
      <w:r>
        <w:rPr>
          <w:b/>
        </w:rPr>
        <w:t>Art. 28 -</w:t>
      </w:r>
      <w:r>
        <w:t xml:space="preserve"> À </w:t>
      </w:r>
      <w:r>
        <w:rPr>
          <w:b/>
        </w:rPr>
        <w:t>Gerência de Tecnologia da Informação – GERTIN,</w:t>
      </w:r>
      <w:r>
        <w:t xml:space="preserve"> subordinada Superintendência de </w:t>
      </w:r>
      <w:r>
        <w:t>Tecnologia da Informação, compete:</w:t>
      </w:r>
    </w:p>
    <w:p w:rsidR="003A300D" w:rsidRDefault="00580AB7">
      <w:pPr>
        <w:numPr>
          <w:ilvl w:val="0"/>
          <w:numId w:val="31"/>
        </w:numPr>
        <w:ind w:right="86" w:hanging="486"/>
      </w:pPr>
      <w:r>
        <w:rPr>
          <w:b/>
        </w:rPr>
        <w:t>-</w:t>
      </w:r>
      <w:r>
        <w:t xml:space="preserve"> Avaliar as necessidades de software, hardware e transmissão de dados, desenvolver e manter as aplicações e sistemas necessários às atividades da organização;</w:t>
      </w:r>
    </w:p>
    <w:p w:rsidR="003A300D" w:rsidRDefault="00580AB7">
      <w:pPr>
        <w:numPr>
          <w:ilvl w:val="0"/>
          <w:numId w:val="31"/>
        </w:numPr>
        <w:ind w:right="86" w:hanging="486"/>
      </w:pPr>
      <w:r>
        <w:rPr>
          <w:b/>
        </w:rPr>
        <w:t>-</w:t>
      </w:r>
      <w:r>
        <w:t xml:space="preserve"> Efetuar a manutenção e instalação da rede interna no que re</w:t>
      </w:r>
      <w:r>
        <w:t>fere à parte lógica da rede;</w:t>
      </w:r>
    </w:p>
    <w:p w:rsidR="003A300D" w:rsidRDefault="00580AB7">
      <w:pPr>
        <w:numPr>
          <w:ilvl w:val="0"/>
          <w:numId w:val="31"/>
        </w:numPr>
        <w:ind w:right="86" w:hanging="486"/>
      </w:pPr>
      <w:r>
        <w:rPr>
          <w:b/>
        </w:rPr>
        <w:t>-</w:t>
      </w:r>
      <w:r>
        <w:t xml:space="preserve"> Gerenciar as redes de computadores e acompanhar o desenvolvimento de redes e de aplicativos informatizados e sistema operacional;</w:t>
      </w:r>
    </w:p>
    <w:p w:rsidR="003A300D" w:rsidRDefault="00580AB7">
      <w:pPr>
        <w:numPr>
          <w:ilvl w:val="0"/>
          <w:numId w:val="31"/>
        </w:numPr>
        <w:ind w:right="86" w:hanging="486"/>
      </w:pPr>
      <w:r>
        <w:rPr>
          <w:b/>
        </w:rPr>
        <w:t>-</w:t>
      </w:r>
      <w:r>
        <w:t xml:space="preserve"> Comissionar, receber e fiscalizar fornecimentos e serviços relacionados a Tecnologia de Infor</w:t>
      </w:r>
      <w:r>
        <w:t>mação, além de acompanhar a garantia e assistência técnica dos equipamentos;</w:t>
      </w:r>
    </w:p>
    <w:p w:rsidR="003A300D" w:rsidRDefault="00580AB7">
      <w:pPr>
        <w:numPr>
          <w:ilvl w:val="0"/>
          <w:numId w:val="31"/>
        </w:numPr>
        <w:ind w:right="86" w:hanging="486"/>
      </w:pPr>
      <w:r>
        <w:rPr>
          <w:b/>
        </w:rPr>
        <w:t>-</w:t>
      </w:r>
      <w:r>
        <w:t xml:space="preserve"> Acompanhar as empresas e profissionais de informática contratados para a execução de atividades técnicas inerentes à Tecnologia da Informação;</w:t>
      </w:r>
    </w:p>
    <w:p w:rsidR="003A300D" w:rsidRDefault="00580AB7">
      <w:pPr>
        <w:numPr>
          <w:ilvl w:val="0"/>
          <w:numId w:val="31"/>
        </w:numPr>
        <w:ind w:right="86" w:hanging="486"/>
      </w:pPr>
      <w:r>
        <w:rPr>
          <w:b/>
        </w:rPr>
        <w:t>-</w:t>
      </w:r>
      <w:r>
        <w:t xml:space="preserve"> Instalar, configurar e manter os</w:t>
      </w:r>
      <w:r>
        <w:t xml:space="preserve"> softwares básicos necessários ao funcionamento dos computadores da Companhia;</w:t>
      </w:r>
    </w:p>
    <w:p w:rsidR="003A300D" w:rsidRDefault="00580AB7">
      <w:pPr>
        <w:numPr>
          <w:ilvl w:val="0"/>
          <w:numId w:val="31"/>
        </w:numPr>
        <w:ind w:right="86" w:hanging="486"/>
      </w:pPr>
      <w:r>
        <w:rPr>
          <w:b/>
        </w:rPr>
        <w:t>-</w:t>
      </w:r>
      <w:r>
        <w:t xml:space="preserve"> Efetuar a manutenção interna de aplicativos e hardware, especificar novos hardwares, conexões e links;</w:t>
      </w:r>
    </w:p>
    <w:p w:rsidR="003A300D" w:rsidRDefault="00580AB7">
      <w:pPr>
        <w:numPr>
          <w:ilvl w:val="0"/>
          <w:numId w:val="31"/>
        </w:numPr>
        <w:ind w:right="86" w:hanging="486"/>
      </w:pPr>
      <w:r>
        <w:rPr>
          <w:b/>
        </w:rPr>
        <w:t>-</w:t>
      </w:r>
      <w:r>
        <w:t xml:space="preserve"> Instalar, configurar, operar e manter o parque de Computadores/Servido</w:t>
      </w:r>
      <w:r>
        <w:t>res da Companhia;</w:t>
      </w:r>
    </w:p>
    <w:p w:rsidR="003A300D" w:rsidRDefault="00580AB7">
      <w:pPr>
        <w:numPr>
          <w:ilvl w:val="0"/>
          <w:numId w:val="31"/>
        </w:numPr>
        <w:ind w:right="86" w:hanging="486"/>
      </w:pPr>
      <w:r>
        <w:rPr>
          <w:b/>
        </w:rPr>
        <w:t>-</w:t>
      </w:r>
      <w:r>
        <w:t xml:space="preserve"> Dar suporte técnico e interagir tecnicamente com a área responsável pelo Portal (sítio) da CENTRAL nas matérias pertinentes;</w:t>
      </w:r>
    </w:p>
    <w:p w:rsidR="003A300D" w:rsidRDefault="00580AB7">
      <w:pPr>
        <w:numPr>
          <w:ilvl w:val="0"/>
          <w:numId w:val="31"/>
        </w:numPr>
        <w:ind w:right="86" w:hanging="486"/>
      </w:pPr>
      <w:r>
        <w:rPr>
          <w:b/>
        </w:rPr>
        <w:t>-</w:t>
      </w:r>
      <w:r>
        <w:t xml:space="preserve"> Dar suporte técnico aos usuários no que tange à utilização dos equipamentos e sistemas parte do parque de com</w:t>
      </w:r>
      <w:r>
        <w:t>putadores da CENTRAL;</w:t>
      </w:r>
    </w:p>
    <w:p w:rsidR="003A300D" w:rsidRDefault="00580AB7">
      <w:pPr>
        <w:numPr>
          <w:ilvl w:val="0"/>
          <w:numId w:val="31"/>
        </w:numPr>
        <w:ind w:right="86" w:hanging="486"/>
      </w:pPr>
      <w:r>
        <w:rPr>
          <w:b/>
        </w:rPr>
        <w:t>-</w:t>
      </w:r>
      <w:r>
        <w:t xml:space="preserve"> Administrar, manter e operar a infraestrutura das pastas da Rede da CENTRAL;</w:t>
      </w:r>
    </w:p>
    <w:p w:rsidR="003A300D" w:rsidRDefault="00580AB7">
      <w:pPr>
        <w:numPr>
          <w:ilvl w:val="0"/>
          <w:numId w:val="31"/>
        </w:numPr>
        <w:ind w:right="86" w:hanging="486"/>
      </w:pPr>
      <w:r>
        <w:rPr>
          <w:b/>
        </w:rPr>
        <w:t>-</w:t>
      </w:r>
      <w:r>
        <w:t xml:space="preserve"> Operar, manter e testar os sistemas sob sua responsabilidade direta; e</w:t>
      </w:r>
    </w:p>
    <w:p w:rsidR="003A300D" w:rsidRDefault="00580AB7">
      <w:pPr>
        <w:numPr>
          <w:ilvl w:val="0"/>
          <w:numId w:val="31"/>
        </w:numPr>
        <w:spacing w:after="67"/>
        <w:ind w:right="86" w:hanging="486"/>
      </w:pPr>
      <w:r>
        <w:rPr>
          <w:b/>
        </w:rPr>
        <w:t xml:space="preserve">- </w:t>
      </w:r>
      <w:r>
        <w:t>Acompanhar as empresas e profissionais de informática contratados para a execuçã</w:t>
      </w:r>
      <w:r>
        <w:t>o de atividades técnicas inerentes à Tecnologia da Informação.</w:t>
      </w:r>
    </w:p>
    <w:p w:rsidR="003A300D" w:rsidRDefault="00580AB7">
      <w:pPr>
        <w:spacing w:after="103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ind w:left="98" w:right="86"/>
      </w:pPr>
      <w:r>
        <w:rPr>
          <w:b/>
        </w:rPr>
        <w:t>Art. 29 -</w:t>
      </w:r>
      <w:r>
        <w:t xml:space="preserve"> À </w:t>
      </w:r>
      <w:r>
        <w:rPr>
          <w:b/>
        </w:rPr>
        <w:t>Superintendência Administrativa - SUPADM</w:t>
      </w:r>
      <w:r>
        <w:t>, subordinada à Diretoria de Administração e Finanças, compete:</w:t>
      </w:r>
    </w:p>
    <w:p w:rsidR="003A300D" w:rsidRDefault="00580AB7">
      <w:pPr>
        <w:numPr>
          <w:ilvl w:val="0"/>
          <w:numId w:val="32"/>
        </w:numPr>
        <w:ind w:right="86" w:hanging="398"/>
      </w:pPr>
      <w:r>
        <w:t xml:space="preserve">- </w:t>
      </w:r>
      <w:r>
        <w:t>Planejar e supervisionar as atividades de administração de compras, materiais, serviços de protocolo, expediente, manutenção predial e de processos de racionalização e otimização de sistemas, rotinas e procedimentos necessários às atividades da Companhia;</w:t>
      </w:r>
    </w:p>
    <w:p w:rsidR="003A300D" w:rsidRDefault="00580AB7">
      <w:pPr>
        <w:numPr>
          <w:ilvl w:val="0"/>
          <w:numId w:val="32"/>
        </w:numPr>
        <w:ind w:right="86" w:hanging="398"/>
      </w:pPr>
      <w:r>
        <w:t>- Planejar e supervisionar a execução de licitações para contratação de projetos, obras, aquisição de materiais,equipamentos e serviços diversos;</w:t>
      </w:r>
    </w:p>
    <w:p w:rsidR="003A300D" w:rsidRDefault="00580AB7">
      <w:pPr>
        <w:numPr>
          <w:ilvl w:val="0"/>
          <w:numId w:val="32"/>
        </w:numPr>
        <w:ind w:right="86" w:hanging="398"/>
      </w:pPr>
      <w:r>
        <w:t>- Propor à Diretoria normas e procedimentos para os processos inerentes à sua área;</w:t>
      </w:r>
    </w:p>
    <w:p w:rsidR="003A300D" w:rsidRDefault="00580AB7">
      <w:pPr>
        <w:numPr>
          <w:ilvl w:val="0"/>
          <w:numId w:val="32"/>
        </w:numPr>
        <w:ind w:right="86" w:hanging="398"/>
      </w:pPr>
      <w:r>
        <w:t>- Certificar que, no âmbit</w:t>
      </w:r>
      <w:r>
        <w:t>o dos processos de contratação, todas as recomendações da Assessoria Jurídicaforam atendidas pelos setores competentes e responder os casos omissos, quando for possível;</w:t>
      </w:r>
    </w:p>
    <w:p w:rsidR="003A300D" w:rsidRDefault="00580AB7">
      <w:pPr>
        <w:numPr>
          <w:ilvl w:val="0"/>
          <w:numId w:val="32"/>
        </w:numPr>
        <w:ind w:right="86" w:hanging="398"/>
      </w:pPr>
      <w:r>
        <w:t>- Indicar os servidores que apoiarão, nas questões administrativas, os setores demanda</w:t>
      </w:r>
      <w:r>
        <w:t>ntes quando da confecção do Estudo Técnico Preliminar, Termo de Referência e Mapa de Gestão de Riscos;</w:t>
      </w:r>
    </w:p>
    <w:p w:rsidR="003A300D" w:rsidRDefault="00580AB7">
      <w:pPr>
        <w:numPr>
          <w:ilvl w:val="0"/>
          <w:numId w:val="32"/>
        </w:numPr>
        <w:ind w:right="86" w:hanging="398"/>
      </w:pPr>
      <w:r>
        <w:t>- Coordenar esforços com a Superintendência de Planejamento para o correto preenchimento conjunto doPlano de Contratações Anual (PCA);</w:t>
      </w:r>
    </w:p>
    <w:p w:rsidR="003A300D" w:rsidRDefault="00580AB7">
      <w:pPr>
        <w:numPr>
          <w:ilvl w:val="0"/>
          <w:numId w:val="32"/>
        </w:numPr>
        <w:ind w:right="86" w:hanging="398"/>
      </w:pPr>
      <w:r>
        <w:t>- Coordenar as ati</w:t>
      </w:r>
      <w:r>
        <w:t>vidades necessárias para a atualização do PCA da SEPLAG;</w:t>
      </w:r>
    </w:p>
    <w:p w:rsidR="003A300D" w:rsidRDefault="00580AB7">
      <w:pPr>
        <w:numPr>
          <w:ilvl w:val="0"/>
          <w:numId w:val="32"/>
        </w:numPr>
        <w:ind w:right="86" w:hanging="398"/>
      </w:pPr>
      <w:r>
        <w:t>- Executar outras tarefas correlatas determinadas pela Diretoria de Administração relacionada à sua área deatuação; e</w:t>
      </w:r>
    </w:p>
    <w:p w:rsidR="003A300D" w:rsidRDefault="00580AB7">
      <w:pPr>
        <w:numPr>
          <w:ilvl w:val="0"/>
          <w:numId w:val="32"/>
        </w:numPr>
        <w:spacing w:after="65"/>
        <w:ind w:right="86" w:hanging="398"/>
      </w:pPr>
      <w:r>
        <w:t>- Manter atualizado o Regulamento Interno de Licitações e Contratos da Companhia.</w:t>
      </w:r>
    </w:p>
    <w:p w:rsidR="003A300D" w:rsidRDefault="00580AB7">
      <w:pPr>
        <w:spacing w:after="103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ind w:left="98" w:right="86"/>
      </w:pPr>
      <w:r>
        <w:rPr>
          <w:b/>
        </w:rPr>
        <w:t>Art. 30</w:t>
      </w:r>
      <w:r>
        <w:t xml:space="preserve"> - À </w:t>
      </w:r>
      <w:r>
        <w:rPr>
          <w:b/>
        </w:rPr>
        <w:t>Gerência de Licitações e Contratos - GERLIC</w:t>
      </w:r>
      <w:r>
        <w:t>, subordinada à Superintendência Administrativa, compete:</w:t>
      </w:r>
    </w:p>
    <w:p w:rsidR="003A300D" w:rsidRDefault="00580AB7">
      <w:pPr>
        <w:numPr>
          <w:ilvl w:val="0"/>
          <w:numId w:val="33"/>
        </w:numPr>
        <w:ind w:right="86" w:hanging="398"/>
      </w:pPr>
      <w:r>
        <w:t xml:space="preserve">- Gerenciar os procedimentos de execução de licitações para contratação de projetos, obras, aquisição de materiais, equipamentos e serviços </w:t>
      </w:r>
      <w:r>
        <w:t>diversos;</w:t>
      </w:r>
    </w:p>
    <w:p w:rsidR="003A300D" w:rsidRDefault="00580AB7">
      <w:pPr>
        <w:numPr>
          <w:ilvl w:val="0"/>
          <w:numId w:val="33"/>
        </w:numPr>
        <w:ind w:right="86" w:hanging="398"/>
      </w:pPr>
      <w:r>
        <w:t>- Manter os dados das Contratações SIAFE-RIO atualizados, desde que haja designação e destituição dosresponsáveis anteriores;</w:t>
      </w:r>
    </w:p>
    <w:p w:rsidR="003A300D" w:rsidRDefault="00580AB7">
      <w:pPr>
        <w:numPr>
          <w:ilvl w:val="0"/>
          <w:numId w:val="33"/>
        </w:numPr>
        <w:ind w:right="86" w:hanging="398"/>
      </w:pPr>
      <w:r>
        <w:t>- Acompanhar o encaminhamento dos atos pertinentes ao pregoeiro, junto ao TCE/RJ;</w:t>
      </w:r>
    </w:p>
    <w:p w:rsidR="003A300D" w:rsidRDefault="00580AB7">
      <w:pPr>
        <w:numPr>
          <w:ilvl w:val="0"/>
          <w:numId w:val="33"/>
        </w:numPr>
        <w:ind w:right="86" w:hanging="398"/>
      </w:pPr>
      <w:r>
        <w:t>- Encaminhar todos os atos pertinentes</w:t>
      </w:r>
      <w:r>
        <w:t xml:space="preserve"> às contratações, cumprimento às Deliberações do TCE;</w:t>
      </w:r>
    </w:p>
    <w:p w:rsidR="003A300D" w:rsidRDefault="00580AB7">
      <w:pPr>
        <w:numPr>
          <w:ilvl w:val="0"/>
          <w:numId w:val="33"/>
        </w:numPr>
        <w:ind w:right="86" w:hanging="398"/>
      </w:pPr>
      <w:r>
        <w:t xml:space="preserve">- Acompanhar os procedimentos para julgamento pela Comissão de Pregão, ou por Comissões Especiais, comapoio da unidade requisitante, submetendo o resultado à adjudicação e homologação, de acordo com as </w:t>
      </w:r>
      <w:r>
        <w:t>competências e valores;</w:t>
      </w:r>
    </w:p>
    <w:p w:rsidR="003A300D" w:rsidRDefault="00580AB7">
      <w:pPr>
        <w:numPr>
          <w:ilvl w:val="0"/>
          <w:numId w:val="33"/>
        </w:numPr>
        <w:ind w:right="86" w:hanging="398"/>
      </w:pPr>
      <w:r>
        <w:t>- Auxiliar, quando solicitado, com base no processo administrativo, contendo estudo técnico preliminar, orçamento estimado e termo de referência, elaborados pelas áreas clientes/ requisitantes, os Editais de Licitações na forma da L</w:t>
      </w:r>
      <w:r>
        <w:t>ei 13.303/16 e do Regulamento Interno de Licitações e Contratos da CENTRAL a partir das minutas padrão, garantindo a observância dos dispositivos legais, normativos e orçamentários que regem as licitações;</w:t>
      </w:r>
    </w:p>
    <w:p w:rsidR="003A300D" w:rsidRDefault="00580AB7">
      <w:pPr>
        <w:numPr>
          <w:ilvl w:val="0"/>
          <w:numId w:val="33"/>
        </w:numPr>
        <w:ind w:right="86" w:hanging="398"/>
      </w:pPr>
      <w:r>
        <w:rPr>
          <w:b/>
        </w:rPr>
        <w:t>-</w:t>
      </w:r>
      <w:r>
        <w:t xml:space="preserve"> Elaborar os editais de licitação e contratos, en</w:t>
      </w:r>
      <w:r>
        <w:t>caminhá-los para as aprovações pertinentes e promover sua divulgação conforme a legislação;</w:t>
      </w:r>
    </w:p>
    <w:p w:rsidR="003A300D" w:rsidRDefault="00580AB7">
      <w:pPr>
        <w:numPr>
          <w:ilvl w:val="0"/>
          <w:numId w:val="33"/>
        </w:numPr>
        <w:ind w:right="86" w:hanging="398"/>
      </w:pPr>
      <w:r>
        <w:t>- Manter atualizada a Comissão Permanente de Licitações e a Comissão de Pregão, encaminhando paraassinatura proposta das respectivas portarias;</w:t>
      </w:r>
    </w:p>
    <w:p w:rsidR="003A300D" w:rsidRDefault="00580AB7">
      <w:pPr>
        <w:numPr>
          <w:ilvl w:val="0"/>
          <w:numId w:val="33"/>
        </w:numPr>
        <w:ind w:right="86" w:hanging="398"/>
      </w:pPr>
      <w:r>
        <w:t>- Confeccionar matér</w:t>
      </w:r>
      <w:r>
        <w:t>ia e encaminhar para a Chefia de Gabinete para promover a publicação dos atos inerentesaos processos de licitação no Diário Oficial do Estado - DOERJ, no site da CENTRAL e no sistema “SIGA”;</w:t>
      </w:r>
    </w:p>
    <w:p w:rsidR="003A300D" w:rsidRDefault="00580AB7">
      <w:pPr>
        <w:numPr>
          <w:ilvl w:val="0"/>
          <w:numId w:val="33"/>
        </w:numPr>
        <w:ind w:right="86" w:hanging="398"/>
      </w:pPr>
      <w:r>
        <w:t>- Acompanhar a celebração dos contratos e termos, coletando as assinaturas e encaminhando-os para a Chefiade Gabinete, que providenciará a publicação no DOERJ;</w:t>
      </w:r>
    </w:p>
    <w:p w:rsidR="003A300D" w:rsidRDefault="00580AB7">
      <w:pPr>
        <w:numPr>
          <w:ilvl w:val="0"/>
          <w:numId w:val="33"/>
        </w:numPr>
        <w:ind w:right="86" w:hanging="398"/>
      </w:pPr>
      <w:r>
        <w:rPr>
          <w:b/>
        </w:rPr>
        <w:t xml:space="preserve">- </w:t>
      </w:r>
      <w:r>
        <w:t>Registrar os editais no Sistema Integrado de Gestão Fiscal - SIGFIS Estadual, com encaminhamen</w:t>
      </w:r>
      <w:r>
        <w:t>to ao Tribunal de Contas do Estado, quando for o caso;</w:t>
      </w:r>
    </w:p>
    <w:p w:rsidR="003A300D" w:rsidRDefault="00580AB7">
      <w:pPr>
        <w:numPr>
          <w:ilvl w:val="0"/>
          <w:numId w:val="33"/>
        </w:numPr>
        <w:ind w:right="86" w:hanging="398"/>
      </w:pPr>
      <w:r>
        <w:rPr>
          <w:b/>
        </w:rPr>
        <w:t>-</w:t>
      </w:r>
      <w:r>
        <w:t xml:space="preserve"> Manter planilha de contratos atualizados e enviá-la quando solicitado;</w:t>
      </w:r>
    </w:p>
    <w:p w:rsidR="003A300D" w:rsidRDefault="00580AB7">
      <w:pPr>
        <w:numPr>
          <w:ilvl w:val="0"/>
          <w:numId w:val="33"/>
        </w:numPr>
        <w:ind w:right="86" w:hanging="398"/>
      </w:pPr>
      <w:r>
        <w:rPr>
          <w:b/>
        </w:rPr>
        <w:t xml:space="preserve">- </w:t>
      </w:r>
      <w:r>
        <w:t>Promover a inclusão e exclusão dos empregados no SIGFIS, quando solicitado, de acordo com o seu perfil; e</w:t>
      </w:r>
    </w:p>
    <w:p w:rsidR="003A300D" w:rsidRDefault="00580AB7">
      <w:pPr>
        <w:numPr>
          <w:ilvl w:val="0"/>
          <w:numId w:val="33"/>
        </w:numPr>
        <w:spacing w:after="67"/>
        <w:ind w:right="86" w:hanging="398"/>
      </w:pPr>
      <w:r>
        <w:rPr>
          <w:b/>
        </w:rPr>
        <w:t>-</w:t>
      </w:r>
      <w:r>
        <w:t xml:space="preserve"> Executar outras ta</w:t>
      </w:r>
      <w:r>
        <w:t>refas correlatas determinadas pela Superintendência Administrativa relacionada à sua área de atuação.</w:t>
      </w:r>
    </w:p>
    <w:p w:rsidR="003A300D" w:rsidRDefault="00580AB7">
      <w:pPr>
        <w:spacing w:after="102" w:line="259" w:lineRule="auto"/>
        <w:ind w:left="2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ind w:left="98" w:right="86"/>
      </w:pPr>
      <w:r>
        <w:rPr>
          <w:b/>
        </w:rPr>
        <w:t>Art. 31 -</w:t>
      </w:r>
      <w:r>
        <w:t xml:space="preserve"> À </w:t>
      </w:r>
      <w:r>
        <w:rPr>
          <w:b/>
        </w:rPr>
        <w:t>Gerência Administrativa - GERADM</w:t>
      </w:r>
      <w:r>
        <w:t>, subordinada à Superintendência Administrativa, compete:</w:t>
      </w:r>
    </w:p>
    <w:p w:rsidR="003A300D" w:rsidRDefault="00580AB7">
      <w:pPr>
        <w:numPr>
          <w:ilvl w:val="0"/>
          <w:numId w:val="34"/>
        </w:numPr>
        <w:ind w:right="86" w:hanging="145"/>
      </w:pPr>
      <w:r>
        <w:t>- Monitorar o responsável do almoxarifado no contr</w:t>
      </w:r>
      <w:r>
        <w:t>ole do estoque e na distribuição do material armazenado;</w:t>
      </w:r>
    </w:p>
    <w:p w:rsidR="003A300D" w:rsidRDefault="00580AB7">
      <w:pPr>
        <w:numPr>
          <w:ilvl w:val="0"/>
          <w:numId w:val="34"/>
        </w:numPr>
        <w:ind w:right="86" w:hanging="145"/>
      </w:pPr>
      <w:r>
        <w:t>- Verificar o acondicionamento e a estocagem dos materiais de consumo, baseando-se em critérios que não interfiram na sua qualidade e/ou estado físico;</w:t>
      </w:r>
    </w:p>
    <w:p w:rsidR="003A300D" w:rsidRDefault="00580AB7">
      <w:pPr>
        <w:numPr>
          <w:ilvl w:val="0"/>
          <w:numId w:val="34"/>
        </w:numPr>
        <w:ind w:right="86" w:hanging="145"/>
      </w:pPr>
      <w:r>
        <w:t xml:space="preserve">- Manter atualizados os registros de entrada e </w:t>
      </w:r>
      <w:r>
        <w:t>saída, enviar planilha para registro contábil, junto à GERCONT(mensalmente);</w:t>
      </w:r>
    </w:p>
    <w:p w:rsidR="003A300D" w:rsidRDefault="00580AB7">
      <w:pPr>
        <w:ind w:left="98" w:right="86"/>
      </w:pPr>
      <w:r>
        <w:rPr>
          <w:b/>
        </w:rPr>
        <w:t>IV</w:t>
      </w:r>
      <w:r>
        <w:t>- Assessorar a SUPADM no monitoramento das compras estratégicas da CENTRAL, quando solicitado;</w:t>
      </w:r>
    </w:p>
    <w:p w:rsidR="003A300D" w:rsidRDefault="00580AB7">
      <w:pPr>
        <w:numPr>
          <w:ilvl w:val="0"/>
          <w:numId w:val="35"/>
        </w:numPr>
        <w:ind w:right="86" w:hanging="486"/>
      </w:pPr>
      <w:r>
        <w:t>- Promover pesquisa de preços de materiais e de serviços para elaboração dos proce</w:t>
      </w:r>
      <w:r>
        <w:t>ssos de compra de materiale de prestação de serviços;</w:t>
      </w:r>
    </w:p>
    <w:p w:rsidR="003A300D" w:rsidRDefault="00580AB7">
      <w:pPr>
        <w:numPr>
          <w:ilvl w:val="0"/>
          <w:numId w:val="35"/>
        </w:numPr>
        <w:ind w:right="86" w:hanging="486"/>
      </w:pPr>
      <w:r>
        <w:t>- Receber e analisar a documentação apresentada pelos fornecedores e prestadores de serviços da Companhianos casos de Dispensa de Licitação e Inexigibilidade;</w:t>
      </w:r>
    </w:p>
    <w:p w:rsidR="003A300D" w:rsidRDefault="00580AB7">
      <w:pPr>
        <w:numPr>
          <w:ilvl w:val="0"/>
          <w:numId w:val="35"/>
        </w:numPr>
        <w:ind w:right="86" w:hanging="486"/>
      </w:pPr>
      <w:r>
        <w:t>- Gerenciar o protocolo da CENTRAL;</w:t>
      </w:r>
    </w:p>
    <w:p w:rsidR="003A300D" w:rsidRDefault="00580AB7">
      <w:pPr>
        <w:numPr>
          <w:ilvl w:val="0"/>
          <w:numId w:val="35"/>
        </w:numPr>
        <w:ind w:right="86" w:hanging="486"/>
      </w:pPr>
      <w:r>
        <w:t>- Geren</w:t>
      </w:r>
      <w:r>
        <w:t>ciar os sistemas SIGA-RJ e SEI-RJ no âmbito da CENTRAL; e</w:t>
      </w:r>
    </w:p>
    <w:p w:rsidR="003A300D" w:rsidRDefault="00580AB7">
      <w:pPr>
        <w:numPr>
          <w:ilvl w:val="0"/>
          <w:numId w:val="35"/>
        </w:numPr>
        <w:spacing w:after="67"/>
        <w:ind w:right="86" w:hanging="486"/>
      </w:pPr>
      <w:r>
        <w:t>- Executar outras tarefas correlatas determinadas pela Superintendência Administrativa relacionada à sua áreade atuação.</w:t>
      </w:r>
    </w:p>
    <w:p w:rsidR="003A300D" w:rsidRDefault="00580AB7">
      <w:pPr>
        <w:spacing w:after="104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92"/>
        <w:ind w:left="98"/>
        <w:jc w:val="left"/>
      </w:pPr>
      <w:r>
        <w:rPr>
          <w:b/>
        </w:rPr>
        <w:t>Art. 32 -</w:t>
      </w:r>
      <w:r>
        <w:t xml:space="preserve"> À </w:t>
      </w:r>
      <w:r>
        <w:rPr>
          <w:b/>
        </w:rPr>
        <w:t xml:space="preserve">Superintendência de Gestão de Pessoas, Segurança e Medicina do Trabalho - SUPGEP, </w:t>
      </w:r>
      <w:r>
        <w:t>subordinada à Diretoria de Administração e Finanças, compete:</w:t>
      </w:r>
    </w:p>
    <w:p w:rsidR="003A300D" w:rsidRDefault="00580AB7">
      <w:pPr>
        <w:numPr>
          <w:ilvl w:val="0"/>
          <w:numId w:val="36"/>
        </w:numPr>
        <w:ind w:left="619" w:right="86" w:hanging="531"/>
      </w:pPr>
      <w:r>
        <w:rPr>
          <w:b/>
        </w:rPr>
        <w:t>-</w:t>
      </w:r>
      <w:r>
        <w:t xml:space="preserve"> Planejar o desenvolvimento da política de Gestão de Pessoas na Companhia;</w:t>
      </w:r>
    </w:p>
    <w:p w:rsidR="003A300D" w:rsidRDefault="00580AB7">
      <w:pPr>
        <w:numPr>
          <w:ilvl w:val="0"/>
          <w:numId w:val="36"/>
        </w:numPr>
        <w:ind w:left="619" w:right="86" w:hanging="531"/>
      </w:pPr>
      <w:r>
        <w:t>- Planejar a programação com gastos de pessoal;</w:t>
      </w:r>
    </w:p>
    <w:p w:rsidR="003A300D" w:rsidRDefault="00580AB7">
      <w:pPr>
        <w:numPr>
          <w:ilvl w:val="0"/>
          <w:numId w:val="36"/>
        </w:numPr>
        <w:ind w:left="619" w:right="86" w:hanging="531"/>
      </w:pPr>
      <w:r>
        <w:t>- Planejar as atividades de controle financeiro e funcional de empregados, pedagogia, psicologia, assistênciasocial e execução orçamentária da folha de pagamento;</w:t>
      </w:r>
    </w:p>
    <w:p w:rsidR="003A300D" w:rsidRDefault="00580AB7">
      <w:pPr>
        <w:numPr>
          <w:ilvl w:val="0"/>
          <w:numId w:val="36"/>
        </w:numPr>
        <w:ind w:left="619" w:right="86" w:hanging="531"/>
      </w:pPr>
      <w:r>
        <w:t>- Planejar a política de engenharia de segura</w:t>
      </w:r>
      <w:r>
        <w:t>nça e medicina do trabalho;</w:t>
      </w:r>
    </w:p>
    <w:p w:rsidR="003A300D" w:rsidRDefault="00580AB7">
      <w:pPr>
        <w:numPr>
          <w:ilvl w:val="0"/>
          <w:numId w:val="36"/>
        </w:numPr>
        <w:ind w:left="619" w:right="86" w:hanging="531"/>
      </w:pPr>
      <w:r>
        <w:t>- Identificar estratégias de gestão de pessoas adequadas ao contexto atual e futuro desta Companhia;</w:t>
      </w:r>
    </w:p>
    <w:p w:rsidR="003A300D" w:rsidRDefault="00580AB7">
      <w:pPr>
        <w:numPr>
          <w:ilvl w:val="0"/>
          <w:numId w:val="36"/>
        </w:numPr>
        <w:ind w:left="619" w:right="86" w:hanging="531"/>
      </w:pPr>
      <w:r>
        <w:t>- Cumprir e fazer cumprir a legislação vigente na área de gestão de pessoas;</w:t>
      </w:r>
    </w:p>
    <w:p w:rsidR="003A300D" w:rsidRDefault="00580AB7">
      <w:pPr>
        <w:numPr>
          <w:ilvl w:val="0"/>
          <w:numId w:val="36"/>
        </w:numPr>
        <w:ind w:left="619" w:right="86" w:hanging="531"/>
      </w:pPr>
      <w:r>
        <w:t>- Propor minutas de atos normativos complementares</w:t>
      </w:r>
      <w:r>
        <w:t xml:space="preserve"> à legislação e procedimentos para os processos inerentes à área de sua competência;</w:t>
      </w:r>
    </w:p>
    <w:p w:rsidR="003A300D" w:rsidRDefault="00580AB7">
      <w:pPr>
        <w:numPr>
          <w:ilvl w:val="0"/>
          <w:numId w:val="36"/>
        </w:numPr>
        <w:spacing w:after="8"/>
        <w:ind w:left="619" w:right="86" w:hanging="531"/>
      </w:pPr>
      <w:r>
        <w:t>- Gerir e supervisionar atividades de planejamento e dimensionamento do quadro de colaboradores da</w:t>
      </w:r>
    </w:p>
    <w:p w:rsidR="003A300D" w:rsidRDefault="00580AB7">
      <w:pPr>
        <w:ind w:left="98" w:right="86"/>
      </w:pPr>
      <w:r>
        <w:t>CENTRAL;</w:t>
      </w:r>
    </w:p>
    <w:p w:rsidR="003A300D" w:rsidRDefault="00580AB7">
      <w:pPr>
        <w:numPr>
          <w:ilvl w:val="0"/>
          <w:numId w:val="36"/>
        </w:numPr>
        <w:ind w:left="619" w:right="86" w:hanging="531"/>
      </w:pPr>
      <w:r>
        <w:t>– Planejar e supervisionar os planos e programas de Capacitação</w:t>
      </w:r>
      <w:r>
        <w:t xml:space="preserve"> e Qualificação profissional da Companhia;</w:t>
      </w:r>
    </w:p>
    <w:p w:rsidR="003A300D" w:rsidRDefault="00580AB7">
      <w:pPr>
        <w:numPr>
          <w:ilvl w:val="0"/>
          <w:numId w:val="36"/>
        </w:numPr>
        <w:ind w:left="619" w:right="86" w:hanging="531"/>
      </w:pPr>
      <w:r>
        <w:t>- Elaborar relatórios gerenciais das atividades relacionadas à sua área de atuação;</w:t>
      </w:r>
    </w:p>
    <w:p w:rsidR="003A300D" w:rsidRDefault="00580AB7">
      <w:pPr>
        <w:numPr>
          <w:ilvl w:val="0"/>
          <w:numId w:val="36"/>
        </w:numPr>
        <w:ind w:left="619" w:right="86" w:hanging="531"/>
      </w:pPr>
      <w:r>
        <w:t>- Prestar assessoria às demais unidades da CENTRAL nos assuntos de sua competência; e</w:t>
      </w:r>
    </w:p>
    <w:p w:rsidR="003A300D" w:rsidRDefault="00580AB7">
      <w:pPr>
        <w:numPr>
          <w:ilvl w:val="0"/>
          <w:numId w:val="36"/>
        </w:numPr>
        <w:spacing w:after="67"/>
        <w:ind w:left="619" w:right="86" w:hanging="531"/>
      </w:pPr>
      <w:r>
        <w:t>- Executar outras tarefas correlatas determ</w:t>
      </w:r>
      <w:r>
        <w:t>inadas pela Diretoria de Administração relacionada à sua área deatuação.</w:t>
      </w:r>
    </w:p>
    <w:p w:rsidR="003A300D" w:rsidRDefault="00580AB7">
      <w:pPr>
        <w:spacing w:after="103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ind w:left="98" w:right="86"/>
      </w:pPr>
      <w:r>
        <w:rPr>
          <w:b/>
        </w:rPr>
        <w:t>Art. 33 -</w:t>
      </w:r>
      <w:r>
        <w:t xml:space="preserve"> À </w:t>
      </w:r>
      <w:r>
        <w:rPr>
          <w:b/>
        </w:rPr>
        <w:t>Gerência de Gestão de Pessoas - GERGEP</w:t>
      </w:r>
      <w:r>
        <w:t>, subordinada à Superintendência de Gestão de Pessoas, Segurança e Medicina do Trabalho, compete:</w:t>
      </w:r>
    </w:p>
    <w:p w:rsidR="003A300D" w:rsidRDefault="00580AB7">
      <w:pPr>
        <w:numPr>
          <w:ilvl w:val="0"/>
          <w:numId w:val="37"/>
        </w:numPr>
        <w:ind w:left="739" w:right="86" w:hanging="651"/>
      </w:pPr>
      <w:r>
        <w:rPr>
          <w:b/>
        </w:rPr>
        <w:t xml:space="preserve">- </w:t>
      </w:r>
      <w:r>
        <w:t>Operacionalizar processos associados ao planejamento e execução das atividades, preparação de pagamento e acompanhamento da execução dos direitos e deveres dos empregados ativos e inativos e controle funcional;</w:t>
      </w:r>
    </w:p>
    <w:p w:rsidR="003A300D" w:rsidRDefault="00580AB7">
      <w:pPr>
        <w:numPr>
          <w:ilvl w:val="0"/>
          <w:numId w:val="37"/>
        </w:numPr>
        <w:ind w:left="739" w:right="86" w:hanging="651"/>
      </w:pPr>
      <w:r>
        <w:rPr>
          <w:b/>
        </w:rPr>
        <w:t>-</w:t>
      </w:r>
      <w:r>
        <w:t xml:space="preserve"> Coordenar o desenvolvimento da Política de </w:t>
      </w:r>
      <w:r>
        <w:t>Gestão de Pessoas aplicada na Companhia;</w:t>
      </w:r>
    </w:p>
    <w:p w:rsidR="003A300D" w:rsidRDefault="00580AB7">
      <w:pPr>
        <w:numPr>
          <w:ilvl w:val="0"/>
          <w:numId w:val="37"/>
        </w:numPr>
        <w:ind w:left="739" w:right="86" w:hanging="651"/>
      </w:pPr>
      <w:r>
        <w:rPr>
          <w:b/>
        </w:rPr>
        <w:t xml:space="preserve">- </w:t>
      </w:r>
      <w:r>
        <w:t>Controlar a programação de gastos com pessoal;</w:t>
      </w:r>
    </w:p>
    <w:p w:rsidR="003A300D" w:rsidRDefault="00580AB7">
      <w:pPr>
        <w:numPr>
          <w:ilvl w:val="0"/>
          <w:numId w:val="37"/>
        </w:numPr>
        <w:ind w:left="739" w:right="86" w:hanging="651"/>
      </w:pPr>
      <w:r>
        <w:rPr>
          <w:b/>
        </w:rPr>
        <w:t>-</w:t>
      </w:r>
      <w:r>
        <w:t xml:space="preserve"> Promover o intercâmbio técnico e administrativo, no âmbito das atribuições da Gerência, com as Instituições e Órgãos da Administração Pública e Privada, buscando o </w:t>
      </w:r>
      <w:r>
        <w:t>aperfeiçoamento de procedimentos normativos e rotinas administrativas;</w:t>
      </w:r>
    </w:p>
    <w:p w:rsidR="003A300D" w:rsidRDefault="00580AB7">
      <w:pPr>
        <w:numPr>
          <w:ilvl w:val="0"/>
          <w:numId w:val="37"/>
        </w:numPr>
        <w:ind w:left="739" w:right="86" w:hanging="651"/>
      </w:pPr>
      <w:r>
        <w:rPr>
          <w:b/>
        </w:rPr>
        <w:t>-</w:t>
      </w:r>
      <w:r>
        <w:t xml:space="preserve"> Promover o sistema de avaliação funcional;</w:t>
      </w:r>
    </w:p>
    <w:p w:rsidR="003A300D" w:rsidRDefault="00580AB7">
      <w:pPr>
        <w:numPr>
          <w:ilvl w:val="0"/>
          <w:numId w:val="37"/>
        </w:numPr>
        <w:ind w:left="739" w:right="86" w:hanging="651"/>
      </w:pPr>
      <w:r>
        <w:rPr>
          <w:b/>
        </w:rPr>
        <w:t>-</w:t>
      </w:r>
      <w:r>
        <w:t xml:space="preserve"> Controlar o cadastro financeiro e funcional dos empregados ativos e inativos;</w:t>
      </w:r>
    </w:p>
    <w:p w:rsidR="003A300D" w:rsidRDefault="00580AB7">
      <w:pPr>
        <w:numPr>
          <w:ilvl w:val="0"/>
          <w:numId w:val="37"/>
        </w:numPr>
        <w:ind w:left="739" w:right="86" w:hanging="651"/>
      </w:pPr>
      <w:r>
        <w:t>- Realizar os cálculos financeiros da folha de pagamento;</w:t>
      </w:r>
    </w:p>
    <w:p w:rsidR="003A300D" w:rsidRDefault="00580AB7">
      <w:pPr>
        <w:numPr>
          <w:ilvl w:val="0"/>
          <w:numId w:val="37"/>
        </w:numPr>
        <w:ind w:left="739" w:right="86" w:hanging="651"/>
      </w:pPr>
      <w:r>
        <w:t xml:space="preserve">- </w:t>
      </w:r>
      <w:r>
        <w:t>Operacionalizar processos associados ao planejamento e execução das atividades, preparação de pagamento e acompanhamento da execução dos direitos e deveres dos empregados ativos e inativos e controle funcional;</w:t>
      </w:r>
    </w:p>
    <w:p w:rsidR="003A300D" w:rsidRDefault="00580AB7">
      <w:pPr>
        <w:numPr>
          <w:ilvl w:val="0"/>
          <w:numId w:val="37"/>
        </w:numPr>
        <w:ind w:left="739" w:right="86" w:hanging="651"/>
      </w:pPr>
      <w:r>
        <w:t>- Operacionalizar o sistema de avaliação func</w:t>
      </w:r>
      <w:r>
        <w:t>ional;</w:t>
      </w:r>
    </w:p>
    <w:p w:rsidR="003A300D" w:rsidRDefault="00580AB7">
      <w:pPr>
        <w:numPr>
          <w:ilvl w:val="0"/>
          <w:numId w:val="37"/>
        </w:numPr>
        <w:ind w:left="739" w:right="86" w:hanging="651"/>
      </w:pPr>
      <w:r>
        <w:t>- Cumprir as obrigações legais e normativas que estabelecem as relações trabalhistas;</w:t>
      </w:r>
    </w:p>
    <w:p w:rsidR="003A300D" w:rsidRDefault="00580AB7">
      <w:pPr>
        <w:numPr>
          <w:ilvl w:val="0"/>
          <w:numId w:val="37"/>
        </w:numPr>
        <w:ind w:left="739" w:right="86" w:hanging="651"/>
      </w:pPr>
      <w:r>
        <w:t>- Controlar o quadro de lotação, a movimentação interna e a cessão de empregados;</w:t>
      </w:r>
    </w:p>
    <w:p w:rsidR="003A300D" w:rsidRDefault="00580AB7">
      <w:pPr>
        <w:numPr>
          <w:ilvl w:val="0"/>
          <w:numId w:val="37"/>
        </w:numPr>
        <w:ind w:left="739" w:right="86" w:hanging="651"/>
      </w:pPr>
      <w:r>
        <w:t>- Controlar as funções gratificadas;</w:t>
      </w:r>
    </w:p>
    <w:p w:rsidR="003A300D" w:rsidRDefault="00580AB7">
      <w:pPr>
        <w:numPr>
          <w:ilvl w:val="0"/>
          <w:numId w:val="37"/>
        </w:numPr>
        <w:ind w:left="739" w:right="86" w:hanging="651"/>
      </w:pPr>
      <w:r>
        <w:t>- Elaborar as folhas de pagamento e guias pa</w:t>
      </w:r>
      <w:r>
        <w:t>ra recolhimento de contribuições sociais e previdenciárias;</w:t>
      </w:r>
    </w:p>
    <w:p w:rsidR="003A300D" w:rsidRDefault="00580AB7">
      <w:pPr>
        <w:numPr>
          <w:ilvl w:val="0"/>
          <w:numId w:val="37"/>
        </w:numPr>
        <w:ind w:left="739" w:right="86" w:hanging="651"/>
      </w:pPr>
      <w:r>
        <w:t>- Controlar empréstimos e consignações e apontadores;</w:t>
      </w:r>
    </w:p>
    <w:p w:rsidR="003A300D" w:rsidRDefault="00580AB7">
      <w:pPr>
        <w:numPr>
          <w:ilvl w:val="0"/>
          <w:numId w:val="37"/>
        </w:numPr>
        <w:ind w:left="739" w:right="86" w:hanging="651"/>
      </w:pPr>
      <w:r>
        <w:t>- Controlar frequência e férias dos empregados;</w:t>
      </w:r>
    </w:p>
    <w:p w:rsidR="003A300D" w:rsidRDefault="00580AB7">
      <w:pPr>
        <w:numPr>
          <w:ilvl w:val="0"/>
          <w:numId w:val="37"/>
        </w:numPr>
        <w:ind w:left="739" w:right="86" w:hanging="651"/>
      </w:pPr>
      <w:r>
        <w:t>- Controlar relatórios e depósitos de FGTS e recolhimento de encargos sociais;</w:t>
      </w:r>
    </w:p>
    <w:p w:rsidR="003A300D" w:rsidRDefault="00580AB7">
      <w:pPr>
        <w:numPr>
          <w:ilvl w:val="0"/>
          <w:numId w:val="37"/>
        </w:numPr>
        <w:ind w:left="739" w:right="86" w:hanging="651"/>
      </w:pPr>
      <w:r>
        <w:t>- Elaborar e ex</w:t>
      </w:r>
      <w:r>
        <w:t>ecutar a folha de pagamento, assim como arquivar avisos de crédito;</w:t>
      </w:r>
    </w:p>
    <w:p w:rsidR="003A300D" w:rsidRDefault="00580AB7">
      <w:pPr>
        <w:numPr>
          <w:ilvl w:val="0"/>
          <w:numId w:val="37"/>
        </w:numPr>
        <w:ind w:left="739" w:right="86" w:hanging="651"/>
      </w:pPr>
      <w:r>
        <w:t>- Gerir o vale transporte, tíquete refeição e alimentação;</w:t>
      </w:r>
    </w:p>
    <w:p w:rsidR="003A300D" w:rsidRDefault="00580AB7">
      <w:pPr>
        <w:numPr>
          <w:ilvl w:val="0"/>
          <w:numId w:val="37"/>
        </w:numPr>
        <w:ind w:left="739" w:right="86" w:hanging="651"/>
      </w:pPr>
      <w:r>
        <w:t>- Elaborar os cálculos financeiros com vistas a pagamentos referentes à insalubridade, periculosidade, integralização (acidente d</w:t>
      </w:r>
      <w:r>
        <w:t>e trabalho), quitação final, dispensa, anuênios, salários família, melhoria salarial, diárias normais e especiais; e</w:t>
      </w:r>
    </w:p>
    <w:p w:rsidR="003A300D" w:rsidRDefault="00580AB7">
      <w:pPr>
        <w:numPr>
          <w:ilvl w:val="0"/>
          <w:numId w:val="37"/>
        </w:numPr>
        <w:spacing w:after="65"/>
        <w:ind w:left="739" w:right="86" w:hanging="651"/>
      </w:pPr>
      <w:r>
        <w:t>- Executar outras tarefas correlatas determinadas pela Superintendência relacionadas à sua área de atuação.</w:t>
      </w:r>
    </w:p>
    <w:p w:rsidR="003A300D" w:rsidRDefault="00580AB7">
      <w:pPr>
        <w:spacing w:after="104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ind w:left="98" w:right="86"/>
      </w:pPr>
      <w:r>
        <w:rPr>
          <w:b/>
        </w:rPr>
        <w:t>Art. 34</w:t>
      </w:r>
      <w:r>
        <w:t xml:space="preserve"> - À </w:t>
      </w:r>
      <w:r>
        <w:rPr>
          <w:b/>
        </w:rPr>
        <w:t>Gerência de Serviço Social, Segurança e Medicina do Trabalho - GERMST</w:t>
      </w:r>
      <w:r>
        <w:t>, subordinada à Superintendência de Gestão de Pessoas, Segurança e Medicina do Trabalho, compete:</w:t>
      </w:r>
    </w:p>
    <w:p w:rsidR="003A300D" w:rsidRDefault="00580AB7">
      <w:pPr>
        <w:numPr>
          <w:ilvl w:val="0"/>
          <w:numId w:val="38"/>
        </w:numPr>
        <w:ind w:right="86" w:hanging="145"/>
      </w:pPr>
      <w:r>
        <w:t>- Gerenciar os processos pedagógicos, psicológico, assistencial e social;</w:t>
      </w:r>
    </w:p>
    <w:p w:rsidR="003A300D" w:rsidRDefault="00580AB7">
      <w:pPr>
        <w:numPr>
          <w:ilvl w:val="0"/>
          <w:numId w:val="38"/>
        </w:numPr>
        <w:ind w:right="86" w:hanging="145"/>
      </w:pPr>
      <w:r>
        <w:t>- Montar, elabo</w:t>
      </w:r>
      <w:r>
        <w:t>rar e gerir, em conjunto com as áreas dos programas de treinamento e desenvolvimento depessoal;</w:t>
      </w:r>
    </w:p>
    <w:p w:rsidR="003A300D" w:rsidRDefault="00580AB7">
      <w:pPr>
        <w:numPr>
          <w:ilvl w:val="0"/>
          <w:numId w:val="38"/>
        </w:numPr>
        <w:ind w:right="86" w:hanging="145"/>
      </w:pPr>
      <w:r>
        <w:t>- Promover o recrutamento, a seleção e o desenvolvimento dos recursos humanos necessários à Companhia;</w:t>
      </w:r>
      <w:r>
        <w:rPr>
          <w:b/>
        </w:rPr>
        <w:t>IV</w:t>
      </w:r>
      <w:r>
        <w:t xml:space="preserve"> - Controlar os processos associados à área de engenhari</w:t>
      </w:r>
      <w:r>
        <w:t>a de segurança e medicina do trabalho;</w:t>
      </w:r>
    </w:p>
    <w:p w:rsidR="003A300D" w:rsidRDefault="00580AB7">
      <w:pPr>
        <w:numPr>
          <w:ilvl w:val="0"/>
          <w:numId w:val="39"/>
        </w:numPr>
        <w:spacing w:after="8"/>
        <w:ind w:right="86" w:hanging="486"/>
      </w:pPr>
      <w:r>
        <w:t>- Controlar as ações inerentes ao Serviço Especializado em Engenharia de Segurança e Medicina do Trabalho –</w:t>
      </w:r>
    </w:p>
    <w:p w:rsidR="003A300D" w:rsidRDefault="00580AB7">
      <w:pPr>
        <w:ind w:left="98" w:right="86"/>
      </w:pPr>
      <w:r>
        <w:t>SESMT;</w:t>
      </w:r>
    </w:p>
    <w:p w:rsidR="003A300D" w:rsidRDefault="00580AB7">
      <w:pPr>
        <w:numPr>
          <w:ilvl w:val="0"/>
          <w:numId w:val="39"/>
        </w:numPr>
        <w:ind w:right="86" w:hanging="486"/>
      </w:pPr>
      <w:r>
        <w:t>- Dar suporte técnico nas áreas de Engenharia de Segurança e Medicina do Trabalho;</w:t>
      </w:r>
    </w:p>
    <w:p w:rsidR="003A300D" w:rsidRDefault="00580AB7">
      <w:pPr>
        <w:numPr>
          <w:ilvl w:val="0"/>
          <w:numId w:val="39"/>
        </w:numPr>
        <w:ind w:right="86" w:hanging="486"/>
      </w:pPr>
      <w:r>
        <w:t>- Executar ações e processos inerentes ao Serviço Especializado em Engenharia de Segurança e Medicina doTrabalho – SESMT;</w:t>
      </w:r>
    </w:p>
    <w:p w:rsidR="003A300D" w:rsidRDefault="00580AB7">
      <w:pPr>
        <w:numPr>
          <w:ilvl w:val="0"/>
          <w:numId w:val="39"/>
        </w:numPr>
        <w:ind w:right="86" w:hanging="486"/>
      </w:pPr>
      <w:r>
        <w:t>- Acompanhar e zelar pelo cumprimento da legislação quanto às obrigatoriedades impostas pela legislaçãonas matérias relacionadas à Eng</w:t>
      </w:r>
      <w:r>
        <w:t>enharia de Segurança, Medicina do Trabalho e Psicologia do Trabalho;</w:t>
      </w:r>
    </w:p>
    <w:p w:rsidR="003A300D" w:rsidRDefault="00580AB7">
      <w:pPr>
        <w:numPr>
          <w:ilvl w:val="0"/>
          <w:numId w:val="39"/>
        </w:numPr>
        <w:ind w:right="86" w:hanging="486"/>
      </w:pPr>
      <w:r>
        <w:t>- Avaliar, tratar e preservar as condições de segurança no ambiente de trabalho, identificando, controlando eminimizando riscos e promovendo ações corretivas e preventivas objetivando a e</w:t>
      </w:r>
      <w:r>
        <w:t>xcelência das condições de segurança, conforto e produtividade no trabalho;</w:t>
      </w:r>
    </w:p>
    <w:p w:rsidR="003A300D" w:rsidRDefault="00580AB7">
      <w:pPr>
        <w:numPr>
          <w:ilvl w:val="0"/>
          <w:numId w:val="39"/>
        </w:numPr>
        <w:ind w:right="86" w:hanging="486"/>
      </w:pPr>
      <w:r>
        <w:t>- Executar, operacionalizar e controlar as atividades inerentes a Programas de Engenharia de Segurança eMedicina do Trabalho;</w:t>
      </w:r>
    </w:p>
    <w:p w:rsidR="003A300D" w:rsidRDefault="00580AB7">
      <w:pPr>
        <w:numPr>
          <w:ilvl w:val="0"/>
          <w:numId w:val="39"/>
        </w:numPr>
        <w:ind w:right="86" w:hanging="486"/>
      </w:pPr>
      <w:r>
        <w:t xml:space="preserve">- Atender emergencialmente aos empregados acidentados </w:t>
      </w:r>
      <w:r>
        <w:t>no trabalho;</w:t>
      </w:r>
    </w:p>
    <w:p w:rsidR="003A300D" w:rsidRDefault="00580AB7">
      <w:pPr>
        <w:numPr>
          <w:ilvl w:val="0"/>
          <w:numId w:val="39"/>
        </w:numPr>
        <w:ind w:right="86" w:hanging="486"/>
      </w:pPr>
      <w:r>
        <w:t>- Administrar o sistema de aplicação de equipamentos de proteção individual e coletiva;</w:t>
      </w:r>
    </w:p>
    <w:p w:rsidR="003A300D" w:rsidRDefault="00580AB7">
      <w:pPr>
        <w:numPr>
          <w:ilvl w:val="0"/>
          <w:numId w:val="39"/>
        </w:numPr>
        <w:ind w:right="86" w:hanging="486"/>
      </w:pPr>
      <w:r>
        <w:t>- Auxiliar as Comissões Internas de Prevenção de Acidentes – CIPA;</w:t>
      </w:r>
    </w:p>
    <w:p w:rsidR="003A300D" w:rsidRDefault="00580AB7">
      <w:pPr>
        <w:numPr>
          <w:ilvl w:val="0"/>
          <w:numId w:val="39"/>
        </w:numPr>
        <w:ind w:right="86" w:hanging="486"/>
      </w:pPr>
      <w:r>
        <w:t>- Promover perícias e avaliações de Engenharia de Segurança e Medicina do Trabalho;</w:t>
      </w:r>
    </w:p>
    <w:p w:rsidR="003A300D" w:rsidRDefault="00580AB7">
      <w:pPr>
        <w:numPr>
          <w:ilvl w:val="0"/>
          <w:numId w:val="39"/>
        </w:numPr>
        <w:ind w:right="86" w:hanging="486"/>
      </w:pPr>
      <w:r>
        <w:t>- Em</w:t>
      </w:r>
      <w:r>
        <w:t>itir laudos técnicos de periculosidade, insalubridade, agentes agressivos, aposentadoria especial, acidentes do trabalho e tráfego e de Engenharia legal; e</w:t>
      </w:r>
    </w:p>
    <w:p w:rsidR="003A300D" w:rsidRDefault="00580AB7">
      <w:pPr>
        <w:numPr>
          <w:ilvl w:val="0"/>
          <w:numId w:val="39"/>
        </w:numPr>
        <w:spacing w:after="65"/>
        <w:ind w:right="86" w:hanging="486"/>
      </w:pPr>
      <w:r>
        <w:t>- Gerenciar as atividades inerentes ao plano de saúde e semelhantes dos colaboradores da CENTRAL.</w:t>
      </w:r>
    </w:p>
    <w:p w:rsidR="003A300D" w:rsidRDefault="00580AB7">
      <w:pPr>
        <w:spacing w:after="103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ind w:left="98" w:right="86"/>
      </w:pPr>
      <w:r>
        <w:rPr>
          <w:b/>
        </w:rPr>
        <w:t>Art. 35</w:t>
      </w:r>
      <w:r>
        <w:t xml:space="preserve"> - À </w:t>
      </w:r>
      <w:r>
        <w:rPr>
          <w:b/>
        </w:rPr>
        <w:t>Superintendência de Finanças, Contabilidade - SUPFIC</w:t>
      </w:r>
      <w:r>
        <w:t>, subordinada à Diretoria de Administração e Finanças, compete:</w:t>
      </w:r>
    </w:p>
    <w:p w:rsidR="003A300D" w:rsidRDefault="00580AB7">
      <w:pPr>
        <w:numPr>
          <w:ilvl w:val="0"/>
          <w:numId w:val="40"/>
        </w:numPr>
        <w:ind w:right="86" w:hanging="322"/>
      </w:pPr>
      <w:r>
        <w:rPr>
          <w:b/>
        </w:rPr>
        <w:t>-</w:t>
      </w:r>
      <w:r>
        <w:t xml:space="preserve"> Planejar as atividades de administração financeira, de Contabilidade e de controle da Companhia;</w:t>
      </w:r>
    </w:p>
    <w:p w:rsidR="003A300D" w:rsidRDefault="00580AB7">
      <w:pPr>
        <w:numPr>
          <w:ilvl w:val="0"/>
          <w:numId w:val="40"/>
        </w:numPr>
        <w:ind w:right="86" w:hanging="322"/>
      </w:pPr>
      <w:r>
        <w:rPr>
          <w:b/>
        </w:rPr>
        <w:t>-</w:t>
      </w:r>
      <w:r>
        <w:t xml:space="preserve"> Planejar a gestão dos recursos financeiros próprios e provenientes do Tesouro do Estado e do Banco Mundial;</w:t>
      </w:r>
    </w:p>
    <w:p w:rsidR="003A300D" w:rsidRDefault="00580AB7">
      <w:pPr>
        <w:numPr>
          <w:ilvl w:val="0"/>
          <w:numId w:val="40"/>
        </w:numPr>
        <w:ind w:right="86" w:hanging="322"/>
      </w:pPr>
      <w:r>
        <w:rPr>
          <w:b/>
        </w:rPr>
        <w:t>-</w:t>
      </w:r>
      <w:r>
        <w:t xml:space="preserve"> Propor à Diretoria normas e procedimentos para os processos inerentes à sua área; e</w:t>
      </w:r>
    </w:p>
    <w:p w:rsidR="003A300D" w:rsidRDefault="00580AB7">
      <w:pPr>
        <w:numPr>
          <w:ilvl w:val="0"/>
          <w:numId w:val="40"/>
        </w:numPr>
        <w:spacing w:after="67"/>
        <w:ind w:right="86" w:hanging="322"/>
      </w:pPr>
      <w:r>
        <w:rPr>
          <w:b/>
        </w:rPr>
        <w:t>-</w:t>
      </w:r>
      <w:r>
        <w:t xml:space="preserve"> Executar outras tarefas correlatas determinadas pela Direto</w:t>
      </w:r>
      <w:r>
        <w:t>ria de Administração e Finanças relacionadas à sua área de atuação.</w:t>
      </w:r>
    </w:p>
    <w:p w:rsidR="003A300D" w:rsidRDefault="00580AB7">
      <w:pPr>
        <w:spacing w:after="102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ind w:left="98" w:right="86"/>
      </w:pPr>
      <w:r>
        <w:rPr>
          <w:b/>
        </w:rPr>
        <w:t>Art. 36 -</w:t>
      </w:r>
      <w:r>
        <w:t xml:space="preserve"> À </w:t>
      </w:r>
      <w:r>
        <w:rPr>
          <w:b/>
        </w:rPr>
        <w:t>Gerência de Finanças - GERFIN</w:t>
      </w:r>
      <w:r>
        <w:t>, subordinada à Superintendência de Finanças e Contabilidade, compete:</w:t>
      </w:r>
    </w:p>
    <w:p w:rsidR="003A300D" w:rsidRDefault="00580AB7">
      <w:pPr>
        <w:numPr>
          <w:ilvl w:val="0"/>
          <w:numId w:val="41"/>
        </w:numPr>
        <w:ind w:right="86" w:hanging="638"/>
      </w:pPr>
      <w:r>
        <w:rPr>
          <w:b/>
        </w:rPr>
        <w:t>-</w:t>
      </w:r>
      <w:r>
        <w:t xml:space="preserve"> Gerenciar as atividades de administração financeira da Companhia;</w:t>
      </w:r>
    </w:p>
    <w:p w:rsidR="003A300D" w:rsidRDefault="00580AB7">
      <w:pPr>
        <w:numPr>
          <w:ilvl w:val="0"/>
          <w:numId w:val="41"/>
        </w:numPr>
        <w:ind w:right="86" w:hanging="638"/>
      </w:pPr>
      <w:r>
        <w:t>– Geri</w:t>
      </w:r>
      <w:r>
        <w:t>r os recursos os próprios e os provenientes de outras fontes, tais como: Tesouro Estadual, Terceiros,Convênios e Empréstimos quando houver;</w:t>
      </w:r>
    </w:p>
    <w:p w:rsidR="003A300D" w:rsidRDefault="00580AB7">
      <w:pPr>
        <w:numPr>
          <w:ilvl w:val="0"/>
          <w:numId w:val="41"/>
        </w:numPr>
        <w:ind w:right="86" w:hanging="638"/>
      </w:pPr>
      <w:r>
        <w:t>- Analisar e submeter à Superintendência de Finanças e Contabilidade e Diretoria relatório de movimentaçãofinanceira</w:t>
      </w:r>
      <w:r>
        <w:t xml:space="preserve"> do Exercício;</w:t>
      </w:r>
    </w:p>
    <w:p w:rsidR="003A300D" w:rsidRDefault="00580AB7">
      <w:pPr>
        <w:numPr>
          <w:ilvl w:val="0"/>
          <w:numId w:val="41"/>
        </w:numPr>
        <w:ind w:right="86" w:hanging="638"/>
      </w:pPr>
      <w:r>
        <w:t>- Promover e dar condições para o desenvolvimento de métodos, normas e procedimentos relacionados àsatividades financeiras;</w:t>
      </w:r>
    </w:p>
    <w:p w:rsidR="003A300D" w:rsidRDefault="00580AB7">
      <w:pPr>
        <w:numPr>
          <w:ilvl w:val="0"/>
          <w:numId w:val="41"/>
        </w:numPr>
        <w:ind w:right="86" w:hanging="638"/>
      </w:pPr>
      <w:r>
        <w:rPr>
          <w:b/>
        </w:rPr>
        <w:t>-</w:t>
      </w:r>
      <w:r>
        <w:t xml:space="preserve"> Planejar, orientar normativamente, gerir e controlar as atividades financeiras da Companhia, verificando a propried</w:t>
      </w:r>
      <w:r>
        <w:t>ade, autenticidade e legitimidade dos documentos fonte;</w:t>
      </w:r>
    </w:p>
    <w:p w:rsidR="003A300D" w:rsidRDefault="00580AB7">
      <w:pPr>
        <w:numPr>
          <w:ilvl w:val="0"/>
          <w:numId w:val="41"/>
        </w:numPr>
        <w:ind w:right="86" w:hanging="638"/>
      </w:pPr>
      <w:r>
        <w:rPr>
          <w:b/>
        </w:rPr>
        <w:t>-</w:t>
      </w:r>
      <w:r>
        <w:t xml:space="preserve"> Acompanhar a evolução dos recebíveis da Central junto à Operadora de Cartões de Crédito e Débito acompanhando as transferências bancárias junto ao Banco Bradesco dos valores arrecadados;</w:t>
      </w:r>
    </w:p>
    <w:p w:rsidR="003A300D" w:rsidRDefault="00580AB7">
      <w:pPr>
        <w:numPr>
          <w:ilvl w:val="0"/>
          <w:numId w:val="41"/>
        </w:numPr>
        <w:spacing w:after="101" w:line="242" w:lineRule="auto"/>
        <w:ind w:right="86" w:hanging="638"/>
      </w:pPr>
      <w:r>
        <w:rPr>
          <w:b/>
        </w:rPr>
        <w:t>-</w:t>
      </w:r>
      <w:r>
        <w:t xml:space="preserve"> Adotar as</w:t>
      </w:r>
      <w:r>
        <w:t xml:space="preserve"> providências necessárias para o devido recolhimento, na conta do Tesouro, dos valores oriundos da arrecadação diária das passagens dos Bondes, emitindo a GRE correspondente ao valor arrecadado informado pelo responsável na Estação dos Bondes, competindo a</w:t>
      </w:r>
      <w:r>
        <w:t xml:space="preserve"> GERFIN conferir o valor recolhido com a documentação apresentada;</w:t>
      </w:r>
    </w:p>
    <w:p w:rsidR="003A300D" w:rsidRDefault="00580AB7">
      <w:pPr>
        <w:numPr>
          <w:ilvl w:val="0"/>
          <w:numId w:val="41"/>
        </w:numPr>
        <w:ind w:right="86" w:hanging="638"/>
      </w:pPr>
      <w:r>
        <w:t>-</w:t>
      </w:r>
      <w:r>
        <w:rPr>
          <w:b/>
        </w:rPr>
        <w:t xml:space="preserve"> </w:t>
      </w:r>
      <w:r>
        <w:t>Emitir Guia de Recolhimento ao Estado - GRE solicitado pela Gerência de Administração Patrimonial – GERADP para pagamento pelos ocupantes da Central, instruindo-os sobre o devido recolhim</w:t>
      </w:r>
      <w:r>
        <w:t xml:space="preserve">ento, bem como emitir GRE para recolhimentos diversos, por meio de solicitação dos órgãos internos da empresa mediante Ordem de Recebimento – OR, tais como: Devolução de Adiantamentos, devolução de salário e demais remunerações, recolhimento de caução por </w:t>
      </w:r>
      <w:r>
        <w:t>fornecedores, etc;</w:t>
      </w:r>
    </w:p>
    <w:p w:rsidR="003A300D" w:rsidRDefault="00580AB7">
      <w:pPr>
        <w:numPr>
          <w:ilvl w:val="0"/>
          <w:numId w:val="41"/>
        </w:numPr>
        <w:ind w:right="86" w:hanging="638"/>
      </w:pPr>
      <w:r>
        <w:t>- Emitir contas a Receber, com base nas informações dos gestores, e quando for o caso emitir também a GRE para recolhimento na conta do Tesouro;</w:t>
      </w:r>
    </w:p>
    <w:p w:rsidR="003A300D" w:rsidRDefault="00580AB7">
      <w:pPr>
        <w:numPr>
          <w:ilvl w:val="0"/>
          <w:numId w:val="41"/>
        </w:numPr>
        <w:ind w:right="86" w:hanging="638"/>
      </w:pPr>
      <w:r>
        <w:rPr>
          <w:b/>
        </w:rPr>
        <w:t>-</w:t>
      </w:r>
      <w:r>
        <w:t xml:space="preserve"> Manter atualizada a escrituração dos Livros Caixa, demonstrando diariamente o trânsito dos</w:t>
      </w:r>
      <w:r>
        <w:t xml:space="preserve"> recursos de fonte própria, pela Tesouraria;</w:t>
      </w:r>
    </w:p>
    <w:p w:rsidR="003A300D" w:rsidRDefault="00580AB7">
      <w:pPr>
        <w:numPr>
          <w:ilvl w:val="0"/>
          <w:numId w:val="41"/>
        </w:numPr>
        <w:ind w:right="86" w:hanging="638"/>
      </w:pPr>
      <w:r>
        <w:t>- Emitir relatórios diários sobre arrecadação e movimentação financeira, demonstrando toda variação dos recursos de fonte própria – 230, com trânsito pelo caixa, banco e os depositados na conta do Tesouro;</w:t>
      </w:r>
    </w:p>
    <w:p w:rsidR="003A300D" w:rsidRDefault="00580AB7">
      <w:pPr>
        <w:numPr>
          <w:ilvl w:val="0"/>
          <w:numId w:val="41"/>
        </w:numPr>
        <w:spacing w:after="0"/>
        <w:ind w:right="86" w:hanging="638"/>
      </w:pPr>
      <w:r>
        <w:t>- Administrar os recursos financeiros da Companhia orientando e controlando as atividades que venham a afetar os saldos registrados em Caixa e Banco, inclusive os valores de recursos próprios depositados na conta do</w:t>
      </w:r>
    </w:p>
    <w:p w:rsidR="003A300D" w:rsidRDefault="00580AB7">
      <w:pPr>
        <w:ind w:left="98" w:right="86"/>
      </w:pPr>
      <w:r>
        <w:t>Tesouro;</w:t>
      </w:r>
    </w:p>
    <w:p w:rsidR="003A300D" w:rsidRDefault="00580AB7">
      <w:pPr>
        <w:numPr>
          <w:ilvl w:val="0"/>
          <w:numId w:val="41"/>
        </w:numPr>
        <w:ind w:right="86" w:hanging="638"/>
      </w:pPr>
      <w:r>
        <w:rPr>
          <w:b/>
        </w:rPr>
        <w:t>-</w:t>
      </w:r>
      <w:r>
        <w:t xml:space="preserve"> Elaborar e executar a program</w:t>
      </w:r>
      <w:r>
        <w:t>ação financeira e orçamentária de forma compatível com a execução orçamentária da Companhia, conforme disciplinado pela SEFAZ e CGE;</w:t>
      </w:r>
    </w:p>
    <w:p w:rsidR="003A300D" w:rsidRDefault="00580AB7">
      <w:pPr>
        <w:numPr>
          <w:ilvl w:val="0"/>
          <w:numId w:val="41"/>
        </w:numPr>
        <w:ind w:right="86" w:hanging="638"/>
      </w:pPr>
      <w:r>
        <w:rPr>
          <w:b/>
        </w:rPr>
        <w:t>-</w:t>
      </w:r>
      <w:r>
        <w:t xml:space="preserve"> Elaborar as informações sobre projeções de receitas e despesas, emitindo relatórios para o planejamento do Orçamento Plur</w:t>
      </w:r>
      <w:r>
        <w:t>ianual da Companhia;</w:t>
      </w:r>
    </w:p>
    <w:p w:rsidR="003A300D" w:rsidRDefault="00580AB7">
      <w:pPr>
        <w:numPr>
          <w:ilvl w:val="0"/>
          <w:numId w:val="41"/>
        </w:numPr>
        <w:ind w:right="86" w:hanging="638"/>
      </w:pPr>
      <w:r>
        <w:rPr>
          <w:b/>
        </w:rPr>
        <w:t>-</w:t>
      </w:r>
      <w:r>
        <w:t xml:space="preserve"> Encaminhar à Assessoria Jurídica informações mensais sobre a Receita Arrecadada que serve de base para o cálculo das Penhoras sobre a renda;</w:t>
      </w:r>
    </w:p>
    <w:p w:rsidR="003A300D" w:rsidRDefault="00580AB7">
      <w:pPr>
        <w:numPr>
          <w:ilvl w:val="0"/>
          <w:numId w:val="41"/>
        </w:numPr>
        <w:ind w:right="86" w:hanging="638"/>
      </w:pPr>
      <w:r>
        <w:rPr>
          <w:b/>
        </w:rPr>
        <w:t>-</w:t>
      </w:r>
      <w:r>
        <w:t xml:space="preserve"> Prestar informações às Auditorias Interna e Externa e do Estado (AGE), aos agentes de controles externos, inclusive TCE/RJ, sobre as questões financeiras, atendendo as recomendações apresentadas, quando for o caso;</w:t>
      </w:r>
    </w:p>
    <w:p w:rsidR="003A300D" w:rsidRDefault="00580AB7">
      <w:pPr>
        <w:numPr>
          <w:ilvl w:val="0"/>
          <w:numId w:val="41"/>
        </w:numPr>
        <w:ind w:right="86" w:hanging="638"/>
      </w:pPr>
      <w:r>
        <w:rPr>
          <w:b/>
        </w:rPr>
        <w:t>-</w:t>
      </w:r>
      <w:r>
        <w:t xml:space="preserve"> Manter, controlar e guardar em arquivo</w:t>
      </w:r>
      <w:r>
        <w:t xml:space="preserve"> os processos de pagamento e documentos de sua responsabilidade;</w:t>
      </w:r>
    </w:p>
    <w:p w:rsidR="003A300D" w:rsidRDefault="00580AB7">
      <w:pPr>
        <w:numPr>
          <w:ilvl w:val="0"/>
          <w:numId w:val="41"/>
        </w:numPr>
        <w:ind w:right="86" w:hanging="638"/>
      </w:pPr>
      <w:r>
        <w:t>- Analisar, avaliar e emitir as Programações de Desembolso – PD dos processos de pagamentos, após autorização do Ordenador de Despesas. Em casos específicos abrir processos destinados a solic</w:t>
      </w:r>
      <w:r>
        <w:t>itar autorização da SEFAZ para pagamento;</w:t>
      </w:r>
    </w:p>
    <w:p w:rsidR="003A300D" w:rsidRDefault="00580AB7">
      <w:pPr>
        <w:numPr>
          <w:ilvl w:val="0"/>
          <w:numId w:val="41"/>
        </w:numPr>
        <w:ind w:right="86" w:hanging="638"/>
      </w:pPr>
      <w:r>
        <w:t>- Elaborar diversos ofícios da DIRAF à SEFAZ e outros órgãos, cujo assunto seja financeiro;</w:t>
      </w:r>
    </w:p>
    <w:p w:rsidR="003A300D" w:rsidRDefault="00580AB7">
      <w:pPr>
        <w:numPr>
          <w:ilvl w:val="0"/>
          <w:numId w:val="41"/>
        </w:numPr>
        <w:spacing w:after="8"/>
        <w:ind w:right="86" w:hanging="638"/>
      </w:pPr>
      <w:r>
        <w:t>- Administrar a execução de Programações de Desembolso – PDs de fonte 100, após a liberação de Limite de</w:t>
      </w:r>
    </w:p>
    <w:p w:rsidR="003A300D" w:rsidRDefault="00580AB7">
      <w:pPr>
        <w:ind w:left="98" w:right="86"/>
      </w:pPr>
      <w:r>
        <w:t>Crédito Descentra</w:t>
      </w:r>
      <w:r>
        <w:t>lizado pelo Tesouro Estadual para pagamento das Concessionárias de Serviços Públicos, Obrigações Patronais, Tributárias e Contributivas;</w:t>
      </w:r>
    </w:p>
    <w:p w:rsidR="003A300D" w:rsidRDefault="00580AB7">
      <w:pPr>
        <w:numPr>
          <w:ilvl w:val="0"/>
          <w:numId w:val="41"/>
        </w:numPr>
        <w:ind w:right="86" w:hanging="638"/>
      </w:pPr>
      <w:r>
        <w:t>– Solicitar Empenho para regularização contábil dos bloqueios judiciais que ocorrem diariamente na contabancária da Cen</w:t>
      </w:r>
      <w:r>
        <w:t>tral no Banco Bradesco;</w:t>
      </w:r>
    </w:p>
    <w:p w:rsidR="003A300D" w:rsidRDefault="00580AB7">
      <w:pPr>
        <w:numPr>
          <w:ilvl w:val="0"/>
          <w:numId w:val="41"/>
        </w:numPr>
        <w:ind w:right="86" w:hanging="638"/>
      </w:pPr>
      <w:r>
        <w:t>- Efetuar a conciliação das contas bancárias, mantendo em dia a conferência, conciliando os extratos bancários com os registros financeiros, inclusive da conta caixa e da conta do Tesouro correspondentes aos valores depositados cuja</w:t>
      </w:r>
      <w:r>
        <w:t xml:space="preserve"> fonte seja de recursos próprios (fonte 230), fazendo ajustes contábeis, se necessário, visando à paridade entre os saldos contábeis e financeiros;</w:t>
      </w:r>
    </w:p>
    <w:p w:rsidR="003A300D" w:rsidRDefault="00580AB7">
      <w:pPr>
        <w:numPr>
          <w:ilvl w:val="0"/>
          <w:numId w:val="41"/>
        </w:numPr>
        <w:ind w:right="86" w:hanging="638"/>
      </w:pPr>
      <w:r>
        <w:t>- Emitir e controlar no sistema SIAFE-Rio todas as Programações de Desembolso – PD, visando os pagamentos da</w:t>
      </w:r>
      <w:r>
        <w:t>s despesas da Central;</w:t>
      </w:r>
    </w:p>
    <w:p w:rsidR="003A300D" w:rsidRDefault="00580AB7">
      <w:pPr>
        <w:numPr>
          <w:ilvl w:val="0"/>
          <w:numId w:val="41"/>
        </w:numPr>
        <w:ind w:right="86" w:hanging="638"/>
      </w:pPr>
      <w:r>
        <w:t>- Encaminhar à DIRAF planilhas contendo o controle das PD emitidas, PD pagas, PD não pagas, demonstrando por fonte de recursos a situação dos pagamentos;</w:t>
      </w:r>
    </w:p>
    <w:p w:rsidR="003A300D" w:rsidRDefault="00580AB7">
      <w:pPr>
        <w:numPr>
          <w:ilvl w:val="0"/>
          <w:numId w:val="41"/>
        </w:numPr>
        <w:ind w:right="86" w:hanging="638"/>
      </w:pPr>
      <w:r>
        <w:t>– Levantar mensalmente a Receita Arrecadada, calcular o valor a ser pago por au</w:t>
      </w:r>
      <w:r>
        <w:t>tor, abrir processo deEmpenho para pagamento de penhora de renda e solicitar à Assessoria Jurídica emissão de boleto bancário com vistas ao seu pagamento e adotar as medidas complementares;</w:t>
      </w:r>
    </w:p>
    <w:p w:rsidR="003A300D" w:rsidRDefault="00580AB7">
      <w:pPr>
        <w:numPr>
          <w:ilvl w:val="0"/>
          <w:numId w:val="41"/>
        </w:numPr>
        <w:ind w:right="86" w:hanging="638"/>
      </w:pPr>
      <w:r>
        <w:t>- Efetuar o registro contábil das apólices de seguros e cauções;</w:t>
      </w:r>
    </w:p>
    <w:p w:rsidR="003A300D" w:rsidRDefault="00580AB7">
      <w:pPr>
        <w:numPr>
          <w:ilvl w:val="0"/>
          <w:numId w:val="41"/>
        </w:numPr>
        <w:ind w:right="86" w:hanging="638"/>
      </w:pPr>
      <w:r>
        <w:rPr>
          <w:b/>
        </w:rPr>
        <w:t>-</w:t>
      </w:r>
      <w:r>
        <w:rPr>
          <w:b/>
        </w:rPr>
        <w:t xml:space="preserve"> </w:t>
      </w:r>
      <w:r>
        <w:t>Controlar o recolhimento no prazo das guias dos encargos sociais, impostos e valores consignados em folha de pagamento bem como da prestação de serviços contratados pela empresa, emitir Programação de Desembolso- PD, solicitar à SEFAZ a liberação de Limit</w:t>
      </w:r>
      <w:r>
        <w:t>e de Saque, executar a Programação de Desembolso, gerar Remessa de Envio – RE, solicitar a dois diretores da Central que assinem a RE, entregar ao Banco Bradesco e resgatar junto ao Banco a guia autenticada; e</w:t>
      </w:r>
    </w:p>
    <w:p w:rsidR="003A300D" w:rsidRDefault="00580AB7">
      <w:pPr>
        <w:numPr>
          <w:ilvl w:val="0"/>
          <w:numId w:val="41"/>
        </w:numPr>
        <w:spacing w:after="68"/>
        <w:ind w:right="86" w:hanging="638"/>
      </w:pPr>
      <w:r>
        <w:t>- Executar outras tarefas correlatas determina</w:t>
      </w:r>
      <w:r>
        <w:t>das pela Superintendência relacionadas à sua área de atuação.</w:t>
      </w:r>
    </w:p>
    <w:p w:rsidR="003A300D" w:rsidRDefault="00580AB7">
      <w:pPr>
        <w:spacing w:after="0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ind w:left="98" w:right="86"/>
      </w:pPr>
      <w:r>
        <w:rPr>
          <w:b/>
        </w:rPr>
        <w:t>Art. 37</w:t>
      </w:r>
      <w:r>
        <w:t xml:space="preserve"> - À </w:t>
      </w:r>
      <w:r>
        <w:rPr>
          <w:b/>
        </w:rPr>
        <w:t>Gerência de Contabilidade - GERCOT</w:t>
      </w:r>
      <w:r>
        <w:t>, subordinada à Superintendência de Finanças e Contabilidade, compete:</w:t>
      </w:r>
    </w:p>
    <w:p w:rsidR="003A300D" w:rsidRDefault="00580AB7">
      <w:pPr>
        <w:numPr>
          <w:ilvl w:val="0"/>
          <w:numId w:val="42"/>
        </w:numPr>
        <w:ind w:left="739" w:right="86" w:hanging="651"/>
      </w:pPr>
      <w:r>
        <w:rPr>
          <w:b/>
        </w:rPr>
        <w:t>-</w:t>
      </w:r>
      <w:r>
        <w:t xml:space="preserve"> Gerenciar as atividades de administração contábil da Companhia;</w:t>
      </w:r>
    </w:p>
    <w:p w:rsidR="003A300D" w:rsidRDefault="00580AB7">
      <w:pPr>
        <w:numPr>
          <w:ilvl w:val="0"/>
          <w:numId w:val="42"/>
        </w:numPr>
        <w:ind w:left="739" w:right="86" w:hanging="651"/>
      </w:pPr>
      <w:r>
        <w:t>- Firmar atos que importem em responsabilidade contábil da Companhia;</w:t>
      </w:r>
    </w:p>
    <w:p w:rsidR="003A300D" w:rsidRDefault="00580AB7">
      <w:pPr>
        <w:numPr>
          <w:ilvl w:val="0"/>
          <w:numId w:val="42"/>
        </w:numPr>
        <w:ind w:left="739" w:right="86" w:hanging="651"/>
      </w:pPr>
      <w:r>
        <w:t>- Promover e dar condições para o desenvolvimento de métodos, normas e procedimentos relacionados àsatividades contábeis;</w:t>
      </w:r>
    </w:p>
    <w:p w:rsidR="003A300D" w:rsidRDefault="00580AB7">
      <w:pPr>
        <w:numPr>
          <w:ilvl w:val="0"/>
          <w:numId w:val="42"/>
        </w:numPr>
        <w:ind w:left="739" w:right="86" w:hanging="651"/>
      </w:pPr>
      <w:r>
        <w:t>- Planejar, orientar normativamente, gerir e controlar as ativid</w:t>
      </w:r>
      <w:r>
        <w:t>ades contábeis da Companhia, verificando apropriedade, autenticidade e legitimidade dos documentos fonte;</w:t>
      </w:r>
    </w:p>
    <w:p w:rsidR="003A300D" w:rsidRDefault="00580AB7">
      <w:pPr>
        <w:numPr>
          <w:ilvl w:val="0"/>
          <w:numId w:val="42"/>
        </w:numPr>
        <w:ind w:left="739" w:right="86" w:hanging="651"/>
      </w:pPr>
      <w:r>
        <w:t>- Proceder à escrituração das operações da Companhia, através do SIAFE-RIO (Sistema de AdministraçãoFinanceira do Estado do Rio de Janeiro), obedecend</w:t>
      </w:r>
      <w:r>
        <w:t>o ao Plano de contas estabelecido pela Contadoria Geral do Estado - CGE, emitindo Notas de Liquidação (NL) e Notas Patrimoniais (NP);</w:t>
      </w:r>
    </w:p>
    <w:p w:rsidR="003A300D" w:rsidRDefault="00580AB7">
      <w:pPr>
        <w:numPr>
          <w:ilvl w:val="0"/>
          <w:numId w:val="42"/>
        </w:numPr>
        <w:ind w:left="739" w:right="86" w:hanging="651"/>
      </w:pPr>
      <w:r>
        <w:t xml:space="preserve">- Efetuar a Liquidação do Empenho da Despesa - NL, no SIAFE-RIO, examinando a documentação suporte e, inexistindo óbices, </w:t>
      </w:r>
      <w:r>
        <w:t>providenciando o registro com a criação da obrigação de pagar, em seguida, dar continuidade aos processos, visando o pagamento das referidas despesas, provenientes de fatos geradores tais como: Folha de pagamento, seus encargos e consignações, fornecedores</w:t>
      </w:r>
      <w:r>
        <w:t xml:space="preserve"> de materiais e serviços e os respectivos impostos, ações judiciais e outras demandas jurídicas;</w:t>
      </w:r>
    </w:p>
    <w:p w:rsidR="003A300D" w:rsidRDefault="00580AB7">
      <w:pPr>
        <w:numPr>
          <w:ilvl w:val="0"/>
          <w:numId w:val="42"/>
        </w:numPr>
        <w:ind w:left="739" w:right="86" w:hanging="651"/>
      </w:pPr>
      <w:r>
        <w:t>- Proceder à análise dos relatórios de consistência, como análise das contas do Ativo, Passivo e contas deResultado, demonstrando aos órgãos fiscalizadores a c</w:t>
      </w:r>
      <w:r>
        <w:t>omposição analítica dos saldos contábeis das contas;</w:t>
      </w:r>
    </w:p>
    <w:p w:rsidR="003A300D" w:rsidRDefault="00580AB7">
      <w:pPr>
        <w:numPr>
          <w:ilvl w:val="0"/>
          <w:numId w:val="42"/>
        </w:numPr>
        <w:ind w:left="739" w:right="86" w:hanging="651"/>
      </w:pPr>
      <w:r>
        <w:t>- Consolidar as informações contábeis e elaborar o Balanço anual, Notas Explicativas e demais Demonstrações Contábeis, bem como os Balancetes mensais da Companhia, dentro das técnicas e prazos estabeleci</w:t>
      </w:r>
      <w:r>
        <w:t>dos pela legislação vigente;</w:t>
      </w:r>
    </w:p>
    <w:p w:rsidR="003A300D" w:rsidRDefault="00580AB7">
      <w:pPr>
        <w:numPr>
          <w:ilvl w:val="0"/>
          <w:numId w:val="42"/>
        </w:numPr>
        <w:ind w:left="739" w:right="86" w:hanging="651"/>
      </w:pPr>
      <w:r>
        <w:t>- Controlar o recolhimento no prazo das guias dos encargos sociais, impostos e valores consignados em folhade pagamento bem como da prestação de serviços contratados pela empresa, cujas guias são encaminhadas através de Ofícios</w:t>
      </w:r>
      <w:r>
        <w:t xml:space="preserve"> juntamente com as PD à SEFAZ para pagamento;</w:t>
      </w:r>
    </w:p>
    <w:p w:rsidR="003A300D" w:rsidRDefault="00580AB7">
      <w:pPr>
        <w:numPr>
          <w:ilvl w:val="0"/>
          <w:numId w:val="42"/>
        </w:numPr>
        <w:ind w:left="739" w:right="86" w:hanging="651"/>
      </w:pPr>
      <w:r>
        <w:t>- Preparar cálculo do ISS, PASEP, COFINS, incidentes sobre a arrecadação proveniente do Transporte Ferroviário de Passageiros, emitindo as guias e adotando os procedimentos para o seu devido recolhimento no pra</w:t>
      </w:r>
      <w:r>
        <w:t>zo;</w:t>
      </w:r>
    </w:p>
    <w:p w:rsidR="003A300D" w:rsidRDefault="00580AB7">
      <w:pPr>
        <w:numPr>
          <w:ilvl w:val="0"/>
          <w:numId w:val="42"/>
        </w:numPr>
        <w:ind w:left="739" w:right="86" w:hanging="651"/>
      </w:pPr>
      <w:r>
        <w:t>- Proceder à análise de Balanços de firmas privadas, para fins de atendimento à Comissão de Licitação;</w:t>
      </w:r>
    </w:p>
    <w:p w:rsidR="003A300D" w:rsidRDefault="00580AB7">
      <w:pPr>
        <w:numPr>
          <w:ilvl w:val="0"/>
          <w:numId w:val="42"/>
        </w:numPr>
        <w:ind w:left="739" w:right="86" w:hanging="651"/>
      </w:pPr>
      <w:r>
        <w:t>- Prestar informações ao Contador Geral do Estado e aos órgãos de auditorias interna e externa, a Auditoriado Estado (AGE) e ao TCE/RJ sobre assuntos</w:t>
      </w:r>
      <w:r>
        <w:t xml:space="preserve"> contábeis, algumas matérias fiscais e os pontos levantados em relatórios de Auditorias, regularizando as pendências e os ajustes das incorreções detectados na Contabilidade da Companhia;</w:t>
      </w:r>
    </w:p>
    <w:p w:rsidR="003A300D" w:rsidRDefault="00580AB7">
      <w:pPr>
        <w:numPr>
          <w:ilvl w:val="0"/>
          <w:numId w:val="42"/>
        </w:numPr>
        <w:ind w:left="739" w:right="86" w:hanging="651"/>
      </w:pPr>
      <w:r>
        <w:t xml:space="preserve">- Controlar, analisar e consolidar a movimentação contábil dos bens </w:t>
      </w:r>
      <w:r>
        <w:t>do Ativo Permanente, encaminhadaspelo setor de Patrimônio, inclusive depreciações, adotando as providências necessárias para compatibilizar o fechamento dos sistemas de Contabilidade e de patrimônio;</w:t>
      </w:r>
    </w:p>
    <w:p w:rsidR="003A300D" w:rsidRDefault="00580AB7">
      <w:pPr>
        <w:numPr>
          <w:ilvl w:val="0"/>
          <w:numId w:val="42"/>
        </w:numPr>
        <w:ind w:left="739" w:right="86" w:hanging="651"/>
      </w:pPr>
      <w:r>
        <w:t>- Propor à CGE alterações no sistema contábil, visando a</w:t>
      </w:r>
      <w:r>
        <w:t>ssegurar maior eficiência e melhor controle;</w:t>
      </w:r>
    </w:p>
    <w:p w:rsidR="003A300D" w:rsidRDefault="00580AB7">
      <w:pPr>
        <w:numPr>
          <w:ilvl w:val="0"/>
          <w:numId w:val="42"/>
        </w:numPr>
        <w:ind w:left="739" w:right="86" w:hanging="651"/>
      </w:pPr>
      <w:r>
        <w:t>- Elaborar normas e dar conhecimentos sobre procedimentos de aplicação geral nos órgãos da Companhia,nas matérias pertinentes às atividades da Gerência, inclusive as normas de encerramento do exercício no SIAFER</w:t>
      </w:r>
      <w:r>
        <w:t>IO;</w:t>
      </w:r>
    </w:p>
    <w:p w:rsidR="003A300D" w:rsidRDefault="00580AB7">
      <w:pPr>
        <w:numPr>
          <w:ilvl w:val="0"/>
          <w:numId w:val="42"/>
        </w:numPr>
        <w:ind w:left="739" w:right="86" w:hanging="651"/>
      </w:pPr>
      <w:r>
        <w:t>- Emitir no SIAFE-RIO o relatório de Restos a Pagar e efetuar a Conformidade Contábil e Diária;</w:t>
      </w:r>
    </w:p>
    <w:p w:rsidR="003A300D" w:rsidRDefault="00580AB7">
      <w:pPr>
        <w:numPr>
          <w:ilvl w:val="0"/>
          <w:numId w:val="42"/>
        </w:numPr>
        <w:ind w:left="739" w:right="86" w:hanging="651"/>
      </w:pPr>
      <w:r>
        <w:rPr>
          <w:b/>
        </w:rPr>
        <w:t>-</w:t>
      </w:r>
      <w:r>
        <w:t xml:space="preserve"> Manter em arquivo e guardar, documentos de sua responsabilidade, como guias de recolhimento de impostos, Balanços publicados, cópias de arquivos enviados </w:t>
      </w:r>
      <w:r>
        <w:t>à Receita Federal e outros órgãos, e outros documentos pertinentes à área contábil;</w:t>
      </w:r>
    </w:p>
    <w:p w:rsidR="003A300D" w:rsidRDefault="00580AB7">
      <w:pPr>
        <w:numPr>
          <w:ilvl w:val="0"/>
          <w:numId w:val="42"/>
        </w:numPr>
        <w:ind w:left="739" w:right="86" w:hanging="651"/>
      </w:pPr>
      <w:r>
        <w:rPr>
          <w:b/>
        </w:rPr>
        <w:t>-</w:t>
      </w:r>
      <w:r>
        <w:t xml:space="preserve"> Manter os Livros Fiscais devidamente atualizados e em perfeita guarda;</w:t>
      </w:r>
    </w:p>
    <w:p w:rsidR="003A300D" w:rsidRDefault="00580AB7">
      <w:pPr>
        <w:numPr>
          <w:ilvl w:val="0"/>
          <w:numId w:val="42"/>
        </w:numPr>
        <w:spacing w:after="0"/>
        <w:ind w:left="739" w:right="86" w:hanging="651"/>
      </w:pPr>
      <w:r>
        <w:rPr>
          <w:b/>
        </w:rPr>
        <w:t>-</w:t>
      </w:r>
      <w:r>
        <w:t xml:space="preserve"> Atender, dentro dos prazos, as Obrigações Acessórias da Empresa, preenchendo e enviando aos diver</w:t>
      </w:r>
      <w:r>
        <w:t>sos órgãos os arquivos, demonstrativos e outras informações tais como: à Secretaria da Receita Federal, SPED Contábil - ECD, SPED Contribuições, PIS/PASEP e COFINS, SPED Fiscal-ECF, DCTF e DIRF (prestadores de serviços), à Secretaria de Fazenda do Estado d</w:t>
      </w:r>
      <w:r>
        <w:t>o RIO – SEFAZ/RJ, EFD REINF-ICMS, DECLAN-IPM e Quadros e Nota Explicativa sobre o grau de dependência da CENTRAL para atendimento à Secretaria do Tesouro</w:t>
      </w:r>
    </w:p>
    <w:p w:rsidR="003A300D" w:rsidRDefault="00580AB7">
      <w:pPr>
        <w:ind w:left="98" w:right="86"/>
      </w:pPr>
      <w:r>
        <w:t>Nacional - STN e ao IBGE, o arquivo de Pesquisa Anual de Serviços - PAS;</w:t>
      </w:r>
    </w:p>
    <w:p w:rsidR="003A300D" w:rsidRDefault="00580AB7">
      <w:pPr>
        <w:numPr>
          <w:ilvl w:val="0"/>
          <w:numId w:val="42"/>
        </w:numPr>
        <w:ind w:left="739" w:right="86" w:hanging="651"/>
      </w:pPr>
      <w:r>
        <w:rPr>
          <w:b/>
        </w:rPr>
        <w:t>-</w:t>
      </w:r>
      <w:r>
        <w:t xml:space="preserve"> Executar ações junto à Secretaria da Receita Federal, INSS, Secretaria de Fazenda do Estado, Prefeitura do Rio e outros órgãos visando ao atendimento de intimações, divergências e outras situações que venham a penalizar a Central ou seus Dirigentes;</w:t>
      </w:r>
    </w:p>
    <w:p w:rsidR="003A300D" w:rsidRDefault="00580AB7">
      <w:pPr>
        <w:numPr>
          <w:ilvl w:val="0"/>
          <w:numId w:val="42"/>
        </w:numPr>
        <w:ind w:left="739" w:right="86" w:hanging="651"/>
      </w:pPr>
      <w:r>
        <w:rPr>
          <w:b/>
        </w:rPr>
        <w:t>-</w:t>
      </w:r>
      <w:r>
        <w:t xml:space="preserve"> Ana</w:t>
      </w:r>
      <w:r>
        <w:t>lisar as Prestações de Contas dos Adiantamentos a empregados, encaminhando-as para homologação do Ordenador de Despesas, caso constatada regularidade ou, caso contrário, devolver ao detentor do Adiantamento para as devidas correções; e</w:t>
      </w:r>
    </w:p>
    <w:p w:rsidR="003A300D" w:rsidRDefault="00580AB7">
      <w:pPr>
        <w:numPr>
          <w:ilvl w:val="0"/>
          <w:numId w:val="42"/>
        </w:numPr>
        <w:spacing w:after="65"/>
        <w:ind w:left="739" w:right="86" w:hanging="651"/>
      </w:pPr>
      <w:r>
        <w:t>- Executar demais se</w:t>
      </w:r>
      <w:r>
        <w:t>rviços relacionados com Contabilidade.</w:t>
      </w:r>
    </w:p>
    <w:p w:rsidR="003A300D" w:rsidRDefault="00580AB7">
      <w:pPr>
        <w:spacing w:after="103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ind w:left="98" w:right="86"/>
      </w:pPr>
      <w:r>
        <w:rPr>
          <w:b/>
        </w:rPr>
        <w:t>Art. 38 -</w:t>
      </w:r>
      <w:r>
        <w:t xml:space="preserve"> À </w:t>
      </w:r>
      <w:r>
        <w:rPr>
          <w:b/>
        </w:rPr>
        <w:t>Superintendência de Gestão Patrimonial - SUPAT</w:t>
      </w:r>
      <w:r>
        <w:t>, subordinada à Diretoria de Administração e Finanças, compete:</w:t>
      </w:r>
    </w:p>
    <w:p w:rsidR="003A300D" w:rsidRDefault="00580AB7">
      <w:pPr>
        <w:numPr>
          <w:ilvl w:val="0"/>
          <w:numId w:val="43"/>
        </w:numPr>
        <w:ind w:right="86" w:hanging="309"/>
      </w:pPr>
      <w:r>
        <w:rPr>
          <w:b/>
        </w:rPr>
        <w:t>-</w:t>
      </w:r>
      <w:r>
        <w:t xml:space="preserve"> Planejar as atividades de administração e fiscalização dos Bens Patrimoniais da Companhia, bem como dos relativos ao Contrato de Concessão;</w:t>
      </w:r>
    </w:p>
    <w:p w:rsidR="003A300D" w:rsidRDefault="00580AB7">
      <w:pPr>
        <w:numPr>
          <w:ilvl w:val="0"/>
          <w:numId w:val="43"/>
        </w:numPr>
        <w:ind w:right="86" w:hanging="309"/>
      </w:pPr>
      <w:r>
        <w:rPr>
          <w:b/>
        </w:rPr>
        <w:t>-</w:t>
      </w:r>
      <w:r>
        <w:t xml:space="preserve"> Planejar o desenvolvimento de projetos de captação de novas receitas e das atividades de legalização e regulariza</w:t>
      </w:r>
      <w:r>
        <w:t>ção de Bens Patrimoniais;</w:t>
      </w:r>
    </w:p>
    <w:p w:rsidR="003A300D" w:rsidRDefault="00580AB7">
      <w:pPr>
        <w:numPr>
          <w:ilvl w:val="0"/>
          <w:numId w:val="43"/>
        </w:numPr>
        <w:ind w:right="86" w:hanging="309"/>
      </w:pPr>
      <w:r>
        <w:rPr>
          <w:b/>
        </w:rPr>
        <w:t>-</w:t>
      </w:r>
      <w:r>
        <w:t xml:space="preserve"> Conduzir a formalização e ações referentes a convênios, cessões de uso, comodatos, processos de alienação de bens imóveis, legalização e regularização de bens;</w:t>
      </w:r>
    </w:p>
    <w:p w:rsidR="003A300D" w:rsidRDefault="00580AB7">
      <w:pPr>
        <w:numPr>
          <w:ilvl w:val="0"/>
          <w:numId w:val="43"/>
        </w:numPr>
        <w:ind w:right="86" w:hanging="309"/>
      </w:pPr>
      <w:r>
        <w:rPr>
          <w:b/>
        </w:rPr>
        <w:t>-</w:t>
      </w:r>
      <w:r>
        <w:t xml:space="preserve"> Planejar estudos para exploração de publicidade fixa (Outdoor) atr</w:t>
      </w:r>
      <w:r>
        <w:t>avés de licitação, ao longo dos trechos permitidos e passíveis de implantação;</w:t>
      </w:r>
    </w:p>
    <w:p w:rsidR="003A300D" w:rsidRDefault="00580AB7">
      <w:pPr>
        <w:numPr>
          <w:ilvl w:val="0"/>
          <w:numId w:val="43"/>
        </w:numPr>
        <w:ind w:right="86" w:hanging="309"/>
      </w:pPr>
      <w:r>
        <w:rPr>
          <w:b/>
        </w:rPr>
        <w:t>-</w:t>
      </w:r>
      <w:r>
        <w:t xml:space="preserve"> Propor estudos para utilização de espaços passíveis de interesse das iniciativas privadas e públicas para a realização de campanhas de publicidade no local, e negociar a explo</w:t>
      </w:r>
      <w:r>
        <w:t>ração comercial de espaços de interesse;</w:t>
      </w:r>
    </w:p>
    <w:p w:rsidR="003A300D" w:rsidRDefault="00580AB7">
      <w:pPr>
        <w:numPr>
          <w:ilvl w:val="0"/>
          <w:numId w:val="43"/>
        </w:numPr>
        <w:ind w:right="86" w:hanging="309"/>
      </w:pPr>
      <w:r>
        <w:rPr>
          <w:b/>
        </w:rPr>
        <w:t>-</w:t>
      </w:r>
      <w:r>
        <w:t xml:space="preserve"> Propor à Diretoria normas e procedimentos para os processos inerentes à sua área; e</w:t>
      </w:r>
    </w:p>
    <w:p w:rsidR="003A300D" w:rsidRDefault="00580AB7">
      <w:pPr>
        <w:numPr>
          <w:ilvl w:val="0"/>
          <w:numId w:val="43"/>
        </w:numPr>
        <w:spacing w:after="67"/>
        <w:ind w:right="86" w:hanging="309"/>
      </w:pPr>
      <w:r>
        <w:rPr>
          <w:b/>
        </w:rPr>
        <w:t>-</w:t>
      </w:r>
      <w:r>
        <w:t xml:space="preserve"> Executar outras tarefas correlatas determinadas pela Diretoria de Administração e Finanças relacionadas à sua área de atuação.</w:t>
      </w:r>
    </w:p>
    <w:p w:rsidR="003A300D" w:rsidRDefault="00580AB7">
      <w:pPr>
        <w:spacing w:after="103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ind w:left="98" w:right="86"/>
      </w:pPr>
      <w:r>
        <w:rPr>
          <w:b/>
        </w:rPr>
        <w:t>Art. 39 -</w:t>
      </w:r>
      <w:r>
        <w:t xml:space="preserve"> À </w:t>
      </w:r>
      <w:r>
        <w:rPr>
          <w:b/>
        </w:rPr>
        <w:t>Gerência de Administração Patrimonial - GERADP</w:t>
      </w:r>
      <w:r>
        <w:t>, subordinada à Superintendência de Gestão Patrimonial, compete:</w:t>
      </w:r>
    </w:p>
    <w:p w:rsidR="003A300D" w:rsidRDefault="00580AB7">
      <w:pPr>
        <w:numPr>
          <w:ilvl w:val="0"/>
          <w:numId w:val="44"/>
        </w:numPr>
        <w:ind w:right="86" w:hanging="486"/>
      </w:pPr>
      <w:r>
        <w:rPr>
          <w:b/>
        </w:rPr>
        <w:t>-</w:t>
      </w:r>
      <w:r>
        <w:t xml:space="preserve"> Gerenciar e controlar o sistema de controle de pagamento dos ocupantes dos imóveis da Companhia, propondo melhorias;</w:t>
      </w:r>
    </w:p>
    <w:p w:rsidR="003A300D" w:rsidRDefault="00580AB7">
      <w:pPr>
        <w:numPr>
          <w:ilvl w:val="0"/>
          <w:numId w:val="44"/>
        </w:numPr>
        <w:ind w:right="86" w:hanging="486"/>
      </w:pPr>
      <w:r>
        <w:t xml:space="preserve">- Controlar </w:t>
      </w:r>
      <w:r>
        <w:t>e administrar os Instrumentos de Direito Público ou de Direito Privado que tratem dos imóveisocupados por funcionários (incluindo aposentados e pensionistas), disponibilizando informações e dados referentes aos imóveis cedidos;</w:t>
      </w:r>
    </w:p>
    <w:p w:rsidR="003A300D" w:rsidRDefault="00580AB7">
      <w:pPr>
        <w:numPr>
          <w:ilvl w:val="0"/>
          <w:numId w:val="44"/>
        </w:numPr>
        <w:ind w:right="86" w:hanging="486"/>
      </w:pPr>
      <w:r>
        <w:t>- Gerenciar as atividades de</w:t>
      </w:r>
      <w:r>
        <w:t xml:space="preserve"> revisão, negociação e renegociação dos Instrumentos de Direito Público ou deDireito Privado que tratem dos imóveis ocupados por terceiros, nas épocas e formas estabelecidas em contratos, suas prorrogações e aditamento, propondo à Superintendência de Gestã</w:t>
      </w:r>
      <w:r>
        <w:t>o Patrimonial a revisão e renegociação de valores;</w:t>
      </w:r>
    </w:p>
    <w:p w:rsidR="003A300D" w:rsidRDefault="00580AB7">
      <w:pPr>
        <w:numPr>
          <w:ilvl w:val="0"/>
          <w:numId w:val="44"/>
        </w:numPr>
        <w:ind w:right="86" w:hanging="486"/>
      </w:pPr>
      <w:r>
        <w:t>- Conduzir a formalização e ações referentes a convênios, cessões de uso, comodatos, ou outros Instrumentosde Direito Público ou de Direito Privado, assim como, processos de alienação de bens imóveis, legalização e regularização de bens;</w:t>
      </w:r>
    </w:p>
    <w:p w:rsidR="003A300D" w:rsidRDefault="00580AB7">
      <w:pPr>
        <w:numPr>
          <w:ilvl w:val="0"/>
          <w:numId w:val="44"/>
        </w:numPr>
        <w:ind w:right="86" w:hanging="486"/>
      </w:pPr>
      <w:r>
        <w:t>- Realizar os proc</w:t>
      </w:r>
      <w:r>
        <w:t>edimentos de baixa, alienação, aquisição e cessão de uso;</w:t>
      </w:r>
    </w:p>
    <w:p w:rsidR="003A300D" w:rsidRDefault="00580AB7">
      <w:pPr>
        <w:numPr>
          <w:ilvl w:val="0"/>
          <w:numId w:val="44"/>
        </w:numPr>
        <w:ind w:right="86" w:hanging="486"/>
      </w:pPr>
      <w:r>
        <w:t>- Gerenciar e administrar atividades de codificação e seguro de bens patrimoniais;</w:t>
      </w:r>
    </w:p>
    <w:p w:rsidR="003A300D" w:rsidRDefault="00580AB7">
      <w:pPr>
        <w:numPr>
          <w:ilvl w:val="0"/>
          <w:numId w:val="44"/>
        </w:numPr>
        <w:ind w:right="86" w:hanging="486"/>
      </w:pPr>
      <w:r>
        <w:t>- Gerenciar e desenvolver estudos para exploração de publicidade fixa (Outdoor) através de licitação, aolongo dos t</w:t>
      </w:r>
      <w:r>
        <w:t>rechos permitidos e passíveis de implantação, com realização de vistorias aos locais pertinentes;</w:t>
      </w:r>
    </w:p>
    <w:p w:rsidR="003A300D" w:rsidRDefault="00580AB7">
      <w:pPr>
        <w:numPr>
          <w:ilvl w:val="0"/>
          <w:numId w:val="44"/>
        </w:numPr>
        <w:ind w:right="86" w:hanging="486"/>
      </w:pPr>
      <w:r>
        <w:t>- Propor projetos de captação de novas receitas;</w:t>
      </w:r>
    </w:p>
    <w:p w:rsidR="003A300D" w:rsidRDefault="00580AB7">
      <w:pPr>
        <w:numPr>
          <w:ilvl w:val="0"/>
          <w:numId w:val="44"/>
        </w:numPr>
        <w:ind w:right="86" w:hanging="486"/>
      </w:pPr>
      <w:r>
        <w:t>- Gerenciar e propor estudos para utilização de espaços passíveis de interesse das iniciativas privadas e púb</w:t>
      </w:r>
      <w:r>
        <w:t>licas, quanto à publicidade;</w:t>
      </w:r>
    </w:p>
    <w:p w:rsidR="003A300D" w:rsidRDefault="00580AB7">
      <w:pPr>
        <w:numPr>
          <w:ilvl w:val="0"/>
          <w:numId w:val="44"/>
        </w:numPr>
        <w:ind w:right="86" w:hanging="486"/>
      </w:pPr>
      <w:r>
        <w:t>- Manter os registros dos contratos e outros instrumentos referentes à exploração dos bens patrimoniais organizados e atualizados através do sistema de controle de bens patrimoniais;</w:t>
      </w:r>
    </w:p>
    <w:p w:rsidR="003A300D" w:rsidRDefault="00580AB7">
      <w:pPr>
        <w:numPr>
          <w:ilvl w:val="0"/>
          <w:numId w:val="44"/>
        </w:numPr>
        <w:ind w:right="86" w:hanging="486"/>
      </w:pPr>
      <w:r>
        <w:t>- Manter o cadastro de todos os bens patrimo</w:t>
      </w:r>
      <w:r>
        <w:t>niais móveis e imóveis, assim como, de suas contas patrimoniais,de acordo com o plano de contas da Companhia, e com a estrutura organizacional, bem como aqueles passados à concessionária; e</w:t>
      </w:r>
    </w:p>
    <w:p w:rsidR="003A300D" w:rsidRDefault="00580AB7">
      <w:pPr>
        <w:numPr>
          <w:ilvl w:val="0"/>
          <w:numId w:val="44"/>
        </w:numPr>
        <w:spacing w:after="67"/>
        <w:ind w:right="86" w:hanging="486"/>
      </w:pPr>
      <w:r>
        <w:t>- Executar outras tarefas correlatas e/ou determinadas pela Superi</w:t>
      </w:r>
      <w:r>
        <w:t>ntendência de Patrimônio, relacionadas àsua área de atuação.</w:t>
      </w:r>
    </w:p>
    <w:p w:rsidR="003A300D" w:rsidRDefault="00580AB7">
      <w:pPr>
        <w:spacing w:after="103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ind w:left="98" w:right="86"/>
      </w:pPr>
      <w:r>
        <w:rPr>
          <w:b/>
        </w:rPr>
        <w:t>Art. 40</w:t>
      </w:r>
      <w:r>
        <w:t xml:space="preserve"> - À </w:t>
      </w:r>
      <w:r>
        <w:rPr>
          <w:b/>
        </w:rPr>
        <w:t>Gerência de Fiscalização Patrimonial - GERFIP</w:t>
      </w:r>
      <w:r>
        <w:t>, subordinada à Superintendência de Gestão Patrimonial, compete:</w:t>
      </w:r>
    </w:p>
    <w:p w:rsidR="003A300D" w:rsidRDefault="00580AB7">
      <w:pPr>
        <w:numPr>
          <w:ilvl w:val="0"/>
          <w:numId w:val="45"/>
        </w:numPr>
        <w:ind w:right="86" w:hanging="322"/>
      </w:pPr>
      <w:r>
        <w:t>- Gerenciar atividades de vistoria de bens patrimoniais;</w:t>
      </w:r>
    </w:p>
    <w:p w:rsidR="003A300D" w:rsidRDefault="00580AB7">
      <w:pPr>
        <w:numPr>
          <w:ilvl w:val="0"/>
          <w:numId w:val="45"/>
        </w:numPr>
        <w:ind w:right="86" w:hanging="322"/>
      </w:pPr>
      <w:r>
        <w:t xml:space="preserve">- Gerenciar o </w:t>
      </w:r>
      <w:r>
        <w:t>controle de bens patrimoniais através do Sistema de Controle de Patrimônio;</w:t>
      </w:r>
    </w:p>
    <w:p w:rsidR="003A300D" w:rsidRDefault="00580AB7">
      <w:pPr>
        <w:numPr>
          <w:ilvl w:val="0"/>
          <w:numId w:val="45"/>
        </w:numPr>
        <w:ind w:right="86" w:hanging="322"/>
      </w:pPr>
      <w:r>
        <w:t>- Gerenciar atividades de avaliação de bens patrimoniais;</w:t>
      </w:r>
    </w:p>
    <w:p w:rsidR="003A300D" w:rsidRDefault="00580AB7">
      <w:pPr>
        <w:numPr>
          <w:ilvl w:val="0"/>
          <w:numId w:val="45"/>
        </w:numPr>
        <w:ind w:right="86" w:hanging="322"/>
      </w:pPr>
      <w:r>
        <w:t>- Fiscalizar e vistoriar a existência de propaganda clandestina;</w:t>
      </w:r>
    </w:p>
    <w:p w:rsidR="003A300D" w:rsidRDefault="00580AB7">
      <w:pPr>
        <w:numPr>
          <w:ilvl w:val="0"/>
          <w:numId w:val="45"/>
        </w:numPr>
        <w:ind w:right="86" w:hanging="322"/>
      </w:pPr>
      <w:r>
        <w:t>- Fiscalizar e emitir notificações quanto à irregularidad</w:t>
      </w:r>
      <w:r>
        <w:t>e no cumprimento das cláusulas estipuladas nos Instrumentos, seja de Direito Público ou de Direito Privado, observando as condições de conservação, entre outros;</w:t>
      </w:r>
    </w:p>
    <w:p w:rsidR="003A300D" w:rsidRDefault="00580AB7">
      <w:pPr>
        <w:numPr>
          <w:ilvl w:val="0"/>
          <w:numId w:val="45"/>
        </w:numPr>
        <w:ind w:right="86" w:hanging="322"/>
      </w:pPr>
      <w:r>
        <w:t>- Acompanhar e fiscalizar a movimentação dos bens patrimoniais reversíveis sob responsabilidad</w:t>
      </w:r>
      <w:r>
        <w:t>e da Concessionária, através dos relatórios fornecidos pela Agência Reguladora de Serviços Públicos Concedidos de Transportes Aquaviários, Ferroviários, Metroviários e de Rodovias do Estado do Rio de Janeiro – AGETRANSP;</w:t>
      </w:r>
    </w:p>
    <w:p w:rsidR="003A300D" w:rsidRDefault="00580AB7">
      <w:pPr>
        <w:numPr>
          <w:ilvl w:val="0"/>
          <w:numId w:val="45"/>
        </w:numPr>
        <w:ind w:right="86" w:hanging="322"/>
      </w:pPr>
      <w:r>
        <w:t>- Fiscalizar a manutenção, conserva</w:t>
      </w:r>
      <w:r>
        <w:t>ção, inventário, registro e garantia da integridade dos bens patrimoniaisvinculados à concessão por parte da Concessionária;</w:t>
      </w:r>
    </w:p>
    <w:p w:rsidR="003A300D" w:rsidRDefault="00580AB7">
      <w:pPr>
        <w:numPr>
          <w:ilvl w:val="0"/>
          <w:numId w:val="45"/>
        </w:numPr>
        <w:ind w:right="86" w:hanging="322"/>
      </w:pPr>
      <w:r>
        <w:t>- Fiscalizar o recebimento dos bens patrimoniais móveis inservíveis, baixados ao longo do contrato deconcessão;</w:t>
      </w:r>
    </w:p>
    <w:p w:rsidR="003A300D" w:rsidRDefault="00580AB7">
      <w:pPr>
        <w:numPr>
          <w:ilvl w:val="0"/>
          <w:numId w:val="45"/>
        </w:numPr>
        <w:ind w:right="86" w:hanging="322"/>
      </w:pPr>
      <w:r>
        <w:t>- Elaborar ações pa</w:t>
      </w:r>
      <w:r>
        <w:t>ra checar a realização de obras não autorizadas, notificando e embargando as que estejamem andamento;</w:t>
      </w:r>
    </w:p>
    <w:p w:rsidR="003A300D" w:rsidRDefault="00580AB7">
      <w:pPr>
        <w:numPr>
          <w:ilvl w:val="0"/>
          <w:numId w:val="45"/>
        </w:numPr>
        <w:ind w:right="86" w:hanging="322"/>
      </w:pPr>
      <w:r>
        <w:t>- Controlar o cumprimento das obrigações tributárias e de pagamento das tarifas de serviços públicos incidentes sobre os imóveis da CENTRAL;</w:t>
      </w:r>
    </w:p>
    <w:p w:rsidR="003A300D" w:rsidRDefault="00580AB7">
      <w:pPr>
        <w:numPr>
          <w:ilvl w:val="0"/>
          <w:numId w:val="45"/>
        </w:numPr>
        <w:ind w:right="86" w:hanging="322"/>
      </w:pPr>
      <w:r>
        <w:t>- Proceder à codificação, identificação e proteção dos bens móveis, verificando periodicamente o seu estadode conservação, diligenciando as providências necessárias junto às áreas de conservação e manutenção;</w:t>
      </w:r>
    </w:p>
    <w:p w:rsidR="003A300D" w:rsidRDefault="00580AB7">
      <w:pPr>
        <w:numPr>
          <w:ilvl w:val="0"/>
          <w:numId w:val="45"/>
        </w:numPr>
        <w:ind w:right="86" w:hanging="322"/>
      </w:pPr>
      <w:r>
        <w:t>- Coletar e organizar os documentos necessários</w:t>
      </w:r>
      <w:r>
        <w:t xml:space="preserve"> à preparação dos processos de tombamento dos bens depropriedade da Companhia de interesse do Patrimônio Histórico e Cultural; e</w:t>
      </w:r>
    </w:p>
    <w:p w:rsidR="003A300D" w:rsidRDefault="00580AB7">
      <w:pPr>
        <w:numPr>
          <w:ilvl w:val="0"/>
          <w:numId w:val="45"/>
        </w:numPr>
        <w:spacing w:after="67"/>
        <w:ind w:right="86" w:hanging="322"/>
      </w:pPr>
      <w:r>
        <w:t>- Executar outras tarefas correlatas determinadas pela Superintendência de patrimônio, relacionadas à suaárea de atuação.</w:t>
      </w:r>
    </w:p>
    <w:p w:rsidR="003A300D" w:rsidRDefault="00580AB7">
      <w:pPr>
        <w:spacing w:after="202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pStyle w:val="Ttulo1"/>
        <w:spacing w:after="158" w:line="259" w:lineRule="auto"/>
        <w:ind w:left="11"/>
        <w:jc w:val="center"/>
      </w:pPr>
      <w:bookmarkStart w:id="42" w:name="_Toc39028"/>
      <w:r>
        <w:rPr>
          <w:b/>
        </w:rPr>
        <w:t>CAP</w:t>
      </w:r>
      <w:r>
        <w:rPr>
          <w:b/>
        </w:rPr>
        <w:t>ÍTULO XII - DA DIRETORIA DE ENGENHARIA E OPERAÇÕES</w:t>
      </w:r>
      <w:bookmarkEnd w:id="42"/>
    </w:p>
    <w:p w:rsidR="003A300D" w:rsidRDefault="00580AB7">
      <w:pPr>
        <w:spacing w:after="0" w:line="259" w:lineRule="auto"/>
        <w:ind w:left="2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130"/>
        <w:jc w:val="left"/>
      </w:pPr>
      <w:r>
        <w:rPr>
          <w:b/>
        </w:rPr>
        <w:t>Seção I - Da Estrutura</w:t>
      </w:r>
    </w:p>
    <w:p w:rsidR="003A300D" w:rsidRDefault="00580AB7">
      <w:pPr>
        <w:spacing w:after="92"/>
        <w:ind w:left="98"/>
        <w:jc w:val="left"/>
      </w:pPr>
      <w:r>
        <w:rPr>
          <w:b/>
        </w:rPr>
        <w:t>Art. 41</w:t>
      </w:r>
      <w:r>
        <w:t xml:space="preserve"> - A estrutura da </w:t>
      </w:r>
      <w:r>
        <w:rPr>
          <w:b/>
        </w:rPr>
        <w:t xml:space="preserve">Diretoria de Engenharia e Operação - DIREO </w:t>
      </w:r>
      <w:r>
        <w:t>compreende:</w:t>
      </w:r>
    </w:p>
    <w:p w:rsidR="003A300D" w:rsidRDefault="00580AB7">
      <w:pPr>
        <w:pStyle w:val="Ttulo1"/>
        <w:ind w:left="98" w:right="86"/>
      </w:pPr>
      <w:bookmarkStart w:id="43" w:name="_Toc39029"/>
      <w:r>
        <w:rPr>
          <w:b/>
        </w:rPr>
        <w:t>I -</w:t>
      </w:r>
      <w:r>
        <w:t xml:space="preserve"> Superintendência de Material Rodante e Sistemas Eletroeletrônicos – </w:t>
      </w:r>
      <w:r>
        <w:rPr>
          <w:b/>
        </w:rPr>
        <w:t>SUPMRS</w:t>
      </w:r>
      <w:bookmarkEnd w:id="43"/>
    </w:p>
    <w:p w:rsidR="003A300D" w:rsidRDefault="00580AB7">
      <w:pPr>
        <w:pStyle w:val="Ttulo2"/>
        <w:ind w:left="98" w:right="86"/>
      </w:pPr>
      <w:bookmarkStart w:id="44" w:name="_Toc39030"/>
      <w:r>
        <w:rPr>
          <w:b/>
        </w:rPr>
        <w:t>I. 1</w:t>
      </w:r>
      <w:r>
        <w:t xml:space="preserve"> - Gerência de Material Rodante – </w:t>
      </w:r>
      <w:r>
        <w:rPr>
          <w:b/>
        </w:rPr>
        <w:t>GERMAR</w:t>
      </w:r>
      <w:bookmarkEnd w:id="44"/>
    </w:p>
    <w:p w:rsidR="003A300D" w:rsidRDefault="00580AB7">
      <w:pPr>
        <w:pStyle w:val="Ttulo2"/>
        <w:ind w:left="98" w:right="86"/>
      </w:pPr>
      <w:bookmarkStart w:id="45" w:name="_Toc39031"/>
      <w:r>
        <w:rPr>
          <w:b/>
        </w:rPr>
        <w:t>I. 2</w:t>
      </w:r>
      <w:r>
        <w:t xml:space="preserve"> - Gerências de Sistemas Eletroeletrônicos – </w:t>
      </w:r>
      <w:r>
        <w:rPr>
          <w:b/>
        </w:rPr>
        <w:t>GERSIS</w:t>
      </w:r>
      <w:bookmarkEnd w:id="45"/>
    </w:p>
    <w:p w:rsidR="003A300D" w:rsidRDefault="00580AB7">
      <w:pPr>
        <w:pStyle w:val="Ttulo1"/>
        <w:ind w:left="98" w:right="86"/>
      </w:pPr>
      <w:bookmarkStart w:id="46" w:name="_Toc39032"/>
      <w:r>
        <w:rPr>
          <w:b/>
        </w:rPr>
        <w:t xml:space="preserve">II </w:t>
      </w:r>
      <w:r>
        <w:t xml:space="preserve">- Superintendência de Via Permanente, Obras Civis e Manutenção Predial - </w:t>
      </w:r>
      <w:r>
        <w:rPr>
          <w:b/>
        </w:rPr>
        <w:t>SUPVIP</w:t>
      </w:r>
      <w:bookmarkEnd w:id="46"/>
    </w:p>
    <w:p w:rsidR="003A300D" w:rsidRDefault="00580AB7">
      <w:pPr>
        <w:pStyle w:val="Ttulo2"/>
        <w:ind w:left="98" w:right="86"/>
      </w:pPr>
      <w:bookmarkStart w:id="47" w:name="_Toc39033"/>
      <w:r>
        <w:rPr>
          <w:b/>
        </w:rPr>
        <w:t>II. 1</w:t>
      </w:r>
      <w:r>
        <w:t xml:space="preserve"> - Gerência de Manutenção Predial - </w:t>
      </w:r>
      <w:r>
        <w:rPr>
          <w:b/>
        </w:rPr>
        <w:t>GERMAP</w:t>
      </w:r>
      <w:bookmarkEnd w:id="47"/>
    </w:p>
    <w:p w:rsidR="003A300D" w:rsidRDefault="00580AB7">
      <w:pPr>
        <w:ind w:left="98" w:right="86"/>
      </w:pPr>
      <w:r>
        <w:rPr>
          <w:b/>
        </w:rPr>
        <w:t>II. 2</w:t>
      </w:r>
      <w:r>
        <w:t xml:space="preserve"> - Gerências de Via Per</w:t>
      </w:r>
      <w:r>
        <w:t xml:space="preserve">manente e Obras Civis – </w:t>
      </w:r>
      <w:r>
        <w:rPr>
          <w:b/>
        </w:rPr>
        <w:t>GERVIP</w:t>
      </w:r>
    </w:p>
    <w:p w:rsidR="003A300D" w:rsidRDefault="00580AB7">
      <w:pPr>
        <w:ind w:left="98" w:right="86"/>
      </w:pPr>
      <w:r>
        <w:rPr>
          <w:b/>
        </w:rPr>
        <w:t>III -</w:t>
      </w:r>
      <w:r>
        <w:t xml:space="preserve"> Superintendência de Manutenção e Operação de Transportes – </w:t>
      </w:r>
      <w:r>
        <w:rPr>
          <w:b/>
        </w:rPr>
        <w:t>SUPTRA</w:t>
      </w:r>
    </w:p>
    <w:p w:rsidR="003A300D" w:rsidRDefault="00580AB7">
      <w:pPr>
        <w:ind w:left="98" w:right="86"/>
      </w:pPr>
      <w:r>
        <w:rPr>
          <w:b/>
        </w:rPr>
        <w:t>III. 1</w:t>
      </w:r>
      <w:r>
        <w:t xml:space="preserve"> - Gerência de Manutenção de Transportes – </w:t>
      </w:r>
      <w:r>
        <w:rPr>
          <w:b/>
        </w:rPr>
        <w:t>GERMAT</w:t>
      </w:r>
    </w:p>
    <w:p w:rsidR="003A300D" w:rsidRDefault="00580AB7">
      <w:pPr>
        <w:ind w:left="98" w:right="86"/>
      </w:pPr>
      <w:r>
        <w:rPr>
          <w:b/>
        </w:rPr>
        <w:t xml:space="preserve">III. 2 </w:t>
      </w:r>
      <w:r>
        <w:t xml:space="preserve">- Gerências de Operação de Transportes – </w:t>
      </w:r>
      <w:r>
        <w:rPr>
          <w:b/>
        </w:rPr>
        <w:t>GEROPT</w:t>
      </w:r>
    </w:p>
    <w:p w:rsidR="003A300D" w:rsidRDefault="00580AB7">
      <w:pPr>
        <w:spacing w:after="65"/>
        <w:ind w:left="98" w:right="86"/>
      </w:pPr>
      <w:r>
        <w:rPr>
          <w:b/>
        </w:rPr>
        <w:t>IV -</w:t>
      </w:r>
      <w:r>
        <w:t xml:space="preserve"> Assessoria de Projetos Especiais – </w:t>
      </w:r>
      <w:r>
        <w:rPr>
          <w:b/>
        </w:rPr>
        <w:t>ASSPRE</w:t>
      </w:r>
    </w:p>
    <w:p w:rsidR="003A300D" w:rsidRDefault="00580AB7">
      <w:pPr>
        <w:spacing w:after="76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6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0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92"/>
        <w:ind w:left="98"/>
        <w:jc w:val="left"/>
      </w:pPr>
      <w:r>
        <w:rPr>
          <w:b/>
        </w:rPr>
        <w:t>Seção II - Das Competências</w:t>
      </w:r>
    </w:p>
    <w:p w:rsidR="003A300D" w:rsidRDefault="00580AB7">
      <w:pPr>
        <w:spacing w:after="92"/>
        <w:ind w:left="98"/>
        <w:jc w:val="left"/>
      </w:pPr>
      <w:r>
        <w:rPr>
          <w:b/>
        </w:rPr>
        <w:t>Art. 42</w:t>
      </w:r>
      <w:r>
        <w:t xml:space="preserve"> - À </w:t>
      </w:r>
      <w:r>
        <w:rPr>
          <w:b/>
        </w:rPr>
        <w:t>Diretoria de Engenharia e Operação - DIREO</w:t>
      </w:r>
      <w:r>
        <w:t xml:space="preserve"> compete:</w:t>
      </w:r>
    </w:p>
    <w:p w:rsidR="003A300D" w:rsidRDefault="00580AB7">
      <w:pPr>
        <w:numPr>
          <w:ilvl w:val="0"/>
          <w:numId w:val="46"/>
        </w:numPr>
        <w:ind w:right="86" w:hanging="398"/>
      </w:pPr>
      <w:r>
        <w:t>– Elaborar, propor e dirigir as políticas, normas e diretrizes inerentes às atividades de planejamento de transportes, elaboração e execução de projeto</w:t>
      </w:r>
      <w:r>
        <w:t>s e obras para recuperação e/ou ampliação do patrimônio da Companhia, referentes às obras civis, via permanente, material rodante e sistemas, bem como fazer cumprir a orientação geral dos negócios da sociedade estabelecida pelo Conselho de Administração;</w:t>
      </w:r>
    </w:p>
    <w:p w:rsidR="003A300D" w:rsidRDefault="00580AB7">
      <w:pPr>
        <w:numPr>
          <w:ilvl w:val="0"/>
          <w:numId w:val="46"/>
        </w:numPr>
        <w:ind w:right="86" w:hanging="398"/>
      </w:pPr>
      <w:r>
        <w:rPr>
          <w:b/>
        </w:rPr>
        <w:t>-</w:t>
      </w:r>
      <w:r>
        <w:t xml:space="preserve"> Acompanhar e fiscalizar os contratos e convênios relacionados à Diretoria de Engenharia e Operação;</w:t>
      </w:r>
    </w:p>
    <w:p w:rsidR="003A300D" w:rsidRDefault="00580AB7">
      <w:pPr>
        <w:numPr>
          <w:ilvl w:val="0"/>
          <w:numId w:val="46"/>
        </w:numPr>
        <w:ind w:right="86" w:hanging="398"/>
      </w:pPr>
      <w:r>
        <w:t>- Elaborar, propor e dirigir políticas, diretrizes e normas concernentes às atividades de operação e manutençãodo sistema ferroviário, englobando o materia</w:t>
      </w:r>
      <w:r>
        <w:t>l rodante, estações, centros de controle operacional, cabines, terminais de operação, segurança operacional, controle de qualidade, energização, oficinas, abrigos, via permanente, sinalização, bem como outras que lhe sejam afetas;</w:t>
      </w:r>
    </w:p>
    <w:p w:rsidR="003A300D" w:rsidRDefault="00580AB7">
      <w:pPr>
        <w:numPr>
          <w:ilvl w:val="0"/>
          <w:numId w:val="46"/>
        </w:numPr>
        <w:ind w:right="86" w:hanging="398"/>
      </w:pPr>
      <w:r>
        <w:t>- Planejar, dirigir e con</w:t>
      </w:r>
      <w:r>
        <w:t>trolar as atividades, no âmbito da diretoria, tendo em vista a consecução global eefetiva dos objetivos da Companhia;</w:t>
      </w:r>
    </w:p>
    <w:p w:rsidR="003A300D" w:rsidRDefault="00580AB7">
      <w:pPr>
        <w:numPr>
          <w:ilvl w:val="0"/>
          <w:numId w:val="46"/>
        </w:numPr>
        <w:ind w:right="86" w:hanging="398"/>
      </w:pPr>
      <w:r>
        <w:t>- Supervisionar a administração de pessoal, no âmbito de sua diretoria, em consonância com as normas eregulamentos da companhia;</w:t>
      </w:r>
    </w:p>
    <w:p w:rsidR="003A300D" w:rsidRDefault="00580AB7">
      <w:pPr>
        <w:numPr>
          <w:ilvl w:val="0"/>
          <w:numId w:val="46"/>
        </w:numPr>
        <w:ind w:right="86" w:hanging="398"/>
      </w:pPr>
      <w:r>
        <w:t>- Partici</w:t>
      </w:r>
      <w:r>
        <w:t>par das reuniões da Diretoria Executiva e deliberar sobre os assuntos da pauta, segundo as normaslegais e estatutárias;</w:t>
      </w:r>
    </w:p>
    <w:p w:rsidR="003A300D" w:rsidRDefault="00580AB7">
      <w:pPr>
        <w:numPr>
          <w:ilvl w:val="0"/>
          <w:numId w:val="46"/>
        </w:numPr>
        <w:ind w:right="86" w:hanging="398"/>
      </w:pPr>
      <w:r>
        <w:t>- Indicar os ocupantes de cargos e/ou funções de confiança, diretamente subordinados à diretoria;</w:t>
      </w:r>
    </w:p>
    <w:p w:rsidR="003A300D" w:rsidRDefault="00580AB7">
      <w:pPr>
        <w:numPr>
          <w:ilvl w:val="0"/>
          <w:numId w:val="46"/>
        </w:numPr>
        <w:ind w:right="86" w:hanging="398"/>
      </w:pPr>
      <w:r>
        <w:t>- Apresentar à Diretoria Executiva, pa</w:t>
      </w:r>
      <w:r>
        <w:t>ra apreciação, propostas que envolvam matérias inerentes às atribuições de órgãos subordinados à Diretoria;</w:t>
      </w:r>
    </w:p>
    <w:p w:rsidR="003A300D" w:rsidRDefault="00580AB7">
      <w:pPr>
        <w:numPr>
          <w:ilvl w:val="0"/>
          <w:numId w:val="46"/>
        </w:numPr>
        <w:ind w:right="86" w:hanging="398"/>
      </w:pPr>
      <w:r>
        <w:t>- Propor ao Diretor Presidente a aplicação de penas e sanções disciplinares;</w:t>
      </w:r>
    </w:p>
    <w:p w:rsidR="003A300D" w:rsidRDefault="00580AB7">
      <w:pPr>
        <w:numPr>
          <w:ilvl w:val="0"/>
          <w:numId w:val="46"/>
        </w:numPr>
        <w:ind w:right="86" w:hanging="398"/>
      </w:pPr>
      <w:r>
        <w:t>- Prestar assessoramento ao Diretor-Presidente; e</w:t>
      </w:r>
    </w:p>
    <w:p w:rsidR="003A300D" w:rsidRDefault="00580AB7">
      <w:pPr>
        <w:numPr>
          <w:ilvl w:val="0"/>
          <w:numId w:val="46"/>
        </w:numPr>
        <w:spacing w:after="65"/>
        <w:ind w:right="86" w:hanging="398"/>
      </w:pPr>
      <w:r>
        <w:t>- Facilitar, por todos os meios, a atuação das Auditorias Internas e Externas.</w:t>
      </w:r>
    </w:p>
    <w:p w:rsidR="003A300D" w:rsidRDefault="00580AB7">
      <w:pPr>
        <w:spacing w:after="104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92"/>
        <w:ind w:left="98"/>
        <w:jc w:val="left"/>
      </w:pPr>
      <w:r>
        <w:rPr>
          <w:b/>
        </w:rPr>
        <w:t>Art. 43 -</w:t>
      </w:r>
      <w:r>
        <w:t xml:space="preserve"> À </w:t>
      </w:r>
      <w:r>
        <w:rPr>
          <w:b/>
        </w:rPr>
        <w:t>Superintendência de Material Rodante e Sistemas Eletroeletrônicos</w:t>
      </w:r>
      <w:r>
        <w:t xml:space="preserve"> – </w:t>
      </w:r>
      <w:r>
        <w:rPr>
          <w:b/>
        </w:rPr>
        <w:t>SUPMRS</w:t>
      </w:r>
      <w:r>
        <w:t>, subordinada à Diretoria de Engenharia e Operação, compete:</w:t>
      </w:r>
    </w:p>
    <w:p w:rsidR="003A300D" w:rsidRDefault="00580AB7">
      <w:pPr>
        <w:numPr>
          <w:ilvl w:val="0"/>
          <w:numId w:val="47"/>
        </w:numPr>
        <w:ind w:right="86" w:hanging="398"/>
      </w:pPr>
      <w:r>
        <w:rPr>
          <w:b/>
        </w:rPr>
        <w:t>-</w:t>
      </w:r>
      <w:r>
        <w:t xml:space="preserve"> Executar as políticas, diretrizes e normas do Sistema Ferroviário com relação ao material rodante e sistemas eletroeletrônicos, visando, em especial, a segurança operacional;</w:t>
      </w:r>
    </w:p>
    <w:p w:rsidR="003A300D" w:rsidRDefault="00580AB7">
      <w:pPr>
        <w:numPr>
          <w:ilvl w:val="0"/>
          <w:numId w:val="47"/>
        </w:numPr>
        <w:ind w:right="86" w:hanging="398"/>
      </w:pPr>
      <w:r>
        <w:t>- Supervisionar e fiscalizar a aquisição de material rodante e dos sistemas elet</w:t>
      </w:r>
      <w:r>
        <w:t>roeletrônicos;</w:t>
      </w:r>
    </w:p>
    <w:p w:rsidR="003A300D" w:rsidRDefault="00580AB7">
      <w:pPr>
        <w:numPr>
          <w:ilvl w:val="0"/>
          <w:numId w:val="47"/>
        </w:numPr>
        <w:ind w:right="86" w:hanging="398"/>
      </w:pPr>
      <w:r>
        <w:t>- Propor utilização e aquisição de novas tecnologias;</w:t>
      </w:r>
    </w:p>
    <w:p w:rsidR="003A300D" w:rsidRDefault="00580AB7">
      <w:pPr>
        <w:numPr>
          <w:ilvl w:val="0"/>
          <w:numId w:val="47"/>
        </w:numPr>
        <w:ind w:right="86" w:hanging="398"/>
      </w:pPr>
      <w:r>
        <w:t>- Acompanhar e fiscalizar os processos em andamento relativos à área de material rodante e sistemas eletroeletrônicos;</w:t>
      </w:r>
    </w:p>
    <w:p w:rsidR="003A300D" w:rsidRDefault="00580AB7">
      <w:pPr>
        <w:numPr>
          <w:ilvl w:val="0"/>
          <w:numId w:val="47"/>
        </w:numPr>
        <w:ind w:right="86" w:hanging="398"/>
      </w:pPr>
      <w:r>
        <w:t xml:space="preserve">- Instruir, sob o aspecto técnico, de modo a subsidiar a elaboração </w:t>
      </w:r>
      <w:r>
        <w:t>de pareceres, os processos que devam ser objeto de apreciação pela Diretoria;</w:t>
      </w:r>
    </w:p>
    <w:p w:rsidR="003A300D" w:rsidRDefault="00580AB7">
      <w:pPr>
        <w:numPr>
          <w:ilvl w:val="0"/>
          <w:numId w:val="47"/>
        </w:numPr>
        <w:ind w:right="86" w:hanging="398"/>
      </w:pPr>
      <w:r>
        <w:t>- Propor normas e procedimentos para os processos inerentes à sua área;</w:t>
      </w:r>
    </w:p>
    <w:p w:rsidR="003A300D" w:rsidRDefault="00580AB7">
      <w:pPr>
        <w:numPr>
          <w:ilvl w:val="0"/>
          <w:numId w:val="47"/>
        </w:numPr>
        <w:ind w:right="86" w:hanging="398"/>
      </w:pPr>
      <w:r>
        <w:t>- Coordenar os projetos e processos, inerentes à sua área; e</w:t>
      </w:r>
    </w:p>
    <w:p w:rsidR="003A300D" w:rsidRDefault="00580AB7">
      <w:pPr>
        <w:numPr>
          <w:ilvl w:val="0"/>
          <w:numId w:val="47"/>
        </w:numPr>
        <w:spacing w:after="67"/>
        <w:ind w:right="86" w:hanging="398"/>
      </w:pPr>
      <w:r>
        <w:t>- Executar outras tarefas correlatas determin</w:t>
      </w:r>
      <w:r>
        <w:t>adas pela Diretoria de Engenharia e Operações relacionadas àsua área de atuação.</w:t>
      </w:r>
    </w:p>
    <w:p w:rsidR="003A300D" w:rsidRDefault="00580AB7">
      <w:pPr>
        <w:spacing w:after="102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ind w:left="98" w:right="86"/>
      </w:pPr>
      <w:r>
        <w:rPr>
          <w:b/>
        </w:rPr>
        <w:t>Art. 44</w:t>
      </w:r>
      <w:r>
        <w:t xml:space="preserve"> - À </w:t>
      </w:r>
      <w:r>
        <w:rPr>
          <w:b/>
        </w:rPr>
        <w:t>Gerência de Material Rodante - GERMAR</w:t>
      </w:r>
      <w:r>
        <w:t>, subordinada à Superintendência de Material Rodante e Sistemas Eletroeletrônicos, compete:</w:t>
      </w:r>
    </w:p>
    <w:p w:rsidR="003A300D" w:rsidRDefault="00580AB7">
      <w:pPr>
        <w:numPr>
          <w:ilvl w:val="0"/>
          <w:numId w:val="48"/>
        </w:numPr>
        <w:ind w:right="86" w:hanging="322"/>
      </w:pPr>
      <w:r>
        <w:rPr>
          <w:b/>
        </w:rPr>
        <w:t>-</w:t>
      </w:r>
      <w:r>
        <w:t xml:space="preserve"> Controlar os processos relativ</w:t>
      </w:r>
      <w:r>
        <w:t>os ao Material Rodante;</w:t>
      </w:r>
    </w:p>
    <w:p w:rsidR="003A300D" w:rsidRDefault="00580AB7">
      <w:pPr>
        <w:numPr>
          <w:ilvl w:val="0"/>
          <w:numId w:val="48"/>
        </w:numPr>
        <w:ind w:right="86" w:hanging="322"/>
      </w:pPr>
      <w:r>
        <w:t>- Desenvolver e supervisionar os processos associados ao planejamento e otimização dos recursos do MaterialRodante;</w:t>
      </w:r>
    </w:p>
    <w:p w:rsidR="003A300D" w:rsidRDefault="00580AB7">
      <w:pPr>
        <w:numPr>
          <w:ilvl w:val="0"/>
          <w:numId w:val="48"/>
        </w:numPr>
        <w:ind w:right="86" w:hanging="322"/>
      </w:pPr>
      <w:r>
        <w:t>- Instruir a elaboração dos planos de manutenção de Material Rodante;</w:t>
      </w:r>
    </w:p>
    <w:p w:rsidR="003A300D" w:rsidRDefault="00580AB7">
      <w:pPr>
        <w:ind w:left="98" w:right="86"/>
      </w:pPr>
      <w:r>
        <w:rPr>
          <w:b/>
        </w:rPr>
        <w:t>IV-</w:t>
      </w:r>
      <w:r>
        <w:t xml:space="preserve"> Desenvolver, sob demanda, novas metodologias com o objetivo de aperfeiçoar o uso dos recursos humanos, materiais e financeiros, visando a modernização dos processos de manutenção;</w:t>
      </w:r>
    </w:p>
    <w:p w:rsidR="003A300D" w:rsidRDefault="00580AB7">
      <w:pPr>
        <w:spacing w:after="101" w:line="242" w:lineRule="auto"/>
        <w:ind w:left="98"/>
        <w:jc w:val="left"/>
      </w:pPr>
      <w:r>
        <w:rPr>
          <w:b/>
        </w:rPr>
        <w:t>V -</w:t>
      </w:r>
      <w:r>
        <w:t xml:space="preserve"> Desenvolver métodos e procedimentos visando aperfeiçoar os padrões de d</w:t>
      </w:r>
      <w:r>
        <w:t xml:space="preserve">esempenho do Material Rodante; </w:t>
      </w:r>
      <w:r>
        <w:rPr>
          <w:b/>
        </w:rPr>
        <w:t>VI -</w:t>
      </w:r>
      <w:r>
        <w:t xml:space="preserve"> Acompanhar o desempenho do Material Rodante, estabelecendo padrões e indicadores de sua eficiência, eficácia e efetividade;</w:t>
      </w:r>
    </w:p>
    <w:p w:rsidR="003A300D" w:rsidRDefault="00580AB7">
      <w:pPr>
        <w:numPr>
          <w:ilvl w:val="0"/>
          <w:numId w:val="49"/>
        </w:numPr>
        <w:ind w:right="86" w:hanging="398"/>
      </w:pPr>
      <w:r>
        <w:rPr>
          <w:b/>
        </w:rPr>
        <w:t>-</w:t>
      </w:r>
      <w:r>
        <w:t xml:space="preserve"> Avaliar os custos de Material Rodante;</w:t>
      </w:r>
    </w:p>
    <w:p w:rsidR="003A300D" w:rsidRDefault="00580AB7">
      <w:pPr>
        <w:numPr>
          <w:ilvl w:val="0"/>
          <w:numId w:val="49"/>
        </w:numPr>
        <w:ind w:right="86" w:hanging="398"/>
      </w:pPr>
      <w:r>
        <w:t xml:space="preserve">- Operacionalizar os processos associados à elaboração </w:t>
      </w:r>
      <w:r>
        <w:t>e execução de projetos de engenharia e à construção,reforma e recuperação de Material Rodante;</w:t>
      </w:r>
    </w:p>
    <w:p w:rsidR="003A300D" w:rsidRDefault="00580AB7">
      <w:pPr>
        <w:numPr>
          <w:ilvl w:val="0"/>
          <w:numId w:val="49"/>
        </w:numPr>
        <w:ind w:right="86" w:hanging="398"/>
      </w:pPr>
      <w:r>
        <w:t>- Elaborar Termos de Referência e demais documentos técnicos necessários à implantação dos projetos da sua área de atuação;</w:t>
      </w:r>
    </w:p>
    <w:p w:rsidR="003A300D" w:rsidRDefault="00580AB7">
      <w:pPr>
        <w:numPr>
          <w:ilvl w:val="0"/>
          <w:numId w:val="49"/>
        </w:numPr>
        <w:ind w:right="86" w:hanging="398"/>
      </w:pPr>
      <w:r>
        <w:rPr>
          <w:b/>
        </w:rPr>
        <w:t>-</w:t>
      </w:r>
      <w:r>
        <w:t xml:space="preserve"> Coordenar e supervisionar obras de </w:t>
      </w:r>
      <w:r>
        <w:t>engenharia ferroviária, em sua área de atuação, destinadas à melhoria e/ou expansão dos sistemas;</w:t>
      </w:r>
    </w:p>
    <w:p w:rsidR="003A300D" w:rsidRDefault="00580AB7">
      <w:pPr>
        <w:numPr>
          <w:ilvl w:val="0"/>
          <w:numId w:val="49"/>
        </w:numPr>
        <w:ind w:right="86" w:hanging="398"/>
      </w:pPr>
      <w:r>
        <w:t>- Analisar projetos para fabricação, recuperação e reforma de Material Rodante;</w:t>
      </w:r>
    </w:p>
    <w:p w:rsidR="003A300D" w:rsidRDefault="00580AB7">
      <w:pPr>
        <w:numPr>
          <w:ilvl w:val="0"/>
          <w:numId w:val="49"/>
        </w:numPr>
        <w:spacing w:after="0" w:line="334" w:lineRule="auto"/>
        <w:ind w:right="86" w:hanging="398"/>
      </w:pPr>
      <w:r>
        <w:t>- Supervisionar e fiscalizar os serviços de construção, reformas e recuperação</w:t>
      </w:r>
      <w:r>
        <w:t xml:space="preserve"> do Material Rodante;</w:t>
      </w:r>
      <w:r>
        <w:rPr>
          <w:b/>
        </w:rPr>
        <w:t>XIII</w:t>
      </w:r>
      <w:r>
        <w:t xml:space="preserve"> - Elaborar laudos técnicos;</w:t>
      </w:r>
    </w:p>
    <w:p w:rsidR="003A300D" w:rsidRDefault="00580AB7">
      <w:pPr>
        <w:numPr>
          <w:ilvl w:val="0"/>
          <w:numId w:val="50"/>
        </w:numPr>
        <w:ind w:left="562" w:right="86" w:hanging="474"/>
      </w:pPr>
      <w:r>
        <w:t>- Fiscalizar os contratos pertinentes a sua área de atuação;</w:t>
      </w:r>
    </w:p>
    <w:p w:rsidR="003A300D" w:rsidRDefault="00580AB7">
      <w:pPr>
        <w:numPr>
          <w:ilvl w:val="0"/>
          <w:numId w:val="50"/>
        </w:numPr>
        <w:ind w:left="562" w:right="86" w:hanging="474"/>
      </w:pPr>
      <w:r>
        <w:t>- Controlar, organizar e armazenar toda a documentação do Material Rodante, Equipamentos e Sistemas, taiscomo: fabricantes, garantias, materi</w:t>
      </w:r>
      <w:r>
        <w:t>ais, diagramas, instruções de uso e validade; e</w:t>
      </w:r>
    </w:p>
    <w:p w:rsidR="003A300D" w:rsidRDefault="00580AB7">
      <w:pPr>
        <w:numPr>
          <w:ilvl w:val="0"/>
          <w:numId w:val="50"/>
        </w:numPr>
        <w:spacing w:after="65"/>
        <w:ind w:left="562" w:right="86" w:hanging="474"/>
      </w:pPr>
      <w:r>
        <w:t>- Executar outras tarefas correlatas determinadas pela Superintendência relacionadas à sua área de atuação.</w:t>
      </w:r>
    </w:p>
    <w:p w:rsidR="003A300D" w:rsidRDefault="00580AB7">
      <w:pPr>
        <w:spacing w:after="103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ind w:left="98" w:right="86"/>
      </w:pPr>
      <w:r>
        <w:rPr>
          <w:b/>
        </w:rPr>
        <w:t>Art. 45 -</w:t>
      </w:r>
      <w:r>
        <w:t xml:space="preserve"> À </w:t>
      </w:r>
      <w:r>
        <w:rPr>
          <w:b/>
        </w:rPr>
        <w:t>Gerência de Sistemas Eletroeletrônicos - GERSIS</w:t>
      </w:r>
      <w:r>
        <w:t>, subordinada à Superintendência de Mat</w:t>
      </w:r>
      <w:r>
        <w:t>erial Rodante e Sistemas Eletroeletrônicos, compete:</w:t>
      </w:r>
    </w:p>
    <w:p w:rsidR="003A300D" w:rsidRDefault="00580AB7">
      <w:pPr>
        <w:numPr>
          <w:ilvl w:val="0"/>
          <w:numId w:val="51"/>
        </w:numPr>
        <w:ind w:right="86" w:hanging="398"/>
      </w:pPr>
      <w:r>
        <w:rPr>
          <w:b/>
        </w:rPr>
        <w:t>-</w:t>
      </w:r>
      <w:r>
        <w:t xml:space="preserve"> Controlar os processos relativos aos sistemas eletroeletrônicos;</w:t>
      </w:r>
    </w:p>
    <w:p w:rsidR="003A300D" w:rsidRDefault="00580AB7">
      <w:pPr>
        <w:numPr>
          <w:ilvl w:val="0"/>
          <w:numId w:val="51"/>
        </w:numPr>
        <w:ind w:right="86" w:hanging="398"/>
      </w:pPr>
      <w:r>
        <w:t>- Desenvolver e supervisionar os processos associados ao planejamento e otimização, dos recursos dos Sistemas Eletroeletrônicos;</w:t>
      </w:r>
    </w:p>
    <w:p w:rsidR="003A300D" w:rsidRDefault="00580AB7">
      <w:pPr>
        <w:numPr>
          <w:ilvl w:val="0"/>
          <w:numId w:val="51"/>
        </w:numPr>
        <w:ind w:right="86" w:hanging="398"/>
      </w:pPr>
      <w:r>
        <w:t>- Instruir a elaboração dos planos de manutenção dos Sistemas Eletroeletrônicos;</w:t>
      </w:r>
    </w:p>
    <w:p w:rsidR="003A300D" w:rsidRDefault="00580AB7">
      <w:pPr>
        <w:numPr>
          <w:ilvl w:val="0"/>
          <w:numId w:val="51"/>
        </w:numPr>
        <w:ind w:right="86" w:hanging="398"/>
      </w:pPr>
      <w:r>
        <w:rPr>
          <w:b/>
        </w:rPr>
        <w:t>-</w:t>
      </w:r>
      <w:r>
        <w:t xml:space="preserve"> Desenvolver, sob demanda, novas metodologias com o objetivo de otimizar o uso dos recursos humanos, materiais e financeiros, visando a modernização dos processos de manutenç</w:t>
      </w:r>
      <w:r>
        <w:t>ão;</w:t>
      </w:r>
    </w:p>
    <w:p w:rsidR="003A300D" w:rsidRDefault="00580AB7">
      <w:pPr>
        <w:numPr>
          <w:ilvl w:val="0"/>
          <w:numId w:val="51"/>
        </w:numPr>
        <w:spacing w:after="8"/>
        <w:ind w:right="86" w:hanging="398"/>
      </w:pPr>
      <w:r>
        <w:rPr>
          <w:b/>
        </w:rPr>
        <w:t>-</w:t>
      </w:r>
      <w:r>
        <w:t xml:space="preserve"> Desenvolver métodos e procedimentos visando aperfeiçoar os padrões de desempenho dos Sistemas</w:t>
      </w:r>
    </w:p>
    <w:p w:rsidR="003A300D" w:rsidRDefault="00580AB7">
      <w:pPr>
        <w:ind w:left="98" w:right="86"/>
      </w:pPr>
      <w:r>
        <w:t>Eletroeletrônicos;</w:t>
      </w:r>
    </w:p>
    <w:p w:rsidR="003A300D" w:rsidRDefault="00580AB7">
      <w:pPr>
        <w:numPr>
          <w:ilvl w:val="0"/>
          <w:numId w:val="51"/>
        </w:numPr>
        <w:ind w:right="86" w:hanging="398"/>
      </w:pPr>
      <w:r>
        <w:t>- Acompanhar o desempenho dos Sistemas Eletroeletrônicos, estabelecendo padrões e indicadores de suaeficiência, eficácia e efetividade;</w:t>
      </w:r>
    </w:p>
    <w:p w:rsidR="003A300D" w:rsidRDefault="00580AB7">
      <w:pPr>
        <w:numPr>
          <w:ilvl w:val="0"/>
          <w:numId w:val="51"/>
        </w:numPr>
        <w:ind w:right="86" w:hanging="398"/>
      </w:pPr>
      <w:r>
        <w:t>-</w:t>
      </w:r>
      <w:r>
        <w:t xml:space="preserve"> Avaliar os custos dos Sistemas Eletroeletrônicos;</w:t>
      </w:r>
    </w:p>
    <w:p w:rsidR="003A300D" w:rsidRDefault="00580AB7">
      <w:pPr>
        <w:numPr>
          <w:ilvl w:val="0"/>
          <w:numId w:val="51"/>
        </w:numPr>
        <w:ind w:right="86" w:hanging="398"/>
      </w:pPr>
      <w:r>
        <w:t>- Operacionalizar os processos associados à elaboração e execução de projetos de engenharia e à construção,reforma e recuperação dos Sistemas Eletroeletrônicos;</w:t>
      </w:r>
    </w:p>
    <w:p w:rsidR="003A300D" w:rsidRDefault="00580AB7">
      <w:pPr>
        <w:numPr>
          <w:ilvl w:val="0"/>
          <w:numId w:val="51"/>
        </w:numPr>
        <w:ind w:right="86" w:hanging="398"/>
      </w:pPr>
      <w:r>
        <w:t>- Elaborar Termos de Referência e demais doc</w:t>
      </w:r>
      <w:r>
        <w:t>umentos técnicos necessários à implantação dos projetos da sua área de atuação;</w:t>
      </w:r>
    </w:p>
    <w:p w:rsidR="003A300D" w:rsidRDefault="00580AB7">
      <w:pPr>
        <w:numPr>
          <w:ilvl w:val="0"/>
          <w:numId w:val="51"/>
        </w:numPr>
        <w:ind w:right="86" w:hanging="398"/>
      </w:pPr>
      <w:r>
        <w:rPr>
          <w:b/>
        </w:rPr>
        <w:t>-</w:t>
      </w:r>
      <w:r>
        <w:t xml:space="preserve"> Coordenar e supervisionar obras de engenharia ferroviária, em sua área de atuação, destinadas à melhoria e/ou expansão dos sistemas;</w:t>
      </w:r>
    </w:p>
    <w:p w:rsidR="003A300D" w:rsidRDefault="00580AB7">
      <w:pPr>
        <w:numPr>
          <w:ilvl w:val="0"/>
          <w:numId w:val="51"/>
        </w:numPr>
        <w:ind w:right="86" w:hanging="398"/>
      </w:pPr>
      <w:r>
        <w:t>- Analisar projetos para fabricação, recuperação e reforma dos sistemas eletrônicos;</w:t>
      </w:r>
    </w:p>
    <w:p w:rsidR="003A300D" w:rsidRDefault="00580AB7">
      <w:pPr>
        <w:numPr>
          <w:ilvl w:val="0"/>
          <w:numId w:val="51"/>
        </w:numPr>
        <w:spacing w:after="0" w:line="334" w:lineRule="auto"/>
        <w:ind w:right="86" w:hanging="398"/>
      </w:pPr>
      <w:r>
        <w:t>- Supervisionar e fiscalizar os serviços de construção, reformas e recuperação dos sistemas eletroeletrônicos;</w:t>
      </w:r>
      <w:r>
        <w:rPr>
          <w:b/>
        </w:rPr>
        <w:t>XIII</w:t>
      </w:r>
      <w:r>
        <w:t xml:space="preserve"> - Elaborar laudos técnicos;</w:t>
      </w:r>
    </w:p>
    <w:p w:rsidR="003A300D" w:rsidRDefault="00580AB7">
      <w:pPr>
        <w:numPr>
          <w:ilvl w:val="0"/>
          <w:numId w:val="52"/>
        </w:numPr>
        <w:ind w:left="562" w:right="86" w:hanging="474"/>
      </w:pPr>
      <w:r>
        <w:t>- Fiscalizar os contratos pe</w:t>
      </w:r>
      <w:r>
        <w:t>rtinentes a sua área de atuação;</w:t>
      </w:r>
    </w:p>
    <w:p w:rsidR="003A300D" w:rsidRDefault="00580AB7">
      <w:pPr>
        <w:numPr>
          <w:ilvl w:val="0"/>
          <w:numId w:val="52"/>
        </w:numPr>
        <w:ind w:left="562" w:right="86" w:hanging="474"/>
      </w:pPr>
      <w:r>
        <w:t>- Controlar, organizar e armazenar toda a documentação dos Sistemas Eletroeletrônicos, tais como: Fabricantes, garantias, materiais, diagramas, instruções de uso e validade; e</w:t>
      </w:r>
    </w:p>
    <w:p w:rsidR="003A300D" w:rsidRDefault="00580AB7">
      <w:pPr>
        <w:numPr>
          <w:ilvl w:val="0"/>
          <w:numId w:val="52"/>
        </w:numPr>
        <w:spacing w:after="65"/>
        <w:ind w:left="562" w:right="86" w:hanging="474"/>
      </w:pPr>
      <w:r>
        <w:t>- Executar outras tarefas correlatas determinad</w:t>
      </w:r>
      <w:r>
        <w:t>as pela Superintendência relacionadas à sua área de atuação.</w:t>
      </w:r>
    </w:p>
    <w:p w:rsidR="003A300D" w:rsidRDefault="00580AB7">
      <w:pPr>
        <w:spacing w:after="75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6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6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0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92"/>
        <w:ind w:left="98"/>
        <w:jc w:val="left"/>
      </w:pPr>
      <w:r>
        <w:rPr>
          <w:b/>
        </w:rPr>
        <w:t>Art. 46</w:t>
      </w:r>
      <w:r>
        <w:t xml:space="preserve"> - À </w:t>
      </w:r>
      <w:r>
        <w:rPr>
          <w:b/>
        </w:rPr>
        <w:t>Superintendência de Via Permanente, Obras Civis e Manutenção Predial – SUPVIP</w:t>
      </w:r>
      <w:r>
        <w:t>, subordinada à Diretoria de Engenharia e Operação, compete:</w:t>
      </w:r>
    </w:p>
    <w:p w:rsidR="003A300D" w:rsidRDefault="00580AB7">
      <w:pPr>
        <w:numPr>
          <w:ilvl w:val="0"/>
          <w:numId w:val="53"/>
        </w:numPr>
        <w:ind w:right="86" w:hanging="398"/>
      </w:pPr>
      <w:r>
        <w:t>- Executar as políticas, diretrizes e normas do Sistema Ferroviário com relação à via permanente, as obras civis e a manutenção predial, visando, em especial, a segurança operacional;</w:t>
      </w:r>
    </w:p>
    <w:p w:rsidR="003A300D" w:rsidRDefault="00580AB7">
      <w:pPr>
        <w:numPr>
          <w:ilvl w:val="0"/>
          <w:numId w:val="53"/>
        </w:numPr>
        <w:ind w:right="86" w:hanging="398"/>
      </w:pPr>
      <w:r>
        <w:t>- Supervisionar e fiscalizar a aquisição dos materiais necessários a Via</w:t>
      </w:r>
      <w:r>
        <w:t xml:space="preserve"> permanente, as Obras Civis e a Manutenção Predial;</w:t>
      </w:r>
    </w:p>
    <w:p w:rsidR="003A300D" w:rsidRDefault="00580AB7">
      <w:pPr>
        <w:numPr>
          <w:ilvl w:val="0"/>
          <w:numId w:val="53"/>
        </w:numPr>
        <w:ind w:right="86" w:hanging="398"/>
      </w:pPr>
      <w:r>
        <w:t>- Propor utilização e aquisição de novas tecnologias;</w:t>
      </w:r>
    </w:p>
    <w:p w:rsidR="003A300D" w:rsidRDefault="00580AB7">
      <w:pPr>
        <w:numPr>
          <w:ilvl w:val="0"/>
          <w:numId w:val="53"/>
        </w:numPr>
        <w:ind w:right="86" w:hanging="398"/>
      </w:pPr>
      <w:r>
        <w:t>- Acompanhar e fiscalizar todos os processos em andamento relativos à área de Via Permanente, Obras Civis eManutenção Predial;</w:t>
      </w:r>
    </w:p>
    <w:p w:rsidR="003A300D" w:rsidRDefault="00580AB7">
      <w:pPr>
        <w:numPr>
          <w:ilvl w:val="0"/>
          <w:numId w:val="53"/>
        </w:numPr>
        <w:ind w:right="86" w:hanging="398"/>
      </w:pPr>
      <w:r>
        <w:t>- Instruir, sob o aspec</w:t>
      </w:r>
      <w:r>
        <w:t>to técnico, de modo a subsidiar a elaboração de pareceres, os processos que devam serobjeto de apreciação pela Diretoria;</w:t>
      </w:r>
    </w:p>
    <w:p w:rsidR="003A300D" w:rsidRDefault="00580AB7">
      <w:pPr>
        <w:numPr>
          <w:ilvl w:val="0"/>
          <w:numId w:val="53"/>
        </w:numPr>
        <w:ind w:right="86" w:hanging="398"/>
      </w:pPr>
      <w:r>
        <w:t>- Propor normas e procedimentos para os processos inerentes à sua área;</w:t>
      </w:r>
    </w:p>
    <w:p w:rsidR="003A300D" w:rsidRDefault="00580AB7">
      <w:pPr>
        <w:numPr>
          <w:ilvl w:val="0"/>
          <w:numId w:val="53"/>
        </w:numPr>
        <w:ind w:right="86" w:hanging="398"/>
      </w:pPr>
      <w:r>
        <w:t>- Coordenar os projetos e processos, inerentes à sua área; e</w:t>
      </w:r>
    </w:p>
    <w:p w:rsidR="003A300D" w:rsidRDefault="00580AB7">
      <w:pPr>
        <w:numPr>
          <w:ilvl w:val="0"/>
          <w:numId w:val="53"/>
        </w:numPr>
        <w:spacing w:after="67"/>
        <w:ind w:right="86" w:hanging="398"/>
      </w:pPr>
      <w:r>
        <w:t>-</w:t>
      </w:r>
      <w:r>
        <w:t xml:space="preserve"> Executar outras tarefas correlatas determinadas pela Diretoria de Engenharia e Operações relacionadas àsua área de atuação.</w:t>
      </w:r>
    </w:p>
    <w:p w:rsidR="003A300D" w:rsidRDefault="00580AB7">
      <w:pPr>
        <w:spacing w:after="103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ind w:left="98" w:right="86"/>
      </w:pPr>
      <w:r>
        <w:rPr>
          <w:b/>
        </w:rPr>
        <w:t>Art. 47</w:t>
      </w:r>
      <w:r>
        <w:t xml:space="preserve"> - À </w:t>
      </w:r>
      <w:r>
        <w:rPr>
          <w:b/>
        </w:rPr>
        <w:t>Gerência de Via Permanente e Obras Civis - GERVIP</w:t>
      </w:r>
      <w:r>
        <w:t>, subordinada à Superintendência de Via Permanente, Obras Civis e Ma</w:t>
      </w:r>
      <w:r>
        <w:t>nutenção Predial, compete:</w:t>
      </w:r>
    </w:p>
    <w:p w:rsidR="003A300D" w:rsidRDefault="00580AB7">
      <w:pPr>
        <w:numPr>
          <w:ilvl w:val="0"/>
          <w:numId w:val="54"/>
        </w:numPr>
        <w:ind w:right="86" w:hanging="562"/>
      </w:pPr>
      <w:r>
        <w:rPr>
          <w:b/>
        </w:rPr>
        <w:t>-</w:t>
      </w:r>
      <w:r>
        <w:t xml:space="preserve"> Controlar os processos relativos à Via Permanente e Obras Civis;</w:t>
      </w:r>
    </w:p>
    <w:p w:rsidR="003A300D" w:rsidRDefault="00580AB7">
      <w:pPr>
        <w:numPr>
          <w:ilvl w:val="0"/>
          <w:numId w:val="54"/>
        </w:numPr>
        <w:ind w:right="86" w:hanging="562"/>
      </w:pPr>
      <w:r>
        <w:rPr>
          <w:b/>
        </w:rPr>
        <w:t>-</w:t>
      </w:r>
      <w:r>
        <w:t xml:space="preserve"> Desenvolver e supervisionar os processos associados ao planejamento e otimização dos recursos da Via Permanente e Obras Civis;</w:t>
      </w:r>
    </w:p>
    <w:p w:rsidR="003A300D" w:rsidRDefault="00580AB7">
      <w:pPr>
        <w:numPr>
          <w:ilvl w:val="0"/>
          <w:numId w:val="54"/>
        </w:numPr>
        <w:ind w:right="86" w:hanging="562"/>
      </w:pPr>
      <w:r>
        <w:rPr>
          <w:b/>
        </w:rPr>
        <w:t>-</w:t>
      </w:r>
      <w:r>
        <w:t xml:space="preserve"> Instruir a elaboração dos planos de manutenção de Via Permanente e Obras Civis;</w:t>
      </w:r>
    </w:p>
    <w:p w:rsidR="003A300D" w:rsidRDefault="00580AB7">
      <w:pPr>
        <w:numPr>
          <w:ilvl w:val="0"/>
          <w:numId w:val="54"/>
        </w:numPr>
        <w:ind w:right="86" w:hanging="562"/>
      </w:pPr>
      <w:r>
        <w:rPr>
          <w:b/>
        </w:rPr>
        <w:t>-</w:t>
      </w:r>
      <w:r>
        <w:t xml:space="preserve"> Desenvolver, sob demanda, novas metodologias com o objetivo de otimizar o uso dos recursos humanos, materiais e financeiros, visando a modernização dos processos de manutenç</w:t>
      </w:r>
      <w:r>
        <w:t>ão;</w:t>
      </w:r>
    </w:p>
    <w:p w:rsidR="003A300D" w:rsidRDefault="00580AB7">
      <w:pPr>
        <w:numPr>
          <w:ilvl w:val="0"/>
          <w:numId w:val="54"/>
        </w:numPr>
        <w:ind w:right="86" w:hanging="562"/>
      </w:pPr>
      <w:r>
        <w:t>- Desenvolver métodos e procedimentos visando aperfeiçoar os padrões de desempenho da Via Permanente edas Obras Civis;</w:t>
      </w:r>
    </w:p>
    <w:p w:rsidR="003A300D" w:rsidRDefault="00580AB7">
      <w:pPr>
        <w:numPr>
          <w:ilvl w:val="0"/>
          <w:numId w:val="54"/>
        </w:numPr>
        <w:ind w:right="86" w:hanging="562"/>
      </w:pPr>
      <w:r>
        <w:t>- Acompanhar o desempenho da Via permanente e Obras Civis, estabelecendo padrões e indicadores de suaeficiência, eficácia e efetivida</w:t>
      </w:r>
      <w:r>
        <w:t>de;</w:t>
      </w:r>
    </w:p>
    <w:p w:rsidR="003A300D" w:rsidRDefault="00580AB7">
      <w:pPr>
        <w:numPr>
          <w:ilvl w:val="0"/>
          <w:numId w:val="54"/>
        </w:numPr>
        <w:ind w:right="86" w:hanging="562"/>
      </w:pPr>
      <w:r>
        <w:t>- Avaliar os custos de Via Permanente e Obras Civis;</w:t>
      </w:r>
    </w:p>
    <w:p w:rsidR="003A300D" w:rsidRDefault="00580AB7">
      <w:pPr>
        <w:numPr>
          <w:ilvl w:val="0"/>
          <w:numId w:val="54"/>
        </w:numPr>
        <w:ind w:right="86" w:hanging="562"/>
      </w:pPr>
      <w:r>
        <w:t>- Operacionalizar os processos associados à elaboração e execução de projetos de engenharia e à construção,reforma e recuperação da Via Permanente e das Obras Civis;</w:t>
      </w:r>
    </w:p>
    <w:p w:rsidR="003A300D" w:rsidRDefault="00580AB7">
      <w:pPr>
        <w:numPr>
          <w:ilvl w:val="0"/>
          <w:numId w:val="54"/>
        </w:numPr>
        <w:ind w:right="86" w:hanging="562"/>
      </w:pPr>
      <w:r>
        <w:t>- Elaborar Termos de Referência e</w:t>
      </w:r>
      <w:r>
        <w:t xml:space="preserve"> demais documentos técnicos necessários à implantação dos projetos da suaárea de atuação;</w:t>
      </w:r>
    </w:p>
    <w:p w:rsidR="003A300D" w:rsidRDefault="00580AB7">
      <w:pPr>
        <w:numPr>
          <w:ilvl w:val="0"/>
          <w:numId w:val="54"/>
        </w:numPr>
        <w:ind w:right="86" w:hanging="562"/>
      </w:pPr>
      <w:r>
        <w:t>- Coordenar e supervisionar obras de engenharia ferroviária, em sua área de atuação, destinadas à melhoriae/ou expansão dos sistemas;</w:t>
      </w:r>
    </w:p>
    <w:p w:rsidR="003A300D" w:rsidRDefault="00580AB7">
      <w:pPr>
        <w:numPr>
          <w:ilvl w:val="0"/>
          <w:numId w:val="54"/>
        </w:numPr>
        <w:ind w:right="86" w:hanging="562"/>
      </w:pPr>
      <w:r>
        <w:t>- Analisar projetos para constru</w:t>
      </w:r>
      <w:r>
        <w:t>ção, recuperação e reforma da Via permanente e das Obras Civis;</w:t>
      </w:r>
    </w:p>
    <w:p w:rsidR="003A300D" w:rsidRDefault="00580AB7">
      <w:pPr>
        <w:numPr>
          <w:ilvl w:val="0"/>
          <w:numId w:val="54"/>
        </w:numPr>
        <w:spacing w:after="8"/>
        <w:ind w:right="86" w:hanging="562"/>
      </w:pPr>
      <w:r>
        <w:t>- Supervisionar e fiscalizar os serviços de construção, de reforma e recuperação da Via permanente e das</w:t>
      </w:r>
    </w:p>
    <w:p w:rsidR="003A300D" w:rsidRDefault="00580AB7">
      <w:pPr>
        <w:ind w:left="98" w:right="86"/>
      </w:pPr>
      <w:r>
        <w:t>Obras Civis;</w:t>
      </w:r>
    </w:p>
    <w:p w:rsidR="003A300D" w:rsidRDefault="00580AB7">
      <w:pPr>
        <w:numPr>
          <w:ilvl w:val="0"/>
          <w:numId w:val="54"/>
        </w:numPr>
        <w:ind w:right="86" w:hanging="562"/>
      </w:pPr>
      <w:r>
        <w:t>- Elaborar laudos técnicos;</w:t>
      </w:r>
    </w:p>
    <w:p w:rsidR="003A300D" w:rsidRDefault="00580AB7">
      <w:pPr>
        <w:numPr>
          <w:ilvl w:val="0"/>
          <w:numId w:val="54"/>
        </w:numPr>
        <w:ind w:right="86" w:hanging="562"/>
      </w:pPr>
      <w:r>
        <w:t>- Fiscalizar os contratos pertinentes a sua ár</w:t>
      </w:r>
      <w:r>
        <w:t>ea de atuação;</w:t>
      </w:r>
    </w:p>
    <w:p w:rsidR="003A300D" w:rsidRDefault="00580AB7">
      <w:pPr>
        <w:numPr>
          <w:ilvl w:val="0"/>
          <w:numId w:val="54"/>
        </w:numPr>
        <w:spacing w:after="8"/>
        <w:ind w:right="86" w:hanging="562"/>
      </w:pPr>
      <w:r>
        <w:t>- Controlar, organizar e armazenar toda a documentação da Via Permanente e Obras Civis, tais como:</w:t>
      </w:r>
    </w:p>
    <w:p w:rsidR="003A300D" w:rsidRDefault="00580AB7">
      <w:pPr>
        <w:ind w:left="98" w:right="86"/>
      </w:pPr>
      <w:r>
        <w:t>Fabricantes, garantias, materiais, diagramas, instruções de uso e validade;</w:t>
      </w:r>
    </w:p>
    <w:p w:rsidR="003A300D" w:rsidRDefault="00580AB7">
      <w:pPr>
        <w:numPr>
          <w:ilvl w:val="0"/>
          <w:numId w:val="54"/>
        </w:numPr>
        <w:ind w:right="86" w:hanging="562"/>
      </w:pPr>
      <w:r>
        <w:t>- Manter a base de dados das obras e serviços; e</w:t>
      </w:r>
    </w:p>
    <w:p w:rsidR="003A300D" w:rsidRDefault="00580AB7">
      <w:pPr>
        <w:numPr>
          <w:ilvl w:val="0"/>
          <w:numId w:val="54"/>
        </w:numPr>
        <w:spacing w:after="65"/>
        <w:ind w:right="86" w:hanging="562"/>
      </w:pPr>
      <w:r>
        <w:t>- Executar outras</w:t>
      </w:r>
      <w:r>
        <w:t xml:space="preserve"> tarefas correlatas determinadas pela Superintendência relacionadas à sua área de atuação.</w:t>
      </w:r>
    </w:p>
    <w:p w:rsidR="003A300D" w:rsidRDefault="00580AB7">
      <w:pPr>
        <w:spacing w:after="76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6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6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0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ind w:left="98" w:right="86"/>
      </w:pPr>
      <w:r>
        <w:rPr>
          <w:b/>
        </w:rPr>
        <w:t>Art. 48</w:t>
      </w:r>
      <w:r>
        <w:t xml:space="preserve"> - À </w:t>
      </w:r>
      <w:r>
        <w:rPr>
          <w:b/>
        </w:rPr>
        <w:t>Gerência de Manutenção Predial - GERMAP</w:t>
      </w:r>
      <w:r>
        <w:t>, subordinada à Superintendência de Via permanente, Obras Civis e Manutenção Predial, compete:</w:t>
      </w:r>
    </w:p>
    <w:p w:rsidR="003A300D" w:rsidRDefault="00580AB7">
      <w:pPr>
        <w:numPr>
          <w:ilvl w:val="0"/>
          <w:numId w:val="55"/>
        </w:numPr>
        <w:ind w:right="86" w:hanging="562"/>
      </w:pPr>
      <w:r>
        <w:rPr>
          <w:b/>
        </w:rPr>
        <w:t>-</w:t>
      </w:r>
      <w:r>
        <w:t xml:space="preserve"> Controlar os processos relativos à manutenção predial;</w:t>
      </w:r>
    </w:p>
    <w:p w:rsidR="003A300D" w:rsidRDefault="00580AB7">
      <w:pPr>
        <w:numPr>
          <w:ilvl w:val="0"/>
          <w:numId w:val="55"/>
        </w:numPr>
        <w:ind w:right="86" w:hanging="562"/>
      </w:pPr>
      <w:r>
        <w:t>- Desenvolver e supervisionar os processos associados ao planejamento e otimização dos recursos da manutenção dos sistemas de obras civis, elétricos e hidráulicos das instalações prediais da Companhia</w:t>
      </w:r>
      <w:r>
        <w:t>;</w:t>
      </w:r>
    </w:p>
    <w:p w:rsidR="003A300D" w:rsidRDefault="00580AB7">
      <w:pPr>
        <w:numPr>
          <w:ilvl w:val="0"/>
          <w:numId w:val="55"/>
        </w:numPr>
        <w:ind w:right="86" w:hanging="562"/>
      </w:pPr>
      <w:r>
        <w:t>- Elaborar planos de manutenção predial;</w:t>
      </w:r>
    </w:p>
    <w:p w:rsidR="003A300D" w:rsidRDefault="00580AB7">
      <w:pPr>
        <w:numPr>
          <w:ilvl w:val="0"/>
          <w:numId w:val="55"/>
        </w:numPr>
        <w:ind w:right="86" w:hanging="562"/>
      </w:pPr>
      <w:r>
        <w:t>- Desenvolver métodos e procedimentos visando aperfeiçoar os padrões da manutenção predial;</w:t>
      </w:r>
    </w:p>
    <w:p w:rsidR="003A300D" w:rsidRDefault="00580AB7">
      <w:pPr>
        <w:numPr>
          <w:ilvl w:val="0"/>
          <w:numId w:val="55"/>
        </w:numPr>
        <w:ind w:right="86" w:hanging="562"/>
      </w:pPr>
      <w:r>
        <w:t>- Apurar, avaliar e otimizar os custos da manutenção predial;</w:t>
      </w:r>
    </w:p>
    <w:p w:rsidR="003A300D" w:rsidRDefault="00580AB7">
      <w:pPr>
        <w:numPr>
          <w:ilvl w:val="0"/>
          <w:numId w:val="55"/>
        </w:numPr>
        <w:ind w:right="86" w:hanging="562"/>
      </w:pPr>
      <w:r>
        <w:t>- Operacionalizar os processos associados à elaboração e ex</w:t>
      </w:r>
      <w:r>
        <w:t>ecução de projetos de engenharia e à construção,reforma e recuperação de Prédios e Instalações;</w:t>
      </w:r>
    </w:p>
    <w:p w:rsidR="003A300D" w:rsidRDefault="00580AB7">
      <w:pPr>
        <w:numPr>
          <w:ilvl w:val="0"/>
          <w:numId w:val="55"/>
        </w:numPr>
        <w:ind w:right="86" w:hanging="562"/>
      </w:pPr>
      <w:r>
        <w:t>- Elaborar Termos de Referência e demais documentos técnicos necessários à implantação dos projetos dasua área de atuação;</w:t>
      </w:r>
    </w:p>
    <w:p w:rsidR="003A300D" w:rsidRDefault="00580AB7">
      <w:pPr>
        <w:numPr>
          <w:ilvl w:val="0"/>
          <w:numId w:val="55"/>
        </w:numPr>
        <w:ind w:right="86" w:hanging="562"/>
      </w:pPr>
      <w:r>
        <w:t xml:space="preserve">- Analisar projetos para construção, </w:t>
      </w:r>
      <w:r>
        <w:t>recuperação e reforma de edificações operacionais e administrativas;</w:t>
      </w:r>
    </w:p>
    <w:p w:rsidR="003A300D" w:rsidRDefault="00580AB7">
      <w:pPr>
        <w:numPr>
          <w:ilvl w:val="0"/>
          <w:numId w:val="55"/>
        </w:numPr>
        <w:ind w:right="86" w:hanging="562"/>
      </w:pPr>
      <w:r>
        <w:t>- Supervisionar e fiscalizar os serviços de construção reforma e recuperação de edificações operacionais eadministrativas;</w:t>
      </w:r>
    </w:p>
    <w:p w:rsidR="003A300D" w:rsidRDefault="00580AB7">
      <w:pPr>
        <w:numPr>
          <w:ilvl w:val="0"/>
          <w:numId w:val="55"/>
        </w:numPr>
        <w:ind w:right="86" w:hanging="562"/>
      </w:pPr>
      <w:r>
        <w:t>- Elaborar laudos técnicos;</w:t>
      </w:r>
    </w:p>
    <w:p w:rsidR="003A300D" w:rsidRDefault="00580AB7">
      <w:pPr>
        <w:numPr>
          <w:ilvl w:val="0"/>
          <w:numId w:val="55"/>
        </w:numPr>
        <w:ind w:right="86" w:hanging="562"/>
      </w:pPr>
      <w:r>
        <w:t>- Fiscalizar os contratos pertinente</w:t>
      </w:r>
      <w:r>
        <w:t>s a sua área de atuação;</w:t>
      </w:r>
    </w:p>
    <w:p w:rsidR="003A300D" w:rsidRDefault="00580AB7">
      <w:pPr>
        <w:numPr>
          <w:ilvl w:val="0"/>
          <w:numId w:val="55"/>
        </w:numPr>
        <w:ind w:right="86" w:hanging="562"/>
      </w:pPr>
      <w:r>
        <w:t>- Executar as manutenções corretivas e preventivas dos sistemas elétricos, hidráulicos e prediais;</w:t>
      </w:r>
    </w:p>
    <w:p w:rsidR="003A300D" w:rsidRDefault="00580AB7">
      <w:pPr>
        <w:numPr>
          <w:ilvl w:val="0"/>
          <w:numId w:val="55"/>
        </w:numPr>
        <w:ind w:right="86" w:hanging="562"/>
      </w:pPr>
      <w:r>
        <w:t>- Adequar à disponibilidade de recursos humanos, materiais, ferramentas, equipamentos e instrumentos associados à manutenção predial</w:t>
      </w:r>
      <w:r>
        <w:t>;</w:t>
      </w:r>
    </w:p>
    <w:p w:rsidR="003A300D" w:rsidRDefault="00580AB7">
      <w:pPr>
        <w:numPr>
          <w:ilvl w:val="0"/>
          <w:numId w:val="55"/>
        </w:numPr>
        <w:ind w:right="86" w:hanging="562"/>
      </w:pPr>
      <w:r>
        <w:t>- Acompanhar, diagnosticar e ajustar o desempenho da manutenção dos sistemas elétricos, hidráulicos eprediais;</w:t>
      </w:r>
    </w:p>
    <w:p w:rsidR="003A300D" w:rsidRDefault="00580AB7">
      <w:pPr>
        <w:numPr>
          <w:ilvl w:val="0"/>
          <w:numId w:val="55"/>
        </w:numPr>
        <w:ind w:right="86" w:hanging="562"/>
      </w:pPr>
      <w:r>
        <w:t>- Assegurar as condições de confiabilidade e de disponibilidade dos equipamentos, referentes às ações demanutenção dos sistemas elétricos, hidr</w:t>
      </w:r>
      <w:r>
        <w:t>áulicos e prediais;</w:t>
      </w:r>
    </w:p>
    <w:p w:rsidR="003A300D" w:rsidRDefault="00580AB7">
      <w:pPr>
        <w:numPr>
          <w:ilvl w:val="0"/>
          <w:numId w:val="55"/>
        </w:numPr>
        <w:ind w:right="86" w:hanging="562"/>
      </w:pPr>
      <w:r>
        <w:rPr>
          <w:b/>
        </w:rPr>
        <w:t>-</w:t>
      </w:r>
      <w:r>
        <w:t xml:space="preserve"> Supervisionar e fiscalizar os serviços de manutenção de reforma e implantação executadas por terceiros; e</w:t>
      </w:r>
    </w:p>
    <w:p w:rsidR="003A300D" w:rsidRDefault="00580AB7">
      <w:pPr>
        <w:numPr>
          <w:ilvl w:val="0"/>
          <w:numId w:val="55"/>
        </w:numPr>
        <w:spacing w:after="65"/>
        <w:ind w:right="86" w:hanging="562"/>
      </w:pPr>
      <w:r>
        <w:t>- Executar outras tarefas correlatas determinadas pela Superintendência relacionadas à sua área de atuação.</w:t>
      </w:r>
    </w:p>
    <w:p w:rsidR="003A300D" w:rsidRDefault="00580AB7">
      <w:pPr>
        <w:spacing w:after="104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92"/>
        <w:ind w:left="98"/>
        <w:jc w:val="left"/>
      </w:pPr>
      <w:r>
        <w:rPr>
          <w:b/>
        </w:rPr>
        <w:t>Art. 49</w:t>
      </w:r>
      <w:r>
        <w:t xml:space="preserve"> - À </w:t>
      </w:r>
      <w:r>
        <w:rPr>
          <w:b/>
        </w:rPr>
        <w:t>Superintendência de Manutenção e Operação de Transportes - SUPTRA</w:t>
      </w:r>
      <w:r>
        <w:t>, subordinada à Diretoria de Engenharia e Operação, compete:</w:t>
      </w:r>
    </w:p>
    <w:p w:rsidR="003A300D" w:rsidRDefault="00580AB7">
      <w:pPr>
        <w:numPr>
          <w:ilvl w:val="0"/>
          <w:numId w:val="56"/>
        </w:numPr>
        <w:ind w:right="86" w:hanging="398"/>
      </w:pPr>
      <w:r>
        <w:t>- Executar as políticas, diretrizes e normas do Sistema Ferroviário com relação à manutenção e operação dos sistemas operados pela</w:t>
      </w:r>
      <w:r>
        <w:t xml:space="preserve"> empresa, visando, em especial, a segurança operacional;</w:t>
      </w:r>
    </w:p>
    <w:p w:rsidR="003A300D" w:rsidRDefault="00580AB7">
      <w:pPr>
        <w:numPr>
          <w:ilvl w:val="0"/>
          <w:numId w:val="56"/>
        </w:numPr>
        <w:ind w:right="86" w:hanging="398"/>
      </w:pPr>
      <w:r>
        <w:t>- Supervisionar e fiscalizar a aquisição dos materiais necessários à operação e a manutenção dos sistemasoperados pela empresa;</w:t>
      </w:r>
    </w:p>
    <w:p w:rsidR="003A300D" w:rsidRDefault="00580AB7">
      <w:pPr>
        <w:numPr>
          <w:ilvl w:val="0"/>
          <w:numId w:val="56"/>
        </w:numPr>
        <w:ind w:right="86" w:hanging="398"/>
      </w:pPr>
      <w:r>
        <w:t>- Propor utilização e aquisição de novas tecnologias;</w:t>
      </w:r>
    </w:p>
    <w:p w:rsidR="003A300D" w:rsidRDefault="00580AB7">
      <w:pPr>
        <w:numPr>
          <w:ilvl w:val="0"/>
          <w:numId w:val="56"/>
        </w:numPr>
        <w:ind w:right="86" w:hanging="398"/>
      </w:pPr>
      <w:r>
        <w:t>- Acompanhar e fi</w:t>
      </w:r>
      <w:r>
        <w:t>scalizar os processos em andamento relativos à manutenção e operação dos sistemas operados pela empresa;</w:t>
      </w:r>
    </w:p>
    <w:p w:rsidR="003A300D" w:rsidRDefault="00580AB7">
      <w:pPr>
        <w:numPr>
          <w:ilvl w:val="0"/>
          <w:numId w:val="56"/>
        </w:numPr>
        <w:ind w:right="86" w:hanging="398"/>
      </w:pPr>
      <w:r>
        <w:t>- Instruir, sob o aspecto técnico, de modo a subsidiar a elaboração de pareceres, os processos que devam serobjeto de apreciação pela Diretoria;</w:t>
      </w:r>
    </w:p>
    <w:p w:rsidR="003A300D" w:rsidRDefault="00580AB7">
      <w:pPr>
        <w:numPr>
          <w:ilvl w:val="0"/>
          <w:numId w:val="56"/>
        </w:numPr>
        <w:ind w:right="86" w:hanging="398"/>
      </w:pPr>
      <w:r>
        <w:t>- Prop</w:t>
      </w:r>
      <w:r>
        <w:t>or normas e procedimentos para os processos inerentes à sua área;</w:t>
      </w:r>
    </w:p>
    <w:p w:rsidR="003A300D" w:rsidRDefault="00580AB7">
      <w:pPr>
        <w:numPr>
          <w:ilvl w:val="0"/>
          <w:numId w:val="56"/>
        </w:numPr>
        <w:ind w:right="86" w:hanging="398"/>
      </w:pPr>
      <w:r>
        <w:t>- Coordenar os projetos e processos, inerentes à sua área; e</w:t>
      </w:r>
    </w:p>
    <w:p w:rsidR="003A300D" w:rsidRDefault="00580AB7">
      <w:pPr>
        <w:numPr>
          <w:ilvl w:val="0"/>
          <w:numId w:val="56"/>
        </w:numPr>
        <w:spacing w:after="67"/>
        <w:ind w:right="86" w:hanging="398"/>
      </w:pPr>
      <w:r>
        <w:t>- Executar outras tarefas correlatas determinadas pela Diretoria de Engenharia e Operação relacionadas àsua área de atuação.</w:t>
      </w:r>
    </w:p>
    <w:p w:rsidR="003A300D" w:rsidRDefault="00580AB7">
      <w:pPr>
        <w:spacing w:after="75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6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6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0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ind w:left="98" w:right="86"/>
      </w:pPr>
      <w:r>
        <w:rPr>
          <w:b/>
        </w:rPr>
        <w:t>Art. 50 -</w:t>
      </w:r>
      <w:r>
        <w:t xml:space="preserve"> À </w:t>
      </w:r>
      <w:r>
        <w:rPr>
          <w:b/>
        </w:rPr>
        <w:t>Gerência de Operação de Transportes - GEROPT</w:t>
      </w:r>
      <w:r>
        <w:t>, subordinada à Superintendência de Manutenção e Operação de Transportes, compete:</w:t>
      </w:r>
    </w:p>
    <w:p w:rsidR="003A300D" w:rsidRDefault="00580AB7">
      <w:pPr>
        <w:numPr>
          <w:ilvl w:val="0"/>
          <w:numId w:val="57"/>
        </w:numPr>
        <w:ind w:right="86" w:hanging="486"/>
      </w:pPr>
      <w:r>
        <w:rPr>
          <w:b/>
        </w:rPr>
        <w:t>-</w:t>
      </w:r>
      <w:r>
        <w:t xml:space="preserve"> Controlar os processos relativos à operação de transportes dos sistemas operados pela empresa;</w:t>
      </w:r>
    </w:p>
    <w:p w:rsidR="003A300D" w:rsidRDefault="00580AB7">
      <w:pPr>
        <w:numPr>
          <w:ilvl w:val="0"/>
          <w:numId w:val="57"/>
        </w:numPr>
        <w:ind w:right="86" w:hanging="486"/>
      </w:pPr>
      <w:r>
        <w:rPr>
          <w:b/>
        </w:rPr>
        <w:t>-</w:t>
      </w:r>
      <w:r>
        <w:t xml:space="preserve"> Supervisionar </w:t>
      </w:r>
      <w:r>
        <w:t>e fiscalizar os equipamentos de operação dos sistemas operados pela empresa;</w:t>
      </w:r>
    </w:p>
    <w:p w:rsidR="003A300D" w:rsidRDefault="00580AB7">
      <w:pPr>
        <w:numPr>
          <w:ilvl w:val="0"/>
          <w:numId w:val="57"/>
        </w:numPr>
        <w:ind w:right="86" w:hanging="486"/>
      </w:pPr>
      <w:r>
        <w:t>- Planejar, orientar e controlar a circulação dos bondes e outros veículos operados pela empresa, promovendo procedimentos e sistemas de segurança;</w:t>
      </w:r>
    </w:p>
    <w:p w:rsidR="003A300D" w:rsidRDefault="00580AB7">
      <w:pPr>
        <w:numPr>
          <w:ilvl w:val="0"/>
          <w:numId w:val="57"/>
        </w:numPr>
        <w:ind w:right="86" w:hanging="486"/>
      </w:pPr>
      <w:r>
        <w:rPr>
          <w:b/>
        </w:rPr>
        <w:t>-</w:t>
      </w:r>
      <w:r>
        <w:t xml:space="preserve"> Desenvolver processos associados à manutenção do Sistema de Bondes e outros sistemas operados pela empresa;</w:t>
      </w:r>
    </w:p>
    <w:p w:rsidR="003A300D" w:rsidRDefault="00580AB7">
      <w:pPr>
        <w:numPr>
          <w:ilvl w:val="0"/>
          <w:numId w:val="57"/>
        </w:numPr>
        <w:ind w:right="86" w:hanging="486"/>
      </w:pPr>
      <w:r>
        <w:rPr>
          <w:b/>
        </w:rPr>
        <w:t>-</w:t>
      </w:r>
      <w:r>
        <w:t xml:space="preserve"> Operacionalizar o serviço de transporte de bondes e outros sistemas operados pela empresa nas condições de confiabilidade, frequência, pontualida</w:t>
      </w:r>
      <w:r>
        <w:t>de e segurança requeridas para os usuários e para o sistema;</w:t>
      </w:r>
    </w:p>
    <w:p w:rsidR="003A300D" w:rsidRDefault="00580AB7">
      <w:pPr>
        <w:numPr>
          <w:ilvl w:val="0"/>
          <w:numId w:val="57"/>
        </w:numPr>
        <w:ind w:right="86" w:hanging="486"/>
      </w:pPr>
      <w:r>
        <w:t>- Supervisionar e executar os serviços de transportes de passageiros;</w:t>
      </w:r>
    </w:p>
    <w:p w:rsidR="003A300D" w:rsidRDefault="00580AB7">
      <w:pPr>
        <w:numPr>
          <w:ilvl w:val="0"/>
          <w:numId w:val="57"/>
        </w:numPr>
        <w:ind w:right="86" w:hanging="486"/>
      </w:pPr>
      <w:r>
        <w:t>- Promover, controlar e fiscalizar os dispositivos de sinalização e comunicação de controle dos bondes eoutros sistemas operados pela empresa;</w:t>
      </w:r>
    </w:p>
    <w:p w:rsidR="003A300D" w:rsidRDefault="00580AB7">
      <w:pPr>
        <w:numPr>
          <w:ilvl w:val="0"/>
          <w:numId w:val="57"/>
        </w:numPr>
        <w:ind w:right="86" w:hanging="486"/>
      </w:pPr>
      <w:r>
        <w:t>- Decidir e orientar procedimentos em situações anormais e de emergência, agindo para o pronto restabelecimento d</w:t>
      </w:r>
      <w:r>
        <w:t>os serviços;</w:t>
      </w:r>
    </w:p>
    <w:p w:rsidR="003A300D" w:rsidRDefault="00580AB7">
      <w:pPr>
        <w:numPr>
          <w:ilvl w:val="0"/>
          <w:numId w:val="57"/>
        </w:numPr>
        <w:ind w:right="86" w:hanging="486"/>
      </w:pPr>
      <w:r>
        <w:t>- Coletar dados estatísticos e elaborar estudos sobre acidentes de trânsito e suas causas;</w:t>
      </w:r>
    </w:p>
    <w:p w:rsidR="003A300D" w:rsidRDefault="00580AB7">
      <w:pPr>
        <w:numPr>
          <w:ilvl w:val="0"/>
          <w:numId w:val="57"/>
        </w:numPr>
        <w:ind w:right="86" w:hanging="486"/>
      </w:pPr>
      <w:r>
        <w:t>- Coletar dados estatísticos operacionais e elaborar estudos para melhoria de atendimento aos usuários, propondo planos de ação considerando a demanda t</w:t>
      </w:r>
      <w:r>
        <w:t>ransportada e a disponibilidade de material rodante;</w:t>
      </w:r>
    </w:p>
    <w:p w:rsidR="003A300D" w:rsidRDefault="00580AB7">
      <w:pPr>
        <w:numPr>
          <w:ilvl w:val="0"/>
          <w:numId w:val="57"/>
        </w:numPr>
        <w:ind w:right="86" w:hanging="486"/>
      </w:pPr>
      <w:r>
        <w:t>- Detectar e planejar recursos humanos e materiais para operação;</w:t>
      </w:r>
    </w:p>
    <w:p w:rsidR="003A300D" w:rsidRDefault="00580AB7">
      <w:pPr>
        <w:numPr>
          <w:ilvl w:val="0"/>
          <w:numId w:val="57"/>
        </w:numPr>
        <w:ind w:right="86" w:hanging="486"/>
      </w:pPr>
      <w:r>
        <w:t>- Propor e participar da elaboração de normas operacionais; e</w:t>
      </w:r>
    </w:p>
    <w:p w:rsidR="003A300D" w:rsidRDefault="00580AB7">
      <w:pPr>
        <w:numPr>
          <w:ilvl w:val="0"/>
          <w:numId w:val="57"/>
        </w:numPr>
        <w:spacing w:after="65"/>
        <w:ind w:right="86" w:hanging="486"/>
      </w:pPr>
      <w:r>
        <w:t>- Executar outras tarefas correlatas determinadas pela Superintendência rel</w:t>
      </w:r>
      <w:r>
        <w:t>acionadas à sua área de atuação.</w:t>
      </w:r>
    </w:p>
    <w:p w:rsidR="003A300D" w:rsidRDefault="00580AB7">
      <w:pPr>
        <w:spacing w:after="103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ind w:left="98" w:right="86"/>
      </w:pPr>
      <w:r>
        <w:rPr>
          <w:b/>
        </w:rPr>
        <w:t>Art. 51</w:t>
      </w:r>
      <w:r>
        <w:t xml:space="preserve"> - À </w:t>
      </w:r>
      <w:r>
        <w:rPr>
          <w:b/>
        </w:rPr>
        <w:t>Gerência de Manutenção de Transportes - GERMAT</w:t>
      </w:r>
      <w:r>
        <w:t>, subordinada à Superintendência de Manutenção e Operação de Transportes, compete:</w:t>
      </w:r>
    </w:p>
    <w:p w:rsidR="003A300D" w:rsidRDefault="00580AB7">
      <w:pPr>
        <w:numPr>
          <w:ilvl w:val="0"/>
          <w:numId w:val="58"/>
        </w:numPr>
        <w:ind w:right="86" w:hanging="486"/>
      </w:pPr>
      <w:r>
        <w:rPr>
          <w:b/>
        </w:rPr>
        <w:t>-</w:t>
      </w:r>
      <w:r>
        <w:t xml:space="preserve"> Desenvolver e supervisionar os processos associados ao planejamento, controle </w:t>
      </w:r>
      <w:r>
        <w:t>e otimização associados à execução da manutenção do Sistema de Transportes operado pela empresa;</w:t>
      </w:r>
    </w:p>
    <w:p w:rsidR="003A300D" w:rsidRDefault="00580AB7">
      <w:pPr>
        <w:numPr>
          <w:ilvl w:val="0"/>
          <w:numId w:val="58"/>
        </w:numPr>
        <w:ind w:right="86" w:hanging="486"/>
      </w:pPr>
      <w:r>
        <w:rPr>
          <w:b/>
        </w:rPr>
        <w:t>-</w:t>
      </w:r>
      <w:r>
        <w:t xml:space="preserve"> Planejar, controlar e fiscalizar os processos e práticas de manutenção preventiva do material rodante, equipamentos e sistemas fazendo os ajustes necessários</w:t>
      </w:r>
      <w:r>
        <w:t xml:space="preserve"> na estrutura interna;</w:t>
      </w:r>
    </w:p>
    <w:p w:rsidR="003A300D" w:rsidRDefault="00580AB7">
      <w:pPr>
        <w:numPr>
          <w:ilvl w:val="0"/>
          <w:numId w:val="58"/>
        </w:numPr>
        <w:ind w:right="86" w:hanging="486"/>
      </w:pPr>
      <w:r>
        <w:t>- Analisar os processos e aperfeiçoar os recursos sob sua supervisão;</w:t>
      </w:r>
    </w:p>
    <w:p w:rsidR="003A300D" w:rsidRDefault="00580AB7">
      <w:pPr>
        <w:numPr>
          <w:ilvl w:val="0"/>
          <w:numId w:val="58"/>
        </w:numPr>
        <w:ind w:right="86" w:hanging="486"/>
      </w:pPr>
      <w:r>
        <w:t>- Acompanhar o desempenho da manutenção do Sistema de Bondes de Santa Teresa e outros sistemas operados pela empresa, estabelecendo padrões e indicadores de sua ef</w:t>
      </w:r>
      <w:r>
        <w:t>iciência, eficácia e efetividade;</w:t>
      </w:r>
    </w:p>
    <w:p w:rsidR="003A300D" w:rsidRDefault="00580AB7">
      <w:pPr>
        <w:numPr>
          <w:ilvl w:val="0"/>
          <w:numId w:val="58"/>
        </w:numPr>
        <w:ind w:right="86" w:hanging="486"/>
      </w:pPr>
      <w:r>
        <w:rPr>
          <w:b/>
        </w:rPr>
        <w:t>-</w:t>
      </w:r>
      <w:r>
        <w:t xml:space="preserve"> Organizar plano de manutenção e reparos do material rodante, equipamentos e sistemas, monitorando a execução, a eficiência e a pontualidade com que os técnicos realizam as tarefas correspondentes;</w:t>
      </w:r>
    </w:p>
    <w:p w:rsidR="003A300D" w:rsidRDefault="00580AB7">
      <w:pPr>
        <w:numPr>
          <w:ilvl w:val="0"/>
          <w:numId w:val="58"/>
        </w:numPr>
        <w:ind w:right="86" w:hanging="486"/>
      </w:pPr>
      <w:r>
        <w:t xml:space="preserve">- Avaliar o desempenho </w:t>
      </w:r>
      <w:r>
        <w:t>dos materiais, peças de reposição empregadas na manutenção do Sistema de Bondesde Santa Teresa e outros sistemas operados pela empresa;</w:t>
      </w:r>
    </w:p>
    <w:p w:rsidR="003A300D" w:rsidRDefault="00580AB7">
      <w:pPr>
        <w:numPr>
          <w:ilvl w:val="0"/>
          <w:numId w:val="58"/>
        </w:numPr>
        <w:ind w:right="86" w:hanging="486"/>
      </w:pPr>
      <w:r>
        <w:t>- Desenvolver e operacionalizar os processos associados à manutenção do Sistema de Bondes e outros sistemas operados pel</w:t>
      </w:r>
      <w:r>
        <w:t>a empresa;</w:t>
      </w:r>
    </w:p>
    <w:p w:rsidR="003A300D" w:rsidRDefault="00580AB7">
      <w:pPr>
        <w:numPr>
          <w:ilvl w:val="0"/>
          <w:numId w:val="58"/>
        </w:numPr>
        <w:ind w:right="86" w:hanging="486"/>
      </w:pPr>
      <w:r>
        <w:t>- Prever as necessidades de materiais e peças de reposição, para o desempenho dos serviços de manutençãodo Sistema de Bondes e outros sistemas operados pela empresa;</w:t>
      </w:r>
    </w:p>
    <w:p w:rsidR="003A300D" w:rsidRDefault="00580AB7">
      <w:pPr>
        <w:numPr>
          <w:ilvl w:val="0"/>
          <w:numId w:val="58"/>
        </w:numPr>
        <w:ind w:right="86" w:hanging="486"/>
      </w:pPr>
      <w:r>
        <w:t xml:space="preserve">- </w:t>
      </w:r>
      <w:r>
        <w:t>Distinguir e estabelecer a ordem de prioridade em reparos em tarefas de manutenção, levando em consideração o material rodante, equipamentos e períodos de tempo que mais influenciam na produtividade;</w:t>
      </w:r>
    </w:p>
    <w:p w:rsidR="003A300D" w:rsidRDefault="00580AB7">
      <w:pPr>
        <w:numPr>
          <w:ilvl w:val="0"/>
          <w:numId w:val="58"/>
        </w:numPr>
        <w:ind w:right="86" w:hanging="486"/>
      </w:pPr>
      <w:r>
        <w:t>- Controlar e otimizar os custos do orçamento estabeleci</w:t>
      </w:r>
      <w:r>
        <w:t>do, sob sua supervisão, fazendo uso de maneira eficiente para evitar despesas desnecessárias, visando diminuir os custos das paradas não planejadas;</w:t>
      </w:r>
    </w:p>
    <w:p w:rsidR="003A300D" w:rsidRDefault="00580AB7">
      <w:pPr>
        <w:numPr>
          <w:ilvl w:val="0"/>
          <w:numId w:val="58"/>
        </w:numPr>
        <w:ind w:right="86" w:hanging="486"/>
      </w:pPr>
      <w:r>
        <w:t>- Participar da elaboração de programas e normas operacionais relativas a serviços de revisão preventiva ec</w:t>
      </w:r>
      <w:r>
        <w:t>orretiva na manutenção do Sistema de Transportes;</w:t>
      </w:r>
    </w:p>
    <w:p w:rsidR="003A300D" w:rsidRDefault="00580AB7">
      <w:pPr>
        <w:numPr>
          <w:ilvl w:val="0"/>
          <w:numId w:val="58"/>
        </w:numPr>
        <w:ind w:right="86" w:hanging="486"/>
      </w:pPr>
      <w:r>
        <w:t>- Fiscalizar os contratos sob a sua responsabilidade com terceiros que suportam a atividade de manutenção;</w:t>
      </w:r>
    </w:p>
    <w:p w:rsidR="003A300D" w:rsidRDefault="00580AB7">
      <w:pPr>
        <w:numPr>
          <w:ilvl w:val="0"/>
          <w:numId w:val="58"/>
        </w:numPr>
        <w:ind w:right="86" w:hanging="486"/>
      </w:pPr>
      <w:r>
        <w:t>- Elaborar relação de ferramentas e aparelhos de medição necessários para a manutenção;</w:t>
      </w:r>
    </w:p>
    <w:p w:rsidR="003A300D" w:rsidRDefault="00580AB7">
      <w:pPr>
        <w:numPr>
          <w:ilvl w:val="0"/>
          <w:numId w:val="58"/>
        </w:numPr>
        <w:ind w:right="86" w:hanging="486"/>
      </w:pPr>
      <w:r>
        <w:t>- Controlar</w:t>
      </w:r>
      <w:r>
        <w:t>, organizar e armazenar toda a documentação relativa ao material rodante, equipamentos e sistemas, tais como: Fabricantes, garantias, materiais, diagramas, instruções de uso e validade; e</w:t>
      </w:r>
    </w:p>
    <w:p w:rsidR="003A300D" w:rsidRDefault="00580AB7">
      <w:pPr>
        <w:numPr>
          <w:ilvl w:val="0"/>
          <w:numId w:val="58"/>
        </w:numPr>
        <w:spacing w:after="65"/>
        <w:ind w:right="86" w:hanging="486"/>
      </w:pPr>
      <w:r>
        <w:t>- Executar outras tarefas correlatas determinadas pela Superintendên</w:t>
      </w:r>
      <w:r>
        <w:t>cia relacionadas à sua área de atuação.</w:t>
      </w:r>
    </w:p>
    <w:p w:rsidR="003A300D" w:rsidRDefault="00580AB7">
      <w:pPr>
        <w:spacing w:after="103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ind w:left="98" w:right="86"/>
      </w:pPr>
      <w:r>
        <w:rPr>
          <w:b/>
        </w:rPr>
        <w:t>Art. 52</w:t>
      </w:r>
      <w:r>
        <w:t xml:space="preserve"> - À </w:t>
      </w:r>
      <w:r>
        <w:rPr>
          <w:b/>
        </w:rPr>
        <w:t>Assessoria de Projetos Especiais - ASSPRE</w:t>
      </w:r>
      <w:r>
        <w:t>, subordinada à Diretoria de Engenharia, compete:</w:t>
      </w:r>
    </w:p>
    <w:p w:rsidR="003A300D" w:rsidRDefault="00580AB7">
      <w:pPr>
        <w:numPr>
          <w:ilvl w:val="0"/>
          <w:numId w:val="59"/>
        </w:numPr>
        <w:ind w:right="86" w:hanging="486"/>
      </w:pPr>
      <w:r>
        <w:rPr>
          <w:b/>
        </w:rPr>
        <w:t>-</w:t>
      </w:r>
      <w:r>
        <w:t xml:space="preserve"> Planejar e coordenar os projetos de relevância que exijam a integração entre os diversos órgãos da CENTRAL e </w:t>
      </w:r>
      <w:r>
        <w:t>de outras instituições;</w:t>
      </w:r>
    </w:p>
    <w:p w:rsidR="003A300D" w:rsidRDefault="00580AB7">
      <w:pPr>
        <w:numPr>
          <w:ilvl w:val="0"/>
          <w:numId w:val="59"/>
        </w:numPr>
        <w:ind w:right="86" w:hanging="486"/>
      </w:pPr>
      <w:r>
        <w:t>- Desenvolver projetos de valorização e revitalização de áreas de interesse para o mercado de transporte;</w:t>
      </w:r>
    </w:p>
    <w:p w:rsidR="003A300D" w:rsidRDefault="00580AB7">
      <w:pPr>
        <w:numPr>
          <w:ilvl w:val="0"/>
          <w:numId w:val="59"/>
        </w:numPr>
        <w:ind w:right="86" w:hanging="486"/>
      </w:pPr>
      <w:r>
        <w:t>- Desenvolver e controlar os estudos e projetos que visem propor a modernização e ampliação do transportesobre trilhos;</w:t>
      </w:r>
    </w:p>
    <w:p w:rsidR="003A300D" w:rsidRDefault="00580AB7">
      <w:pPr>
        <w:numPr>
          <w:ilvl w:val="0"/>
          <w:numId w:val="59"/>
        </w:numPr>
        <w:ind w:right="86" w:hanging="486"/>
      </w:pPr>
      <w:r>
        <w:t>- Dese</w:t>
      </w:r>
      <w:r>
        <w:t>nvolver e controlar os projetos relativos a convênios realizados com Prefeituras;</w:t>
      </w:r>
    </w:p>
    <w:p w:rsidR="003A300D" w:rsidRDefault="00580AB7">
      <w:pPr>
        <w:numPr>
          <w:ilvl w:val="0"/>
          <w:numId w:val="59"/>
        </w:numPr>
        <w:ind w:right="86" w:hanging="486"/>
      </w:pPr>
      <w:r>
        <w:t>- Desenvolver, orientar e controlar os projetos que exijam a integração entre vários órgãos / instituições;</w:t>
      </w:r>
    </w:p>
    <w:p w:rsidR="003A300D" w:rsidRDefault="00580AB7">
      <w:pPr>
        <w:numPr>
          <w:ilvl w:val="0"/>
          <w:numId w:val="59"/>
        </w:numPr>
        <w:ind w:right="86" w:hanging="486"/>
      </w:pPr>
      <w:r>
        <w:t>- Instruir, sob o aspecto técnico, os processos que devam ser obje</w:t>
      </w:r>
      <w:r>
        <w:t>to de apreciação pelo Diretor, de modo asubsidiar na elaboração de pareceres técnicos;</w:t>
      </w:r>
    </w:p>
    <w:p w:rsidR="003A300D" w:rsidRDefault="00580AB7">
      <w:pPr>
        <w:numPr>
          <w:ilvl w:val="0"/>
          <w:numId w:val="59"/>
        </w:numPr>
        <w:ind w:right="86" w:hanging="486"/>
      </w:pPr>
      <w:r>
        <w:t>- Realizar estudo visando o estabelecimento de normas e procedimentos para o exercício da fiscalização epara a avaliação de desempenho;</w:t>
      </w:r>
    </w:p>
    <w:p w:rsidR="003A300D" w:rsidRDefault="00580AB7">
      <w:pPr>
        <w:numPr>
          <w:ilvl w:val="0"/>
          <w:numId w:val="59"/>
        </w:numPr>
        <w:ind w:right="86" w:hanging="486"/>
      </w:pPr>
      <w:r>
        <w:t xml:space="preserve">- Elaborar relatórios técnicos e </w:t>
      </w:r>
      <w:r>
        <w:t>administrativos, dispondo sobre as atividades desenvolvidas de fiscalização;</w:t>
      </w:r>
    </w:p>
    <w:p w:rsidR="003A300D" w:rsidRDefault="00580AB7">
      <w:pPr>
        <w:numPr>
          <w:ilvl w:val="0"/>
          <w:numId w:val="59"/>
        </w:numPr>
        <w:ind w:right="86" w:hanging="486"/>
      </w:pPr>
      <w:r>
        <w:t>- Instruir processos relativos a implantação de novas ações;</w:t>
      </w:r>
    </w:p>
    <w:p w:rsidR="003A300D" w:rsidRDefault="00580AB7">
      <w:pPr>
        <w:numPr>
          <w:ilvl w:val="0"/>
          <w:numId w:val="59"/>
        </w:numPr>
        <w:ind w:right="86" w:hanging="486"/>
      </w:pPr>
      <w:r>
        <w:t>- Acompanhar e analisar os indicadores de qualidade e segurança dos serviços públicos de transporte ferroviário, elabo</w:t>
      </w:r>
      <w:r>
        <w:t>rando estudos para a diretoria;</w:t>
      </w:r>
    </w:p>
    <w:p w:rsidR="003A300D" w:rsidRDefault="00580AB7">
      <w:pPr>
        <w:numPr>
          <w:ilvl w:val="0"/>
          <w:numId w:val="59"/>
        </w:numPr>
        <w:ind w:right="86" w:hanging="486"/>
      </w:pPr>
      <w:r>
        <w:t>- Objetivar o fiel cumprimento da legislação vigente e das disposições dos contratos de concessão para exploração dos serviços concedidos;</w:t>
      </w:r>
    </w:p>
    <w:p w:rsidR="003A300D" w:rsidRDefault="00580AB7">
      <w:pPr>
        <w:numPr>
          <w:ilvl w:val="0"/>
          <w:numId w:val="59"/>
        </w:numPr>
        <w:ind w:right="86" w:hanging="486"/>
      </w:pPr>
      <w:r>
        <w:t>- Planejar, desenvolver, coordenar e supervisionar as atividades compatibilizadas nas</w:t>
      </w:r>
      <w:r>
        <w:t xml:space="preserve"> ações de fiscalizaçãodos serviços concedidos;</w:t>
      </w:r>
    </w:p>
    <w:p w:rsidR="003A300D" w:rsidRDefault="00580AB7">
      <w:pPr>
        <w:numPr>
          <w:ilvl w:val="0"/>
          <w:numId w:val="59"/>
        </w:numPr>
        <w:ind w:right="86" w:hanging="486"/>
      </w:pPr>
      <w:r>
        <w:t>- Elaborar estudos, implantação e atualização de um portfólio de projetos, de forma a ampliar a atual redeconcedida; e</w:t>
      </w:r>
    </w:p>
    <w:p w:rsidR="003A300D" w:rsidRDefault="00580AB7">
      <w:pPr>
        <w:numPr>
          <w:ilvl w:val="0"/>
          <w:numId w:val="59"/>
        </w:numPr>
        <w:spacing w:after="67"/>
        <w:ind w:right="86" w:hanging="486"/>
      </w:pPr>
      <w:r>
        <w:rPr>
          <w:b/>
        </w:rPr>
        <w:t>-</w:t>
      </w:r>
      <w:r>
        <w:t xml:space="preserve"> Executar outras tarefas correlatas determinadas pela Diretoria de Engenharia e Operações relacionadas à sua área de atuação.</w:t>
      </w:r>
    </w:p>
    <w:p w:rsidR="003A300D" w:rsidRDefault="00580AB7">
      <w:pPr>
        <w:spacing w:after="202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pStyle w:val="Ttulo3"/>
        <w:spacing w:after="158"/>
      </w:pPr>
      <w:r>
        <w:t>CAPÍTULO XIII - DA DIRETORIA DE PLANEJAMENTO</w:t>
      </w:r>
    </w:p>
    <w:p w:rsidR="003A300D" w:rsidRDefault="00580AB7">
      <w:pPr>
        <w:spacing w:after="0" w:line="259" w:lineRule="auto"/>
        <w:ind w:left="2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130"/>
        <w:jc w:val="left"/>
      </w:pPr>
      <w:r>
        <w:rPr>
          <w:b/>
        </w:rPr>
        <w:t>Seção I - Da Estrutura</w:t>
      </w:r>
    </w:p>
    <w:p w:rsidR="003A300D" w:rsidRDefault="00580AB7">
      <w:pPr>
        <w:spacing w:after="92"/>
        <w:ind w:left="98"/>
        <w:jc w:val="left"/>
      </w:pPr>
      <w:r>
        <w:rPr>
          <w:b/>
        </w:rPr>
        <w:t>Art. 53 -</w:t>
      </w:r>
      <w:r>
        <w:t xml:space="preserve"> A estrutura da </w:t>
      </w:r>
      <w:r>
        <w:rPr>
          <w:b/>
        </w:rPr>
        <w:t>Diretoria de Planejamento – DIRPLA</w:t>
      </w:r>
      <w:r>
        <w:t xml:space="preserve"> compreende:</w:t>
      </w:r>
    </w:p>
    <w:p w:rsidR="003A300D" w:rsidRDefault="00580AB7">
      <w:pPr>
        <w:numPr>
          <w:ilvl w:val="0"/>
          <w:numId w:val="60"/>
        </w:numPr>
        <w:ind w:right="86" w:hanging="322"/>
      </w:pPr>
      <w:r>
        <w:rPr>
          <w:b/>
        </w:rPr>
        <w:t>-</w:t>
      </w:r>
      <w:r>
        <w:t xml:space="preserve"> Superintendência de Planejamento e Gestão – </w:t>
      </w:r>
      <w:r>
        <w:rPr>
          <w:b/>
        </w:rPr>
        <w:t>SUPLAN</w:t>
      </w:r>
    </w:p>
    <w:p w:rsidR="003A300D" w:rsidRDefault="00580AB7">
      <w:pPr>
        <w:numPr>
          <w:ilvl w:val="0"/>
          <w:numId w:val="60"/>
        </w:numPr>
        <w:ind w:right="86" w:hanging="322"/>
      </w:pPr>
      <w:r>
        <w:rPr>
          <w:b/>
        </w:rPr>
        <w:t>-</w:t>
      </w:r>
      <w:r>
        <w:t xml:space="preserve"> Gerência de Orçamento – </w:t>
      </w:r>
      <w:r>
        <w:rPr>
          <w:b/>
        </w:rPr>
        <w:t>GERORT</w:t>
      </w:r>
    </w:p>
    <w:p w:rsidR="003A300D" w:rsidRDefault="00580AB7">
      <w:pPr>
        <w:numPr>
          <w:ilvl w:val="0"/>
          <w:numId w:val="60"/>
        </w:numPr>
        <w:spacing w:after="65"/>
        <w:ind w:right="86" w:hanging="322"/>
      </w:pPr>
      <w:r>
        <w:t xml:space="preserve">- Gerência de Planejamento – </w:t>
      </w:r>
      <w:r>
        <w:rPr>
          <w:b/>
        </w:rPr>
        <w:t>GERPLA</w:t>
      </w:r>
    </w:p>
    <w:p w:rsidR="003A300D" w:rsidRDefault="00580AB7">
      <w:pPr>
        <w:spacing w:after="101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92"/>
        <w:ind w:left="98"/>
        <w:jc w:val="left"/>
      </w:pPr>
      <w:r>
        <w:rPr>
          <w:b/>
        </w:rPr>
        <w:t>Seção II - Das Competências</w:t>
      </w:r>
    </w:p>
    <w:p w:rsidR="003A300D" w:rsidRDefault="00580AB7">
      <w:pPr>
        <w:spacing w:after="92"/>
        <w:ind w:left="98"/>
        <w:jc w:val="left"/>
      </w:pPr>
      <w:r>
        <w:rPr>
          <w:b/>
        </w:rPr>
        <w:t>Art. 54</w:t>
      </w:r>
      <w:r>
        <w:t xml:space="preserve"> - À </w:t>
      </w:r>
      <w:r>
        <w:rPr>
          <w:b/>
        </w:rPr>
        <w:t>Diretoria de Planejamento – DIRPLA</w:t>
      </w:r>
      <w:r>
        <w:t xml:space="preserve"> compete:</w:t>
      </w:r>
    </w:p>
    <w:p w:rsidR="003A300D" w:rsidRDefault="00580AB7">
      <w:pPr>
        <w:numPr>
          <w:ilvl w:val="0"/>
          <w:numId w:val="61"/>
        </w:numPr>
        <w:ind w:right="86" w:hanging="322"/>
      </w:pPr>
      <w:r>
        <w:rPr>
          <w:b/>
        </w:rPr>
        <w:t>-</w:t>
      </w:r>
      <w:r>
        <w:t xml:space="preserve"> Elaborar, propor, normatizar, coordenar e dirigir as políticas, normas e diretrizes concernentes ao planejamento e elaboração do orçamento da companhia, bem como cumprir e fazer cumprir a orientação geral dos negócios da Central estabelecida pelo Conselho</w:t>
      </w:r>
      <w:r>
        <w:t xml:space="preserve"> de Administração;</w:t>
      </w:r>
    </w:p>
    <w:p w:rsidR="003A300D" w:rsidRDefault="00580AB7">
      <w:pPr>
        <w:numPr>
          <w:ilvl w:val="0"/>
          <w:numId w:val="61"/>
        </w:numPr>
        <w:ind w:right="86" w:hanging="322"/>
      </w:pPr>
      <w:r>
        <w:rPr>
          <w:b/>
        </w:rPr>
        <w:t>-</w:t>
      </w:r>
      <w:r>
        <w:t xml:space="preserve"> Avaliar a execução dos planos, programas e projetos que consubstanciem as decisões do Diretor-Presidente quanto às suas metas, objetivos, prioridades, estratégias e ações vinculadas a orçamento e produtividade;</w:t>
      </w:r>
    </w:p>
    <w:p w:rsidR="003A300D" w:rsidRDefault="00580AB7">
      <w:pPr>
        <w:numPr>
          <w:ilvl w:val="0"/>
          <w:numId w:val="61"/>
        </w:numPr>
        <w:ind w:right="86" w:hanging="322"/>
      </w:pPr>
      <w:r>
        <w:rPr>
          <w:b/>
        </w:rPr>
        <w:t>-</w:t>
      </w:r>
      <w:r>
        <w:t xml:space="preserve"> Coordenar a elaboração</w:t>
      </w:r>
      <w:r>
        <w:t xml:space="preserve"> e a implementação do planejamento estratégico;</w:t>
      </w:r>
    </w:p>
    <w:p w:rsidR="003A300D" w:rsidRDefault="00580AB7">
      <w:pPr>
        <w:numPr>
          <w:ilvl w:val="0"/>
          <w:numId w:val="61"/>
        </w:numPr>
        <w:ind w:right="86" w:hanging="322"/>
      </w:pPr>
      <w:r>
        <w:rPr>
          <w:b/>
        </w:rPr>
        <w:t>-</w:t>
      </w:r>
      <w:r>
        <w:t xml:space="preserve"> Coordenar a elaboração do Plano de Investimentos do Poder Executivo do Estado do Rio de Janeiro - PIERJ; </w:t>
      </w:r>
      <w:r>
        <w:rPr>
          <w:b/>
        </w:rPr>
        <w:t>V -</w:t>
      </w:r>
      <w:r>
        <w:t xml:space="preserve"> Disseminar a cultura do planejamento estratégico;</w:t>
      </w:r>
    </w:p>
    <w:p w:rsidR="003A300D" w:rsidRDefault="00580AB7">
      <w:pPr>
        <w:numPr>
          <w:ilvl w:val="0"/>
          <w:numId w:val="62"/>
        </w:numPr>
        <w:ind w:right="86" w:hanging="486"/>
      </w:pPr>
      <w:r>
        <w:rPr>
          <w:b/>
        </w:rPr>
        <w:t>-</w:t>
      </w:r>
      <w:r>
        <w:t xml:space="preserve"> Revisar a legislação e atribuições da Unidade</w:t>
      </w:r>
      <w:r>
        <w:t xml:space="preserve"> Orçamentária;</w:t>
      </w:r>
    </w:p>
    <w:p w:rsidR="003A300D" w:rsidRDefault="00580AB7">
      <w:pPr>
        <w:numPr>
          <w:ilvl w:val="0"/>
          <w:numId w:val="62"/>
        </w:numPr>
        <w:spacing w:after="8"/>
        <w:ind w:right="86" w:hanging="486"/>
      </w:pPr>
      <w:r>
        <w:rPr>
          <w:b/>
        </w:rPr>
        <w:t>-</w:t>
      </w:r>
      <w:r>
        <w:t xml:space="preserve"> Acompanhar a tramitação e publicação do Projeto de Lei do Plano Plurianual - PPA, do Projeto de Lei de</w:t>
      </w:r>
    </w:p>
    <w:p w:rsidR="003A300D" w:rsidRDefault="00580AB7">
      <w:pPr>
        <w:ind w:left="98" w:right="86"/>
      </w:pPr>
      <w:r>
        <w:t>Diretrizes Orçamentárias - LDO e do Projeto de Lei da Lei Orçamentária Anual - PLOA;</w:t>
      </w:r>
    </w:p>
    <w:p w:rsidR="003A300D" w:rsidRDefault="00580AB7">
      <w:pPr>
        <w:numPr>
          <w:ilvl w:val="0"/>
          <w:numId w:val="62"/>
        </w:numPr>
        <w:ind w:right="86" w:hanging="486"/>
      </w:pPr>
      <w:r>
        <w:rPr>
          <w:b/>
        </w:rPr>
        <w:t>-</w:t>
      </w:r>
      <w:r>
        <w:t xml:space="preserve"> Propor o Planejamento Orçamentário Detalhado - PO</w:t>
      </w:r>
      <w:r>
        <w:t>D da CENTRAL;</w:t>
      </w:r>
    </w:p>
    <w:p w:rsidR="003A300D" w:rsidRDefault="00580AB7">
      <w:pPr>
        <w:numPr>
          <w:ilvl w:val="0"/>
          <w:numId w:val="62"/>
        </w:numPr>
        <w:ind w:right="86" w:hanging="486"/>
      </w:pPr>
      <w:r>
        <w:rPr>
          <w:b/>
        </w:rPr>
        <w:t>-</w:t>
      </w:r>
      <w:r>
        <w:t xml:space="preserve"> Manter relacionamento institucional com órgãos da esfera federal, estadual e municipal;</w:t>
      </w:r>
    </w:p>
    <w:p w:rsidR="003A300D" w:rsidRDefault="00580AB7">
      <w:pPr>
        <w:numPr>
          <w:ilvl w:val="0"/>
          <w:numId w:val="62"/>
        </w:numPr>
        <w:ind w:right="86" w:hanging="486"/>
      </w:pPr>
      <w:r>
        <w:rPr>
          <w:b/>
        </w:rPr>
        <w:t>-</w:t>
      </w:r>
      <w:r>
        <w:t xml:space="preserve"> Coordenar a elaboração do Plano de Negócios da Companhia, a ser entregue pela DIREXE, até a última reunião ordinária anual do Conselho de Administraçã</w:t>
      </w:r>
      <w:r>
        <w:t>o da CENTRAL e a estratégia de longo prazo atualizada com análise de riscos e oportunidades para, no mínimo, os próximos cinco anos, em conformidade com a legislação vigente;</w:t>
      </w:r>
    </w:p>
    <w:p w:rsidR="003A300D" w:rsidRDefault="00580AB7">
      <w:pPr>
        <w:numPr>
          <w:ilvl w:val="0"/>
          <w:numId w:val="62"/>
        </w:numPr>
        <w:ind w:right="86" w:hanging="486"/>
      </w:pPr>
      <w:r>
        <w:t>- Informar ao órgão competente a estimativa de receita da CENTRAL;</w:t>
      </w:r>
    </w:p>
    <w:p w:rsidR="003A300D" w:rsidRDefault="00580AB7">
      <w:pPr>
        <w:numPr>
          <w:ilvl w:val="0"/>
          <w:numId w:val="62"/>
        </w:numPr>
        <w:ind w:right="86" w:hanging="486"/>
      </w:pPr>
      <w:r>
        <w:rPr>
          <w:b/>
        </w:rPr>
        <w:t>-</w:t>
      </w:r>
      <w:r>
        <w:t xml:space="preserve"> Organizar, a</w:t>
      </w:r>
      <w:r>
        <w:t>dministrativamente, seu quadro de apoio administrativo;</w:t>
      </w:r>
    </w:p>
    <w:p w:rsidR="003A300D" w:rsidRDefault="00580AB7">
      <w:pPr>
        <w:numPr>
          <w:ilvl w:val="0"/>
          <w:numId w:val="62"/>
        </w:numPr>
        <w:ind w:right="86" w:hanging="486"/>
      </w:pPr>
      <w:r>
        <w:rPr>
          <w:b/>
        </w:rPr>
        <w:t>-</w:t>
      </w:r>
      <w:r>
        <w:t xml:space="preserve"> Assessorar o Presidente em assuntos de sua competência e exercer outras atribuições que lhe forem solicitadas;</w:t>
      </w:r>
    </w:p>
    <w:p w:rsidR="003A300D" w:rsidRDefault="00580AB7">
      <w:pPr>
        <w:numPr>
          <w:ilvl w:val="0"/>
          <w:numId w:val="62"/>
        </w:numPr>
        <w:ind w:right="86" w:hanging="486"/>
      </w:pPr>
      <w:r>
        <w:rPr>
          <w:b/>
        </w:rPr>
        <w:t>-</w:t>
      </w:r>
      <w:r>
        <w:t xml:space="preserve"> Elaborar, em consonância com a DIRAF, DIREO e PRESI propostas de planos, metas e prog</w:t>
      </w:r>
      <w:r>
        <w:t>ramas de trabalho anuais, no âmbito das atividades sob sua coordenação e direção;</w:t>
      </w:r>
    </w:p>
    <w:p w:rsidR="003A300D" w:rsidRDefault="00580AB7">
      <w:pPr>
        <w:numPr>
          <w:ilvl w:val="0"/>
          <w:numId w:val="62"/>
        </w:numPr>
        <w:ind w:right="86" w:hanging="486"/>
      </w:pPr>
      <w:r>
        <w:rPr>
          <w:b/>
        </w:rPr>
        <w:t>-</w:t>
      </w:r>
      <w:r>
        <w:t xml:space="preserve"> Acompanhar e monitorar, em articulação com a DIRAF, DIREO e PRESI, a implementação dos planos, programas e projetos, em sua área de atuação, e avaliar os seus resultados e </w:t>
      </w:r>
      <w:r>
        <w:t>efeitos; e</w:t>
      </w:r>
    </w:p>
    <w:p w:rsidR="003A300D" w:rsidRDefault="00580AB7">
      <w:pPr>
        <w:numPr>
          <w:ilvl w:val="0"/>
          <w:numId w:val="62"/>
        </w:numPr>
        <w:spacing w:after="67"/>
        <w:ind w:right="86" w:hanging="486"/>
      </w:pPr>
      <w:r>
        <w:rPr>
          <w:b/>
        </w:rPr>
        <w:t>-</w:t>
      </w:r>
      <w:r>
        <w:t xml:space="preserve"> Estudar, avaliar e propor alterações organizacionais, modificações de processos, inovações tecnológicas, iniciativas de descentralização e simplificação de procedimentos e delegações de competência que, sem prejuízo da segurança das operações,</w:t>
      </w:r>
      <w:r>
        <w:t xml:space="preserve"> possam contribuir para melhoria da eficiência e qualidade dos serviços prestados e para a maior satisfação dos seus usuários.</w:t>
      </w:r>
    </w:p>
    <w:p w:rsidR="003A300D" w:rsidRDefault="00580AB7">
      <w:pPr>
        <w:spacing w:after="103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92"/>
        <w:ind w:left="98"/>
        <w:jc w:val="left"/>
      </w:pPr>
      <w:r>
        <w:rPr>
          <w:b/>
        </w:rPr>
        <w:t>Art. 55 -</w:t>
      </w:r>
      <w:r>
        <w:t xml:space="preserve"> À </w:t>
      </w:r>
      <w:r>
        <w:rPr>
          <w:b/>
        </w:rPr>
        <w:t>Superintendência de Planejamento e Gestão - SUPLAN</w:t>
      </w:r>
      <w:r>
        <w:t>, subordinada à Diretoria de Planejamento, compete:</w:t>
      </w:r>
    </w:p>
    <w:p w:rsidR="003A300D" w:rsidRDefault="00580AB7">
      <w:pPr>
        <w:numPr>
          <w:ilvl w:val="0"/>
          <w:numId w:val="63"/>
        </w:numPr>
        <w:ind w:right="86" w:hanging="486"/>
      </w:pPr>
      <w:r>
        <w:rPr>
          <w:b/>
        </w:rPr>
        <w:t>-</w:t>
      </w:r>
      <w:r>
        <w:t xml:space="preserve"> Coordenar a elaboração dos orçamentos anuais, Lei de Diretrizes Orçamentárias - LDO e Plano Plurianual PPA;</w:t>
      </w:r>
    </w:p>
    <w:p w:rsidR="003A300D" w:rsidRDefault="00580AB7">
      <w:pPr>
        <w:numPr>
          <w:ilvl w:val="0"/>
          <w:numId w:val="63"/>
        </w:numPr>
        <w:ind w:right="86" w:hanging="486"/>
      </w:pPr>
      <w:r>
        <w:rPr>
          <w:b/>
        </w:rPr>
        <w:t>-</w:t>
      </w:r>
      <w:r>
        <w:t xml:space="preserve"> Coordenar ações relativas à gestão e à programação de investimentos anual e plurianual;</w:t>
      </w:r>
    </w:p>
    <w:p w:rsidR="003A300D" w:rsidRDefault="00580AB7">
      <w:pPr>
        <w:numPr>
          <w:ilvl w:val="0"/>
          <w:numId w:val="63"/>
        </w:numPr>
        <w:ind w:right="86" w:hanging="486"/>
      </w:pPr>
      <w:r>
        <w:rPr>
          <w:b/>
        </w:rPr>
        <w:t>-</w:t>
      </w:r>
      <w:r>
        <w:t xml:space="preserve"> Promover a articulação com os órgãos estaduais responsáveis pelas atividades e sistemas de planejamento e de orçamento;</w:t>
      </w:r>
    </w:p>
    <w:p w:rsidR="003A300D" w:rsidRDefault="00580AB7">
      <w:pPr>
        <w:numPr>
          <w:ilvl w:val="0"/>
          <w:numId w:val="63"/>
        </w:numPr>
        <w:ind w:right="86" w:hanging="486"/>
      </w:pPr>
      <w:r>
        <w:rPr>
          <w:b/>
        </w:rPr>
        <w:t>-</w:t>
      </w:r>
      <w:r>
        <w:t xml:space="preserve"> Praticar atos de gestão de planejamento e orçamento tais como: elaborar o POD, lançar estimativa de receitas, solicitar crédito suple</w:t>
      </w:r>
      <w:r>
        <w:t>mentar e solicitar liberação de LDE;</w:t>
      </w:r>
    </w:p>
    <w:p w:rsidR="003A300D" w:rsidRDefault="00580AB7">
      <w:pPr>
        <w:numPr>
          <w:ilvl w:val="0"/>
          <w:numId w:val="63"/>
        </w:numPr>
        <w:ind w:right="86" w:hanging="486"/>
      </w:pPr>
      <w:r>
        <w:rPr>
          <w:b/>
        </w:rPr>
        <w:t>-</w:t>
      </w:r>
      <w:r>
        <w:t xml:space="preserve"> Preparar a solicitação de modificações e suplementações orçamentárias;</w:t>
      </w:r>
    </w:p>
    <w:p w:rsidR="003A300D" w:rsidRDefault="00580AB7">
      <w:pPr>
        <w:numPr>
          <w:ilvl w:val="0"/>
          <w:numId w:val="63"/>
        </w:numPr>
        <w:ind w:right="86" w:hanging="486"/>
      </w:pPr>
      <w:r>
        <w:rPr>
          <w:b/>
        </w:rPr>
        <w:t>-</w:t>
      </w:r>
      <w:r>
        <w:t xml:space="preserve"> Analisar e encaminhar as solicitações de liberação de recursos, propostas orçamentárias, programas e projetos das Diretorias e Presidência;</w:t>
      </w:r>
    </w:p>
    <w:p w:rsidR="003A300D" w:rsidRDefault="00580AB7">
      <w:pPr>
        <w:numPr>
          <w:ilvl w:val="0"/>
          <w:numId w:val="63"/>
        </w:numPr>
        <w:ind w:right="86" w:hanging="486"/>
      </w:pPr>
      <w:r>
        <w:rPr>
          <w:b/>
        </w:rPr>
        <w:t>-</w:t>
      </w:r>
      <w:r>
        <w:t xml:space="preserve"> Pr</w:t>
      </w:r>
      <w:r>
        <w:t>opor modelos de monitoramento estratégico e de avaliação de resultados na Companhia, inclusive acompanhamento das metas de desempenho;</w:t>
      </w:r>
    </w:p>
    <w:p w:rsidR="003A300D" w:rsidRDefault="00580AB7">
      <w:pPr>
        <w:numPr>
          <w:ilvl w:val="0"/>
          <w:numId w:val="63"/>
        </w:numPr>
        <w:ind w:right="86" w:hanging="486"/>
      </w:pPr>
      <w:r>
        <w:rPr>
          <w:b/>
        </w:rPr>
        <w:t>-</w:t>
      </w:r>
      <w:r>
        <w:t xml:space="preserve"> Orientar, coordenar e supervisionar a elaboração e as revisões periódicas do Plano Plurianual - PPA;</w:t>
      </w:r>
    </w:p>
    <w:p w:rsidR="003A300D" w:rsidRDefault="00580AB7">
      <w:pPr>
        <w:ind w:left="98" w:right="86"/>
      </w:pPr>
      <w:r>
        <w:rPr>
          <w:b/>
        </w:rPr>
        <w:t>XI -</w:t>
      </w:r>
      <w:r>
        <w:t xml:space="preserve"> Realizar estu</w:t>
      </w:r>
      <w:r>
        <w:t>dos sob a responsabilidade da Superintendência; e</w:t>
      </w:r>
    </w:p>
    <w:p w:rsidR="003A300D" w:rsidRDefault="00580AB7">
      <w:pPr>
        <w:spacing w:after="67"/>
        <w:ind w:left="98" w:right="86"/>
      </w:pPr>
      <w:r>
        <w:rPr>
          <w:b/>
        </w:rPr>
        <w:t>X -</w:t>
      </w:r>
      <w:r>
        <w:t xml:space="preserve"> Executar outras tarefas correlatas determinadas pela Diretoria de Planejamento relacionada à sua área de atuação.</w:t>
      </w:r>
    </w:p>
    <w:p w:rsidR="003A300D" w:rsidRDefault="00580AB7">
      <w:pPr>
        <w:spacing w:after="102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ind w:left="98" w:right="86"/>
      </w:pPr>
      <w:r>
        <w:rPr>
          <w:b/>
        </w:rPr>
        <w:t>Art. 56 -</w:t>
      </w:r>
      <w:r>
        <w:t xml:space="preserve"> À </w:t>
      </w:r>
      <w:r>
        <w:rPr>
          <w:b/>
        </w:rPr>
        <w:t>Gerência de Orçamento – GERORT</w:t>
      </w:r>
      <w:r>
        <w:t>, subordinada à Superintendência de Planejam</w:t>
      </w:r>
      <w:r>
        <w:t>ento e Gestão, compete:</w:t>
      </w:r>
    </w:p>
    <w:p w:rsidR="003A300D" w:rsidRDefault="00580AB7">
      <w:pPr>
        <w:numPr>
          <w:ilvl w:val="0"/>
          <w:numId w:val="64"/>
        </w:numPr>
        <w:ind w:right="86" w:hanging="486"/>
      </w:pPr>
      <w:r>
        <w:rPr>
          <w:b/>
        </w:rPr>
        <w:t>-</w:t>
      </w:r>
      <w:r>
        <w:t xml:space="preserve"> Monitorar o cumprimento dos orçamentos anual e subsidiar o processo de revisões anuais;</w:t>
      </w:r>
    </w:p>
    <w:p w:rsidR="003A300D" w:rsidRDefault="00580AB7">
      <w:pPr>
        <w:numPr>
          <w:ilvl w:val="0"/>
          <w:numId w:val="64"/>
        </w:numPr>
        <w:ind w:right="86" w:hanging="486"/>
      </w:pPr>
      <w:r>
        <w:t>- Promover, em interação com as demais áreas da Central, a elaboração das propostas orçamentárias anuais,assim como das reprogramações e suple</w:t>
      </w:r>
      <w:r>
        <w:t>mentações;</w:t>
      </w:r>
    </w:p>
    <w:p w:rsidR="003A300D" w:rsidRDefault="00580AB7">
      <w:pPr>
        <w:numPr>
          <w:ilvl w:val="0"/>
          <w:numId w:val="64"/>
        </w:numPr>
        <w:ind w:right="86" w:hanging="486"/>
      </w:pPr>
      <w:r>
        <w:t>- Promover as ações de programação e execução orçamentária;</w:t>
      </w:r>
    </w:p>
    <w:p w:rsidR="003A300D" w:rsidRDefault="00580AB7">
      <w:pPr>
        <w:numPr>
          <w:ilvl w:val="0"/>
          <w:numId w:val="64"/>
        </w:numPr>
        <w:ind w:right="86" w:hanging="486"/>
      </w:pPr>
      <w:r>
        <w:t>- Promover a compatibilização do orçamento anual com o Plano Plurianual - PPA da Companhia, no que serefere às metas estabelecidas;</w:t>
      </w:r>
    </w:p>
    <w:p w:rsidR="003A300D" w:rsidRDefault="00580AB7">
      <w:pPr>
        <w:numPr>
          <w:ilvl w:val="0"/>
          <w:numId w:val="64"/>
        </w:numPr>
        <w:ind w:right="86" w:hanging="486"/>
      </w:pPr>
      <w:r>
        <w:t>- Promover a descentralização dos créditos orçamentár</w:t>
      </w:r>
      <w:r>
        <w:t>ios para as unidades gestoras, sem prejuízo da compatibilização das disponibilidades orçamentárias, limites de movimentação e empenho, como também das prioridades estabelecidas pela Diretoria;</w:t>
      </w:r>
    </w:p>
    <w:p w:rsidR="003A300D" w:rsidRDefault="00580AB7">
      <w:pPr>
        <w:numPr>
          <w:ilvl w:val="0"/>
          <w:numId w:val="64"/>
        </w:numPr>
        <w:spacing w:after="8"/>
        <w:ind w:right="86" w:hanging="486"/>
      </w:pPr>
      <w:r>
        <w:t xml:space="preserve">- Elaborar a programação orçamentária e acompanhar mensalmente </w:t>
      </w:r>
      <w:r>
        <w:t>a execução em conjunto com as outras</w:t>
      </w:r>
    </w:p>
    <w:p w:rsidR="003A300D" w:rsidRDefault="00580AB7">
      <w:pPr>
        <w:ind w:left="98" w:right="86"/>
      </w:pPr>
      <w:r>
        <w:t>Diretorias;</w:t>
      </w:r>
    </w:p>
    <w:p w:rsidR="003A300D" w:rsidRDefault="00580AB7">
      <w:pPr>
        <w:numPr>
          <w:ilvl w:val="0"/>
          <w:numId w:val="64"/>
        </w:numPr>
        <w:ind w:right="86" w:hanging="486"/>
      </w:pPr>
      <w:r>
        <w:t>- Executar as solicitações de emissão, reforço e anulação de NAD - Nota de Autorização de Despesa e Notade Empenho;</w:t>
      </w:r>
    </w:p>
    <w:p w:rsidR="003A300D" w:rsidRDefault="00580AB7">
      <w:pPr>
        <w:numPr>
          <w:ilvl w:val="0"/>
          <w:numId w:val="64"/>
        </w:numPr>
        <w:ind w:right="86" w:hanging="486"/>
      </w:pPr>
      <w:r>
        <w:t>- Emitir a Declaração de Disponibilidade Orçamentária - DDO;</w:t>
      </w:r>
    </w:p>
    <w:p w:rsidR="003A300D" w:rsidRDefault="00580AB7">
      <w:pPr>
        <w:numPr>
          <w:ilvl w:val="0"/>
          <w:numId w:val="64"/>
        </w:numPr>
        <w:spacing w:after="0" w:line="334" w:lineRule="auto"/>
        <w:ind w:right="86" w:hanging="486"/>
      </w:pPr>
      <w:r>
        <w:t xml:space="preserve">- Incluir o Planejamento da Despesa no Sistema Integrado de Gestão de Aquisições - SIGA; e </w:t>
      </w:r>
      <w:r>
        <w:rPr>
          <w:b/>
        </w:rPr>
        <w:t xml:space="preserve">X </w:t>
      </w:r>
      <w:r>
        <w:t>- Auxiliar na execução de outras atividades de competência da Superintendência – SUPLAN.</w:t>
      </w:r>
    </w:p>
    <w:p w:rsidR="003A300D" w:rsidRDefault="00580AB7">
      <w:pPr>
        <w:spacing w:after="102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ind w:left="98" w:right="86"/>
      </w:pPr>
      <w:r>
        <w:rPr>
          <w:b/>
        </w:rPr>
        <w:t>Art. 57</w:t>
      </w:r>
      <w:r>
        <w:t xml:space="preserve"> - À </w:t>
      </w:r>
      <w:r>
        <w:rPr>
          <w:b/>
        </w:rPr>
        <w:t>Gerência de Planejamento – GERPLA</w:t>
      </w:r>
      <w:r>
        <w:t>, subordinada à Superintend</w:t>
      </w:r>
      <w:r>
        <w:t>ência de Planejamento e Gestão, compete:</w:t>
      </w:r>
    </w:p>
    <w:p w:rsidR="003A300D" w:rsidRDefault="00580AB7">
      <w:pPr>
        <w:numPr>
          <w:ilvl w:val="0"/>
          <w:numId w:val="65"/>
        </w:numPr>
        <w:ind w:right="86" w:hanging="322"/>
      </w:pPr>
      <w:r>
        <w:t>- Auxiliar o processo de gestão e programação de investimentos anual e plurianual;</w:t>
      </w:r>
    </w:p>
    <w:p w:rsidR="003A300D" w:rsidRDefault="00580AB7">
      <w:pPr>
        <w:numPr>
          <w:ilvl w:val="0"/>
          <w:numId w:val="65"/>
        </w:numPr>
        <w:spacing w:after="0"/>
        <w:ind w:right="86" w:hanging="322"/>
      </w:pPr>
      <w:r>
        <w:t xml:space="preserve">- Promover e apoiar, em conjunto com as demais áreas da Companhia, a elaboração, implantação e revisão doPlano Plurianual - PPA, da </w:t>
      </w:r>
      <w:r>
        <w:t>Lei de Diretrizes Orçamentárias - LDO e da Proposta de Lei Orçamentária Anual -</w:t>
      </w:r>
    </w:p>
    <w:p w:rsidR="003A300D" w:rsidRDefault="00580AB7">
      <w:pPr>
        <w:ind w:left="98" w:right="86"/>
      </w:pPr>
      <w:r>
        <w:t>PLOA;</w:t>
      </w:r>
    </w:p>
    <w:p w:rsidR="003A300D" w:rsidRDefault="00580AB7">
      <w:pPr>
        <w:numPr>
          <w:ilvl w:val="0"/>
          <w:numId w:val="65"/>
        </w:numPr>
        <w:ind w:right="86" w:hanging="322"/>
      </w:pPr>
      <w:r>
        <w:t>- Acompanhar e avaliar os resultados da aplicação do Plano Plurianual - PPA;</w:t>
      </w:r>
    </w:p>
    <w:p w:rsidR="003A300D" w:rsidRDefault="00580AB7">
      <w:pPr>
        <w:numPr>
          <w:ilvl w:val="0"/>
          <w:numId w:val="65"/>
        </w:numPr>
        <w:ind w:right="86" w:hanging="322"/>
      </w:pPr>
      <w:r>
        <w:t>- Acompanhar por meio de relatórios periódicos as atividades e o desempenho do PPA da Central</w:t>
      </w:r>
      <w:r>
        <w:t>, sugerindo acorreção de desvios observados entre o programado e o executado;</w:t>
      </w:r>
    </w:p>
    <w:p w:rsidR="003A300D" w:rsidRDefault="00580AB7">
      <w:pPr>
        <w:numPr>
          <w:ilvl w:val="0"/>
          <w:numId w:val="65"/>
        </w:numPr>
        <w:spacing w:after="0"/>
        <w:ind w:right="86" w:hanging="322"/>
      </w:pPr>
      <w:r>
        <w:t>- Consolidar as informações das atividades, projetos e programas das unidades administrativas da CENTRAL para subsidiar a elaboração da Proposta Orçamentária, da Lei de Diretrize</w:t>
      </w:r>
      <w:r>
        <w:t>s Orçamentárias - LDO e do Plano</w:t>
      </w:r>
    </w:p>
    <w:p w:rsidR="003A300D" w:rsidRDefault="00580AB7">
      <w:pPr>
        <w:ind w:left="98" w:right="86"/>
      </w:pPr>
      <w:r>
        <w:t>Plurianual - PPA;</w:t>
      </w:r>
    </w:p>
    <w:p w:rsidR="003A300D" w:rsidRDefault="00580AB7">
      <w:pPr>
        <w:numPr>
          <w:ilvl w:val="0"/>
          <w:numId w:val="65"/>
        </w:numPr>
        <w:ind w:right="86" w:hanging="322"/>
      </w:pPr>
      <w:r>
        <w:rPr>
          <w:b/>
        </w:rPr>
        <w:t>-</w:t>
      </w:r>
      <w:r>
        <w:t xml:space="preserve"> Assessorar a administração na elaboração e revisão do Plano de Negócios, Planejamento Estratégico e Plano de Investimentos do Poder Executivo do Estado do Rio de Janeiro - PIERJ;</w:t>
      </w:r>
    </w:p>
    <w:p w:rsidR="003A300D" w:rsidRDefault="00580AB7">
      <w:pPr>
        <w:numPr>
          <w:ilvl w:val="0"/>
          <w:numId w:val="65"/>
        </w:numPr>
        <w:ind w:right="86" w:hanging="322"/>
      </w:pPr>
      <w:r>
        <w:rPr>
          <w:b/>
        </w:rPr>
        <w:t>-</w:t>
      </w:r>
      <w:r>
        <w:t xml:space="preserve"> Monitorar e avaliar a </w:t>
      </w:r>
      <w:r>
        <w:t>execução do Plano de Negócios, Planejamento Estratégico e Plano de Investimentos do Poder Executivo do Estado do Rio de Janeiro - PIERJ, produzindo inclusive relatórios; e</w:t>
      </w:r>
    </w:p>
    <w:p w:rsidR="003A300D" w:rsidRDefault="00580AB7">
      <w:pPr>
        <w:numPr>
          <w:ilvl w:val="0"/>
          <w:numId w:val="65"/>
        </w:numPr>
        <w:spacing w:after="67"/>
        <w:ind w:right="86" w:hanging="322"/>
      </w:pPr>
      <w:r>
        <w:rPr>
          <w:b/>
        </w:rPr>
        <w:t>-</w:t>
      </w:r>
      <w:r>
        <w:t xml:space="preserve"> Promover a divulgação de ações e resultados referentes ao Plano de Negócios, Plane</w:t>
      </w:r>
      <w:r>
        <w:t>jamento Estratégico e Plano de Investimentos do Poder Executivo do Estado do Rio de Janeiro – PIERJ.</w:t>
      </w:r>
    </w:p>
    <w:p w:rsidR="003A300D" w:rsidRDefault="00580AB7">
      <w:pPr>
        <w:spacing w:after="202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pStyle w:val="Ttulo3"/>
        <w:spacing w:after="158"/>
      </w:pPr>
      <w:r>
        <w:t>CAPÍTULO XIV - COMPETÊNCIAS DAS FUNÇÕES GRATIFICADAS INFRAESTRUTURAIS</w:t>
      </w:r>
    </w:p>
    <w:p w:rsidR="003A300D" w:rsidRDefault="00580AB7">
      <w:pPr>
        <w:spacing w:after="1" w:line="259" w:lineRule="auto"/>
        <w:ind w:left="2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128"/>
        <w:ind w:right="86"/>
      </w:pPr>
      <w:r>
        <w:rPr>
          <w:b/>
        </w:rPr>
        <w:t>Art. 58</w:t>
      </w:r>
      <w:r>
        <w:t xml:space="preserve"> - Aos </w:t>
      </w:r>
      <w:r>
        <w:rPr>
          <w:b/>
        </w:rPr>
        <w:t>Adjuntos de Diretores</w:t>
      </w:r>
      <w:r>
        <w:t>, subordinados aos Diretores, compete:</w:t>
      </w:r>
    </w:p>
    <w:p w:rsidR="003A300D" w:rsidRDefault="00580AB7">
      <w:pPr>
        <w:numPr>
          <w:ilvl w:val="0"/>
          <w:numId w:val="66"/>
        </w:numPr>
        <w:ind w:right="86" w:hanging="145"/>
      </w:pPr>
      <w:r>
        <w:rPr>
          <w:b/>
        </w:rPr>
        <w:t>-</w:t>
      </w:r>
      <w:r>
        <w:t xml:space="preserve"> Promover a ligação entre o Diretor e os demais órgãos subordinados a sua respectiva Diretoria;</w:t>
      </w:r>
    </w:p>
    <w:p w:rsidR="003A300D" w:rsidRDefault="00580AB7">
      <w:pPr>
        <w:numPr>
          <w:ilvl w:val="0"/>
          <w:numId w:val="66"/>
        </w:numPr>
        <w:ind w:right="86" w:hanging="145"/>
      </w:pPr>
      <w:r>
        <w:t>- Assessorar o Diretor no desempenho das seguintes funções: Elaborar, propor e dirigir as políticas, normas e diretrizes concernentes às atividades da Diretoria</w:t>
      </w:r>
      <w:r>
        <w:t>, bem como cumprir e fazer cumprir a orientação geral dos negócios da sociedade estabelecida no Plano de Negócios aprovado pelo Conselho de Administração;</w:t>
      </w:r>
    </w:p>
    <w:p w:rsidR="003A300D" w:rsidRDefault="00580AB7">
      <w:pPr>
        <w:numPr>
          <w:ilvl w:val="0"/>
          <w:numId w:val="66"/>
        </w:numPr>
        <w:spacing w:after="0" w:line="334" w:lineRule="auto"/>
        <w:ind w:right="86" w:hanging="145"/>
      </w:pPr>
      <w:r>
        <w:rPr>
          <w:b/>
        </w:rPr>
        <w:t xml:space="preserve">- </w:t>
      </w:r>
      <w:r>
        <w:t xml:space="preserve">Coordenar e elaborar pareceres e informações sobre proposições a eles submetidas; e </w:t>
      </w:r>
      <w:r>
        <w:rPr>
          <w:b/>
        </w:rPr>
        <w:t>I V</w:t>
      </w:r>
      <w:r>
        <w:t xml:space="preserve"> - Elaborar </w:t>
      </w:r>
      <w:r>
        <w:t>estudos que subsidiem a tomada de decisão do Diretor.</w:t>
      </w:r>
    </w:p>
    <w:p w:rsidR="003A300D" w:rsidRDefault="00580AB7">
      <w:pPr>
        <w:spacing w:after="102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0" w:line="334" w:lineRule="auto"/>
        <w:ind w:left="98" w:right="2460"/>
        <w:jc w:val="left"/>
      </w:pPr>
      <w:r>
        <w:rPr>
          <w:b/>
        </w:rPr>
        <w:t>Art. 59</w:t>
      </w:r>
      <w:r>
        <w:t xml:space="preserve"> - Aos </w:t>
      </w:r>
      <w:r>
        <w:rPr>
          <w:b/>
        </w:rPr>
        <w:t>Assessores Especiais I</w:t>
      </w:r>
      <w:r>
        <w:t xml:space="preserve">, subordinados ao Diretor-Presidente, compete: </w:t>
      </w:r>
      <w:r>
        <w:rPr>
          <w:b/>
        </w:rPr>
        <w:t xml:space="preserve">I </w:t>
      </w:r>
      <w:r>
        <w:t xml:space="preserve">- Promover a ligação entre o Diretor-Presidente e os demais órgãos da Companhia; </w:t>
      </w:r>
      <w:r>
        <w:rPr>
          <w:b/>
        </w:rPr>
        <w:t>II</w:t>
      </w:r>
      <w:r>
        <w:t xml:space="preserve"> - Coordenar e elaborar parecere</w:t>
      </w:r>
      <w:r>
        <w:t xml:space="preserve">s e informações sobre proposições a ele submetidas; e </w:t>
      </w:r>
      <w:r>
        <w:rPr>
          <w:b/>
        </w:rPr>
        <w:t>III</w:t>
      </w:r>
      <w:r>
        <w:t xml:space="preserve"> - Elaborar estudos que subsidiem a tomada de decisão do Diretor-Presidente.</w:t>
      </w:r>
    </w:p>
    <w:p w:rsidR="003A300D" w:rsidRDefault="00580AB7">
      <w:pPr>
        <w:spacing w:after="0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ind w:left="98" w:right="86"/>
      </w:pPr>
      <w:r>
        <w:rPr>
          <w:b/>
        </w:rPr>
        <w:t>Art. 60</w:t>
      </w:r>
      <w:r>
        <w:t xml:space="preserve"> - Aos </w:t>
      </w:r>
      <w:r>
        <w:rPr>
          <w:b/>
        </w:rPr>
        <w:t>Assessores Especiais II</w:t>
      </w:r>
      <w:r>
        <w:t>, subordinados ao Diretor-Presidente e aos Diretores, compete:</w:t>
      </w:r>
    </w:p>
    <w:p w:rsidR="003A300D" w:rsidRDefault="00580AB7">
      <w:pPr>
        <w:numPr>
          <w:ilvl w:val="0"/>
          <w:numId w:val="67"/>
        </w:numPr>
        <w:ind w:left="322" w:right="86" w:hanging="234"/>
      </w:pPr>
      <w:r>
        <w:rPr>
          <w:b/>
        </w:rPr>
        <w:t>-</w:t>
      </w:r>
      <w:r>
        <w:t xml:space="preserve"> Estudar assuntos n</w:t>
      </w:r>
      <w:r>
        <w:t>ão regulamentados, formular alternativas e subsidiar a tomada de decisão dos Diretores;</w:t>
      </w:r>
    </w:p>
    <w:p w:rsidR="003A300D" w:rsidRDefault="00580AB7">
      <w:pPr>
        <w:numPr>
          <w:ilvl w:val="0"/>
          <w:numId w:val="67"/>
        </w:numPr>
        <w:ind w:left="322" w:right="86" w:hanging="234"/>
      </w:pPr>
      <w:r>
        <w:t>- Coordenar e elaborar pareceres e informações sobre proposições a ele submetidas; e</w:t>
      </w:r>
    </w:p>
    <w:p w:rsidR="003A300D" w:rsidRDefault="00580AB7">
      <w:pPr>
        <w:numPr>
          <w:ilvl w:val="0"/>
          <w:numId w:val="67"/>
        </w:numPr>
        <w:spacing w:after="67"/>
        <w:ind w:left="322" w:right="86" w:hanging="234"/>
      </w:pPr>
      <w:r>
        <w:t>- Analisar, sistematicamente, as condições organizacionais e o funcionamento do órgão a que está ligado,indicando medidas para o seu aperfeiçoamento.</w:t>
      </w:r>
    </w:p>
    <w:p w:rsidR="003A300D" w:rsidRDefault="00580AB7">
      <w:pPr>
        <w:spacing w:after="102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ind w:left="98" w:right="86"/>
      </w:pPr>
      <w:r>
        <w:rPr>
          <w:b/>
        </w:rPr>
        <w:t>Art. 61</w:t>
      </w:r>
      <w:r>
        <w:t xml:space="preserve"> - Aos </w:t>
      </w:r>
      <w:r>
        <w:rPr>
          <w:b/>
        </w:rPr>
        <w:t>Assessores Especiais III</w:t>
      </w:r>
      <w:r>
        <w:t>, subordinados aos Diretores, compete:</w:t>
      </w:r>
    </w:p>
    <w:p w:rsidR="003A300D" w:rsidRDefault="00580AB7">
      <w:pPr>
        <w:numPr>
          <w:ilvl w:val="0"/>
          <w:numId w:val="68"/>
        </w:numPr>
        <w:ind w:right="86" w:hanging="322"/>
      </w:pPr>
      <w:r>
        <w:t>- Assessorar os Diretores n</w:t>
      </w:r>
      <w:r>
        <w:t>a elaboração das políticas, diretrizes e objetivos da Companhia;</w:t>
      </w:r>
    </w:p>
    <w:p w:rsidR="003A300D" w:rsidRDefault="00580AB7">
      <w:pPr>
        <w:numPr>
          <w:ilvl w:val="0"/>
          <w:numId w:val="68"/>
        </w:numPr>
        <w:ind w:right="86" w:hanging="322"/>
      </w:pPr>
      <w:r>
        <w:t>- Analisar os programas estabelecidos pelo órgão e acompanhar sua execução; e</w:t>
      </w:r>
    </w:p>
    <w:p w:rsidR="003A300D" w:rsidRDefault="00580AB7">
      <w:pPr>
        <w:numPr>
          <w:ilvl w:val="0"/>
          <w:numId w:val="68"/>
        </w:numPr>
        <w:spacing w:after="65"/>
        <w:ind w:right="86" w:hanging="322"/>
      </w:pPr>
      <w:r>
        <w:t>- Inferir medidas voltadas para racionalização e eficiência dos procedimentos no âmbito do órgão.</w:t>
      </w:r>
    </w:p>
    <w:p w:rsidR="003A300D" w:rsidRDefault="00580AB7">
      <w:pPr>
        <w:spacing w:after="102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ind w:left="98" w:right="86"/>
      </w:pPr>
      <w:r>
        <w:rPr>
          <w:b/>
        </w:rPr>
        <w:t>Art. 62</w:t>
      </w:r>
      <w:r>
        <w:t xml:space="preserve"> - Aos</w:t>
      </w:r>
      <w:r>
        <w:t xml:space="preserve"> </w:t>
      </w:r>
      <w:r>
        <w:rPr>
          <w:b/>
        </w:rPr>
        <w:t>Assessores Especiais IV</w:t>
      </w:r>
      <w:r>
        <w:t>, subordinados aos Superintendentes e Chefes de Assessoria, compete:</w:t>
      </w:r>
    </w:p>
    <w:p w:rsidR="003A300D" w:rsidRDefault="00580AB7">
      <w:pPr>
        <w:numPr>
          <w:ilvl w:val="0"/>
          <w:numId w:val="69"/>
        </w:numPr>
        <w:ind w:right="86" w:hanging="322"/>
      </w:pPr>
      <w:r>
        <w:t>- Assessorar os Superintendentes e os Chefes de Assessoria no planejamento, controle e avaliação das atividades desenvolvidas pelos órgãos sob sua subordinação;</w:t>
      </w:r>
    </w:p>
    <w:p w:rsidR="003A300D" w:rsidRDefault="00580AB7">
      <w:pPr>
        <w:numPr>
          <w:ilvl w:val="0"/>
          <w:numId w:val="69"/>
        </w:numPr>
        <w:ind w:right="86" w:hanging="322"/>
      </w:pPr>
      <w:r>
        <w:t xml:space="preserve">- </w:t>
      </w:r>
      <w:r>
        <w:t>Analisar os programas estabelecidos pelo órgão e acompanhar sua execução; e</w:t>
      </w:r>
    </w:p>
    <w:p w:rsidR="003A300D" w:rsidRDefault="00580AB7">
      <w:pPr>
        <w:numPr>
          <w:ilvl w:val="0"/>
          <w:numId w:val="69"/>
        </w:numPr>
        <w:spacing w:after="65"/>
        <w:ind w:right="86" w:hanging="322"/>
      </w:pPr>
      <w:r>
        <w:t>- Inferir medidas voltadas para racionalização e eficiência dos procedimentos no âmbito do órgão.</w:t>
      </w:r>
    </w:p>
    <w:p w:rsidR="003A300D" w:rsidRDefault="00580AB7">
      <w:pPr>
        <w:spacing w:after="102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ind w:left="98" w:right="86"/>
      </w:pPr>
      <w:r>
        <w:rPr>
          <w:b/>
        </w:rPr>
        <w:t>Art. 63</w:t>
      </w:r>
      <w:r>
        <w:t xml:space="preserve"> - Aos </w:t>
      </w:r>
      <w:r>
        <w:rPr>
          <w:b/>
        </w:rPr>
        <w:t>Assessores Especiais V</w:t>
      </w:r>
      <w:r>
        <w:t>, subordinados aos Gerentes, compete:</w:t>
      </w:r>
    </w:p>
    <w:p w:rsidR="003A300D" w:rsidRDefault="00580AB7">
      <w:pPr>
        <w:numPr>
          <w:ilvl w:val="0"/>
          <w:numId w:val="70"/>
        </w:numPr>
        <w:ind w:right="86" w:hanging="322"/>
      </w:pPr>
      <w:r>
        <w:t>- Asse</w:t>
      </w:r>
      <w:r>
        <w:t>ssorar os Gerentes na execução das atividades desenvolvidas nas gerências;</w:t>
      </w:r>
    </w:p>
    <w:p w:rsidR="003A300D" w:rsidRDefault="00580AB7">
      <w:pPr>
        <w:numPr>
          <w:ilvl w:val="0"/>
          <w:numId w:val="70"/>
        </w:numPr>
        <w:ind w:right="86" w:hanging="322"/>
      </w:pPr>
      <w:r>
        <w:t>- Analisar os programas estabelecidos pelo órgão e acompanhar sua execução; e</w:t>
      </w:r>
    </w:p>
    <w:p w:rsidR="003A300D" w:rsidRDefault="00580AB7">
      <w:pPr>
        <w:numPr>
          <w:ilvl w:val="0"/>
          <w:numId w:val="70"/>
        </w:numPr>
        <w:spacing w:after="65"/>
        <w:ind w:right="86" w:hanging="322"/>
      </w:pPr>
      <w:r>
        <w:t>- Inferir medidas voltadas para racionalização e eficiência dos procedimentos no âmbito do órgão.</w:t>
      </w:r>
    </w:p>
    <w:p w:rsidR="003A300D" w:rsidRDefault="00580AB7">
      <w:pPr>
        <w:spacing w:after="202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pStyle w:val="Ttulo3"/>
        <w:spacing w:after="158"/>
      </w:pPr>
      <w:r>
        <w:t>ANEXOS</w:t>
      </w:r>
    </w:p>
    <w:p w:rsidR="003A300D" w:rsidRDefault="00580AB7">
      <w:pPr>
        <w:spacing w:after="76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numPr>
          <w:ilvl w:val="0"/>
          <w:numId w:val="71"/>
        </w:numPr>
        <w:spacing w:after="76" w:line="259" w:lineRule="auto"/>
        <w:ind w:left="296" w:hanging="208"/>
        <w:jc w:val="left"/>
      </w:pPr>
      <w:r>
        <w:rPr>
          <w:b/>
          <w:sz w:val="20"/>
        </w:rPr>
        <w:t>– ESTRUTURA ORGANIZACIONAL;</w:t>
      </w:r>
    </w:p>
    <w:p w:rsidR="003A300D" w:rsidRDefault="00580AB7">
      <w:pPr>
        <w:numPr>
          <w:ilvl w:val="0"/>
          <w:numId w:val="71"/>
        </w:numPr>
        <w:spacing w:after="76" w:line="259" w:lineRule="auto"/>
        <w:ind w:left="296" w:hanging="208"/>
        <w:jc w:val="left"/>
      </w:pPr>
      <w:r>
        <w:rPr>
          <w:b/>
          <w:sz w:val="20"/>
        </w:rPr>
        <w:t>– PRESIDÊNCIA;</w:t>
      </w:r>
    </w:p>
    <w:p w:rsidR="003A300D" w:rsidRDefault="00580AB7">
      <w:pPr>
        <w:numPr>
          <w:ilvl w:val="0"/>
          <w:numId w:val="71"/>
        </w:numPr>
        <w:spacing w:after="0" w:line="337" w:lineRule="auto"/>
        <w:ind w:left="296" w:hanging="208"/>
        <w:jc w:val="left"/>
      </w:pPr>
      <w:r>
        <w:rPr>
          <w:b/>
          <w:sz w:val="20"/>
        </w:rPr>
        <w:t>– DIRETORIA DE PLANEJAMENTO – DIRPLA;IV – DIRETORIA DE ENGENHARIA E OPERAÇÃO – DIREO;</w:t>
      </w:r>
    </w:p>
    <w:p w:rsidR="003A300D" w:rsidRDefault="00580AB7">
      <w:pPr>
        <w:spacing w:after="76" w:line="259" w:lineRule="auto"/>
        <w:ind w:left="98"/>
        <w:jc w:val="left"/>
      </w:pPr>
      <w:r>
        <w:rPr>
          <w:b/>
          <w:sz w:val="20"/>
        </w:rPr>
        <w:t>V – DIRETORIA DE ADMINISTRAÇÃO E FINANÇAS - DIRAF.</w:t>
      </w:r>
    </w:p>
    <w:p w:rsidR="003A300D" w:rsidRDefault="00580AB7">
      <w:pPr>
        <w:spacing w:after="75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6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6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5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0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138" w:line="259" w:lineRule="auto"/>
        <w:ind w:left="31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319201" cy="2133129"/>
                <wp:effectExtent l="0" t="0" r="0" b="0"/>
                <wp:docPr id="36489" name="Group 36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9201" cy="2133129"/>
                          <a:chOff x="0" y="0"/>
                          <a:chExt cx="6319201" cy="2133129"/>
                        </a:xfrm>
                      </wpg:grpSpPr>
                      <wps:wsp>
                        <wps:cNvPr id="40243" name="Shape 40243"/>
                        <wps:cNvSpPr/>
                        <wps:spPr>
                          <a:xfrm>
                            <a:off x="0" y="0"/>
                            <a:ext cx="63192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9201" h="9144">
                                <a:moveTo>
                                  <a:pt x="0" y="0"/>
                                </a:moveTo>
                                <a:lnTo>
                                  <a:pt x="6319201" y="0"/>
                                </a:lnTo>
                                <a:lnTo>
                                  <a:pt x="63192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44" name="Shape 40244"/>
                        <wps:cNvSpPr/>
                        <wps:spPr>
                          <a:xfrm>
                            <a:off x="0" y="2125142"/>
                            <a:ext cx="63192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9201" h="9144">
                                <a:moveTo>
                                  <a:pt x="0" y="0"/>
                                </a:moveTo>
                                <a:lnTo>
                                  <a:pt x="6319201" y="0"/>
                                </a:lnTo>
                                <a:lnTo>
                                  <a:pt x="63192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98" name="Shape 5998"/>
                        <wps:cNvSpPr/>
                        <wps:spPr>
                          <a:xfrm>
                            <a:off x="6311182" y="0"/>
                            <a:ext cx="8019" cy="2133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" h="2133129">
                                <a:moveTo>
                                  <a:pt x="8019" y="0"/>
                                </a:moveTo>
                                <a:lnTo>
                                  <a:pt x="8019" y="2133129"/>
                                </a:lnTo>
                                <a:lnTo>
                                  <a:pt x="0" y="2133129"/>
                                </a:lnTo>
                                <a:lnTo>
                                  <a:pt x="0" y="8012"/>
                                </a:lnTo>
                                <a:lnTo>
                                  <a:pt x="80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99" name="Shape 5999"/>
                        <wps:cNvSpPr/>
                        <wps:spPr>
                          <a:xfrm>
                            <a:off x="0" y="0"/>
                            <a:ext cx="8019" cy="2133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" h="2133129">
                                <a:moveTo>
                                  <a:pt x="0" y="0"/>
                                </a:moveTo>
                                <a:lnTo>
                                  <a:pt x="8019" y="0"/>
                                </a:lnTo>
                                <a:lnTo>
                                  <a:pt x="8019" y="2125142"/>
                                </a:lnTo>
                                <a:lnTo>
                                  <a:pt x="0" y="21331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45" name="Shape 40245"/>
                        <wps:cNvSpPr/>
                        <wps:spPr>
                          <a:xfrm>
                            <a:off x="16039" y="16073"/>
                            <a:ext cx="628712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7123" h="9144">
                                <a:moveTo>
                                  <a:pt x="0" y="0"/>
                                </a:moveTo>
                                <a:lnTo>
                                  <a:pt x="6287123" y="0"/>
                                </a:lnTo>
                                <a:lnTo>
                                  <a:pt x="628712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46" name="Shape 40246"/>
                        <wps:cNvSpPr/>
                        <wps:spPr>
                          <a:xfrm>
                            <a:off x="16039" y="312787"/>
                            <a:ext cx="628712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7123" h="9144">
                                <a:moveTo>
                                  <a:pt x="0" y="0"/>
                                </a:moveTo>
                                <a:lnTo>
                                  <a:pt x="6287123" y="0"/>
                                </a:lnTo>
                                <a:lnTo>
                                  <a:pt x="628712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2" name="Shape 6002"/>
                        <wps:cNvSpPr/>
                        <wps:spPr>
                          <a:xfrm>
                            <a:off x="6295143" y="16073"/>
                            <a:ext cx="8019" cy="304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" h="304726">
                                <a:moveTo>
                                  <a:pt x="8019" y="0"/>
                                </a:moveTo>
                                <a:lnTo>
                                  <a:pt x="8019" y="304726"/>
                                </a:lnTo>
                                <a:lnTo>
                                  <a:pt x="0" y="304726"/>
                                </a:lnTo>
                                <a:lnTo>
                                  <a:pt x="0" y="8012"/>
                                </a:lnTo>
                                <a:lnTo>
                                  <a:pt x="80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3" name="Shape 6003"/>
                        <wps:cNvSpPr/>
                        <wps:spPr>
                          <a:xfrm>
                            <a:off x="16039" y="16073"/>
                            <a:ext cx="8019" cy="304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" h="304726">
                                <a:moveTo>
                                  <a:pt x="0" y="0"/>
                                </a:moveTo>
                                <a:lnTo>
                                  <a:pt x="8019" y="0"/>
                                </a:lnTo>
                                <a:lnTo>
                                  <a:pt x="8019" y="296714"/>
                                </a:lnTo>
                                <a:lnTo>
                                  <a:pt x="0" y="3047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47" name="Shape 40247"/>
                        <wps:cNvSpPr/>
                        <wps:spPr>
                          <a:xfrm>
                            <a:off x="16039" y="328786"/>
                            <a:ext cx="753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813" h="9144">
                                <a:moveTo>
                                  <a:pt x="0" y="0"/>
                                </a:moveTo>
                                <a:lnTo>
                                  <a:pt x="753813" y="0"/>
                                </a:lnTo>
                                <a:lnTo>
                                  <a:pt x="753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48" name="Shape 40248"/>
                        <wps:cNvSpPr/>
                        <wps:spPr>
                          <a:xfrm>
                            <a:off x="16039" y="1074614"/>
                            <a:ext cx="753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813" h="9144">
                                <a:moveTo>
                                  <a:pt x="0" y="0"/>
                                </a:moveTo>
                                <a:lnTo>
                                  <a:pt x="753813" y="0"/>
                                </a:lnTo>
                                <a:lnTo>
                                  <a:pt x="753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6" name="Shape 6006"/>
                        <wps:cNvSpPr/>
                        <wps:spPr>
                          <a:xfrm>
                            <a:off x="761833" y="328786"/>
                            <a:ext cx="8019" cy="753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" h="753814">
                                <a:moveTo>
                                  <a:pt x="8019" y="0"/>
                                </a:moveTo>
                                <a:lnTo>
                                  <a:pt x="8019" y="753814"/>
                                </a:lnTo>
                                <a:lnTo>
                                  <a:pt x="0" y="753814"/>
                                </a:lnTo>
                                <a:lnTo>
                                  <a:pt x="0" y="8062"/>
                                </a:lnTo>
                                <a:lnTo>
                                  <a:pt x="80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7" name="Shape 6007"/>
                        <wps:cNvSpPr/>
                        <wps:spPr>
                          <a:xfrm>
                            <a:off x="16039" y="328786"/>
                            <a:ext cx="8019" cy="753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" h="753814">
                                <a:moveTo>
                                  <a:pt x="0" y="0"/>
                                </a:moveTo>
                                <a:lnTo>
                                  <a:pt x="8019" y="0"/>
                                </a:lnTo>
                                <a:lnTo>
                                  <a:pt x="8019" y="745827"/>
                                </a:lnTo>
                                <a:lnTo>
                                  <a:pt x="0" y="7538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49" name="Shape 40249"/>
                        <wps:cNvSpPr/>
                        <wps:spPr>
                          <a:xfrm>
                            <a:off x="777871" y="328786"/>
                            <a:ext cx="7698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852" h="9144">
                                <a:moveTo>
                                  <a:pt x="0" y="0"/>
                                </a:moveTo>
                                <a:lnTo>
                                  <a:pt x="769852" y="0"/>
                                </a:lnTo>
                                <a:lnTo>
                                  <a:pt x="7698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50" name="Shape 40250"/>
                        <wps:cNvSpPr/>
                        <wps:spPr>
                          <a:xfrm>
                            <a:off x="777871" y="1074614"/>
                            <a:ext cx="7698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852" h="9144">
                                <a:moveTo>
                                  <a:pt x="0" y="0"/>
                                </a:moveTo>
                                <a:lnTo>
                                  <a:pt x="769852" y="0"/>
                                </a:lnTo>
                                <a:lnTo>
                                  <a:pt x="7698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0" name="Shape 6010"/>
                        <wps:cNvSpPr/>
                        <wps:spPr>
                          <a:xfrm>
                            <a:off x="1539704" y="328786"/>
                            <a:ext cx="8019" cy="753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" h="753814">
                                <a:moveTo>
                                  <a:pt x="8019" y="0"/>
                                </a:moveTo>
                                <a:lnTo>
                                  <a:pt x="8019" y="753814"/>
                                </a:lnTo>
                                <a:lnTo>
                                  <a:pt x="0" y="753814"/>
                                </a:lnTo>
                                <a:lnTo>
                                  <a:pt x="0" y="8062"/>
                                </a:lnTo>
                                <a:lnTo>
                                  <a:pt x="80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1" name="Shape 6011"/>
                        <wps:cNvSpPr/>
                        <wps:spPr>
                          <a:xfrm>
                            <a:off x="777871" y="328786"/>
                            <a:ext cx="8019" cy="753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" h="753814">
                                <a:moveTo>
                                  <a:pt x="0" y="0"/>
                                </a:moveTo>
                                <a:lnTo>
                                  <a:pt x="8019" y="0"/>
                                </a:lnTo>
                                <a:lnTo>
                                  <a:pt x="8019" y="745827"/>
                                </a:lnTo>
                                <a:lnTo>
                                  <a:pt x="0" y="7538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51" name="Shape 40251"/>
                        <wps:cNvSpPr/>
                        <wps:spPr>
                          <a:xfrm>
                            <a:off x="1555742" y="328786"/>
                            <a:ext cx="47474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7420" h="9144">
                                <a:moveTo>
                                  <a:pt x="0" y="0"/>
                                </a:moveTo>
                                <a:lnTo>
                                  <a:pt x="4747420" y="0"/>
                                </a:lnTo>
                                <a:lnTo>
                                  <a:pt x="47474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52" name="Shape 40252"/>
                        <wps:cNvSpPr/>
                        <wps:spPr>
                          <a:xfrm>
                            <a:off x="1555742" y="1074614"/>
                            <a:ext cx="47474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7420" h="9144">
                                <a:moveTo>
                                  <a:pt x="0" y="0"/>
                                </a:moveTo>
                                <a:lnTo>
                                  <a:pt x="4747420" y="0"/>
                                </a:lnTo>
                                <a:lnTo>
                                  <a:pt x="47474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4" name="Shape 6014"/>
                        <wps:cNvSpPr/>
                        <wps:spPr>
                          <a:xfrm>
                            <a:off x="6295143" y="328786"/>
                            <a:ext cx="8019" cy="753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" h="753814">
                                <a:moveTo>
                                  <a:pt x="8019" y="0"/>
                                </a:moveTo>
                                <a:lnTo>
                                  <a:pt x="8019" y="753814"/>
                                </a:lnTo>
                                <a:lnTo>
                                  <a:pt x="0" y="753814"/>
                                </a:lnTo>
                                <a:lnTo>
                                  <a:pt x="0" y="8062"/>
                                </a:lnTo>
                                <a:lnTo>
                                  <a:pt x="80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5" name="Shape 6015"/>
                        <wps:cNvSpPr/>
                        <wps:spPr>
                          <a:xfrm>
                            <a:off x="1555742" y="328786"/>
                            <a:ext cx="8019" cy="753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" h="753814">
                                <a:moveTo>
                                  <a:pt x="0" y="0"/>
                                </a:moveTo>
                                <a:lnTo>
                                  <a:pt x="8019" y="0"/>
                                </a:lnTo>
                                <a:lnTo>
                                  <a:pt x="8019" y="745827"/>
                                </a:lnTo>
                                <a:lnTo>
                                  <a:pt x="0" y="7538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53" name="Shape 40253"/>
                        <wps:cNvSpPr/>
                        <wps:spPr>
                          <a:xfrm>
                            <a:off x="16039" y="1090613"/>
                            <a:ext cx="753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813" h="9144">
                                <a:moveTo>
                                  <a:pt x="0" y="0"/>
                                </a:moveTo>
                                <a:lnTo>
                                  <a:pt x="753813" y="0"/>
                                </a:lnTo>
                                <a:lnTo>
                                  <a:pt x="753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54" name="Shape 40254"/>
                        <wps:cNvSpPr/>
                        <wps:spPr>
                          <a:xfrm>
                            <a:off x="16039" y="1387326"/>
                            <a:ext cx="753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813" h="9144">
                                <a:moveTo>
                                  <a:pt x="0" y="0"/>
                                </a:moveTo>
                                <a:lnTo>
                                  <a:pt x="753813" y="0"/>
                                </a:lnTo>
                                <a:lnTo>
                                  <a:pt x="753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8" name="Shape 6018"/>
                        <wps:cNvSpPr/>
                        <wps:spPr>
                          <a:xfrm>
                            <a:off x="761833" y="1090613"/>
                            <a:ext cx="8019" cy="3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" h="304775">
                                <a:moveTo>
                                  <a:pt x="8019" y="0"/>
                                </a:moveTo>
                                <a:lnTo>
                                  <a:pt x="8019" y="304775"/>
                                </a:lnTo>
                                <a:lnTo>
                                  <a:pt x="0" y="304775"/>
                                </a:lnTo>
                                <a:lnTo>
                                  <a:pt x="0" y="8062"/>
                                </a:lnTo>
                                <a:lnTo>
                                  <a:pt x="80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9" name="Shape 6019"/>
                        <wps:cNvSpPr/>
                        <wps:spPr>
                          <a:xfrm>
                            <a:off x="16039" y="1090613"/>
                            <a:ext cx="8019" cy="3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" h="304775">
                                <a:moveTo>
                                  <a:pt x="0" y="0"/>
                                </a:moveTo>
                                <a:lnTo>
                                  <a:pt x="8019" y="0"/>
                                </a:lnTo>
                                <a:lnTo>
                                  <a:pt x="8019" y="296714"/>
                                </a:lnTo>
                                <a:lnTo>
                                  <a:pt x="0" y="30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55" name="Shape 40255"/>
                        <wps:cNvSpPr/>
                        <wps:spPr>
                          <a:xfrm>
                            <a:off x="777871" y="1090613"/>
                            <a:ext cx="7698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852" h="9144">
                                <a:moveTo>
                                  <a:pt x="0" y="0"/>
                                </a:moveTo>
                                <a:lnTo>
                                  <a:pt x="769852" y="0"/>
                                </a:lnTo>
                                <a:lnTo>
                                  <a:pt x="7698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56" name="Shape 40256"/>
                        <wps:cNvSpPr/>
                        <wps:spPr>
                          <a:xfrm>
                            <a:off x="777871" y="1387326"/>
                            <a:ext cx="7698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852" h="9144">
                                <a:moveTo>
                                  <a:pt x="0" y="0"/>
                                </a:moveTo>
                                <a:lnTo>
                                  <a:pt x="769852" y="0"/>
                                </a:lnTo>
                                <a:lnTo>
                                  <a:pt x="7698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2" name="Shape 6022"/>
                        <wps:cNvSpPr/>
                        <wps:spPr>
                          <a:xfrm>
                            <a:off x="1539704" y="1090613"/>
                            <a:ext cx="8019" cy="3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" h="304775">
                                <a:moveTo>
                                  <a:pt x="8019" y="0"/>
                                </a:moveTo>
                                <a:lnTo>
                                  <a:pt x="8019" y="304775"/>
                                </a:lnTo>
                                <a:lnTo>
                                  <a:pt x="0" y="304775"/>
                                </a:lnTo>
                                <a:lnTo>
                                  <a:pt x="0" y="8062"/>
                                </a:lnTo>
                                <a:lnTo>
                                  <a:pt x="80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3" name="Shape 6023"/>
                        <wps:cNvSpPr/>
                        <wps:spPr>
                          <a:xfrm>
                            <a:off x="777871" y="1090613"/>
                            <a:ext cx="8019" cy="3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" h="304775">
                                <a:moveTo>
                                  <a:pt x="0" y="0"/>
                                </a:moveTo>
                                <a:lnTo>
                                  <a:pt x="8019" y="0"/>
                                </a:lnTo>
                                <a:lnTo>
                                  <a:pt x="8019" y="296714"/>
                                </a:lnTo>
                                <a:lnTo>
                                  <a:pt x="0" y="30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57" name="Shape 40257"/>
                        <wps:cNvSpPr/>
                        <wps:spPr>
                          <a:xfrm>
                            <a:off x="1555742" y="1090613"/>
                            <a:ext cx="47474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7420" h="9144">
                                <a:moveTo>
                                  <a:pt x="0" y="0"/>
                                </a:moveTo>
                                <a:lnTo>
                                  <a:pt x="4747420" y="0"/>
                                </a:lnTo>
                                <a:lnTo>
                                  <a:pt x="47474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58" name="Shape 40258"/>
                        <wps:cNvSpPr/>
                        <wps:spPr>
                          <a:xfrm>
                            <a:off x="1555742" y="1387326"/>
                            <a:ext cx="47474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7420" h="9144">
                                <a:moveTo>
                                  <a:pt x="0" y="0"/>
                                </a:moveTo>
                                <a:lnTo>
                                  <a:pt x="4747420" y="0"/>
                                </a:lnTo>
                                <a:lnTo>
                                  <a:pt x="47474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6" name="Shape 6026"/>
                        <wps:cNvSpPr/>
                        <wps:spPr>
                          <a:xfrm>
                            <a:off x="6295143" y="1090613"/>
                            <a:ext cx="8019" cy="3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" h="304775">
                                <a:moveTo>
                                  <a:pt x="8019" y="0"/>
                                </a:moveTo>
                                <a:lnTo>
                                  <a:pt x="8019" y="304775"/>
                                </a:lnTo>
                                <a:lnTo>
                                  <a:pt x="0" y="304775"/>
                                </a:lnTo>
                                <a:lnTo>
                                  <a:pt x="0" y="8062"/>
                                </a:lnTo>
                                <a:lnTo>
                                  <a:pt x="80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7" name="Shape 6027"/>
                        <wps:cNvSpPr/>
                        <wps:spPr>
                          <a:xfrm>
                            <a:off x="1555742" y="1090613"/>
                            <a:ext cx="8019" cy="3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" h="304775">
                                <a:moveTo>
                                  <a:pt x="0" y="0"/>
                                </a:moveTo>
                                <a:lnTo>
                                  <a:pt x="8019" y="0"/>
                                </a:lnTo>
                                <a:lnTo>
                                  <a:pt x="8019" y="296714"/>
                                </a:lnTo>
                                <a:lnTo>
                                  <a:pt x="0" y="30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59" name="Shape 40259"/>
                        <wps:cNvSpPr/>
                        <wps:spPr>
                          <a:xfrm>
                            <a:off x="16039" y="1403375"/>
                            <a:ext cx="753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813" h="9144">
                                <a:moveTo>
                                  <a:pt x="0" y="0"/>
                                </a:moveTo>
                                <a:lnTo>
                                  <a:pt x="753813" y="0"/>
                                </a:lnTo>
                                <a:lnTo>
                                  <a:pt x="753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60" name="Shape 40260"/>
                        <wps:cNvSpPr/>
                        <wps:spPr>
                          <a:xfrm>
                            <a:off x="16039" y="2109068"/>
                            <a:ext cx="753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813" h="9144">
                                <a:moveTo>
                                  <a:pt x="0" y="0"/>
                                </a:moveTo>
                                <a:lnTo>
                                  <a:pt x="753813" y="0"/>
                                </a:lnTo>
                                <a:lnTo>
                                  <a:pt x="753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0" name="Shape 6030"/>
                        <wps:cNvSpPr/>
                        <wps:spPr>
                          <a:xfrm>
                            <a:off x="761833" y="1403375"/>
                            <a:ext cx="8019" cy="713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" h="713755">
                                <a:moveTo>
                                  <a:pt x="8019" y="0"/>
                                </a:moveTo>
                                <a:lnTo>
                                  <a:pt x="8019" y="713755"/>
                                </a:lnTo>
                                <a:lnTo>
                                  <a:pt x="0" y="713755"/>
                                </a:lnTo>
                                <a:lnTo>
                                  <a:pt x="0" y="8012"/>
                                </a:lnTo>
                                <a:lnTo>
                                  <a:pt x="80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1" name="Shape 6031"/>
                        <wps:cNvSpPr/>
                        <wps:spPr>
                          <a:xfrm>
                            <a:off x="16039" y="1403375"/>
                            <a:ext cx="8019" cy="713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" h="713755">
                                <a:moveTo>
                                  <a:pt x="0" y="0"/>
                                </a:moveTo>
                                <a:lnTo>
                                  <a:pt x="8019" y="0"/>
                                </a:lnTo>
                                <a:lnTo>
                                  <a:pt x="8019" y="705693"/>
                                </a:lnTo>
                                <a:lnTo>
                                  <a:pt x="0" y="7137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61" name="Shape 40261"/>
                        <wps:cNvSpPr/>
                        <wps:spPr>
                          <a:xfrm>
                            <a:off x="777871" y="1403375"/>
                            <a:ext cx="7698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852" h="9144">
                                <a:moveTo>
                                  <a:pt x="0" y="0"/>
                                </a:moveTo>
                                <a:lnTo>
                                  <a:pt x="769852" y="0"/>
                                </a:lnTo>
                                <a:lnTo>
                                  <a:pt x="7698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62" name="Shape 40262"/>
                        <wps:cNvSpPr/>
                        <wps:spPr>
                          <a:xfrm>
                            <a:off x="777871" y="2109068"/>
                            <a:ext cx="7698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852" h="9144">
                                <a:moveTo>
                                  <a:pt x="0" y="0"/>
                                </a:moveTo>
                                <a:lnTo>
                                  <a:pt x="769852" y="0"/>
                                </a:lnTo>
                                <a:lnTo>
                                  <a:pt x="7698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4" name="Shape 6034"/>
                        <wps:cNvSpPr/>
                        <wps:spPr>
                          <a:xfrm>
                            <a:off x="1539704" y="1403375"/>
                            <a:ext cx="8019" cy="713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" h="713755">
                                <a:moveTo>
                                  <a:pt x="8019" y="0"/>
                                </a:moveTo>
                                <a:lnTo>
                                  <a:pt x="8019" y="713755"/>
                                </a:lnTo>
                                <a:lnTo>
                                  <a:pt x="0" y="713755"/>
                                </a:lnTo>
                                <a:lnTo>
                                  <a:pt x="0" y="8012"/>
                                </a:lnTo>
                                <a:lnTo>
                                  <a:pt x="80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5" name="Shape 6035"/>
                        <wps:cNvSpPr/>
                        <wps:spPr>
                          <a:xfrm>
                            <a:off x="777871" y="1403375"/>
                            <a:ext cx="8019" cy="713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" h="713755">
                                <a:moveTo>
                                  <a:pt x="0" y="0"/>
                                </a:moveTo>
                                <a:lnTo>
                                  <a:pt x="8019" y="0"/>
                                </a:lnTo>
                                <a:lnTo>
                                  <a:pt x="8019" y="705693"/>
                                </a:lnTo>
                                <a:lnTo>
                                  <a:pt x="0" y="7137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63" name="Shape 40263"/>
                        <wps:cNvSpPr/>
                        <wps:spPr>
                          <a:xfrm>
                            <a:off x="1555742" y="1403375"/>
                            <a:ext cx="47474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7420" h="9144">
                                <a:moveTo>
                                  <a:pt x="0" y="0"/>
                                </a:moveTo>
                                <a:lnTo>
                                  <a:pt x="4747420" y="0"/>
                                </a:lnTo>
                                <a:lnTo>
                                  <a:pt x="47474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64" name="Shape 40264"/>
                        <wps:cNvSpPr/>
                        <wps:spPr>
                          <a:xfrm>
                            <a:off x="1555742" y="2109068"/>
                            <a:ext cx="47474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7420" h="9144">
                                <a:moveTo>
                                  <a:pt x="0" y="0"/>
                                </a:moveTo>
                                <a:lnTo>
                                  <a:pt x="4747420" y="0"/>
                                </a:lnTo>
                                <a:lnTo>
                                  <a:pt x="47474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8" name="Shape 6038"/>
                        <wps:cNvSpPr/>
                        <wps:spPr>
                          <a:xfrm>
                            <a:off x="6295143" y="1403375"/>
                            <a:ext cx="8019" cy="713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" h="713755">
                                <a:moveTo>
                                  <a:pt x="8019" y="0"/>
                                </a:moveTo>
                                <a:lnTo>
                                  <a:pt x="8019" y="713755"/>
                                </a:lnTo>
                                <a:lnTo>
                                  <a:pt x="0" y="713755"/>
                                </a:lnTo>
                                <a:lnTo>
                                  <a:pt x="0" y="8012"/>
                                </a:lnTo>
                                <a:lnTo>
                                  <a:pt x="80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9" name="Shape 6039"/>
                        <wps:cNvSpPr/>
                        <wps:spPr>
                          <a:xfrm>
                            <a:off x="1555742" y="1403375"/>
                            <a:ext cx="8019" cy="713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" h="713755">
                                <a:moveTo>
                                  <a:pt x="0" y="0"/>
                                </a:moveTo>
                                <a:lnTo>
                                  <a:pt x="8019" y="0"/>
                                </a:lnTo>
                                <a:lnTo>
                                  <a:pt x="8019" y="705693"/>
                                </a:lnTo>
                                <a:lnTo>
                                  <a:pt x="0" y="7137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8" name="Rectangle 6098"/>
                        <wps:cNvSpPr/>
                        <wps:spPr>
                          <a:xfrm>
                            <a:off x="2578202" y="121642"/>
                            <a:ext cx="1535688" cy="152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Sumário De Revisões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9" name="Rectangle 6099"/>
                        <wps:cNvSpPr/>
                        <wps:spPr>
                          <a:xfrm>
                            <a:off x="362998" y="664319"/>
                            <a:ext cx="78179" cy="14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0" name="Rectangle 6100"/>
                        <wps:cNvSpPr/>
                        <wps:spPr>
                          <a:xfrm>
                            <a:off x="894527" y="664319"/>
                            <a:ext cx="712316" cy="14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17/06/2024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1" name="Rectangle 6101"/>
                        <wps:cNvSpPr/>
                        <wps:spPr>
                          <a:xfrm>
                            <a:off x="1567771" y="390401"/>
                            <a:ext cx="924225" cy="116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Emissão Original.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2" name="Rectangle 6102"/>
                        <wps:cNvSpPr/>
                        <wps:spPr>
                          <a:xfrm>
                            <a:off x="1567771" y="534715"/>
                            <a:ext cx="593631" cy="1164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 xml:space="preserve">Regimento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3" name="Rectangle 6103"/>
                        <wps:cNvSpPr/>
                        <wps:spPr>
                          <a:xfrm>
                            <a:off x="2032393" y="534715"/>
                            <a:ext cx="401587" cy="1164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 xml:space="preserve">Interno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4" name="Rectangle 6104"/>
                        <wps:cNvSpPr/>
                        <wps:spPr>
                          <a:xfrm>
                            <a:off x="2352621" y="534715"/>
                            <a:ext cx="479954" cy="1164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 xml:space="preserve">proposto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5" name="Rectangle 6105"/>
                        <wps:cNvSpPr/>
                        <wps:spPr>
                          <a:xfrm>
                            <a:off x="2731772" y="534715"/>
                            <a:ext cx="294972" cy="1164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 xml:space="preserve">pelas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6" name="Rectangle 6106"/>
                        <wps:cNvSpPr/>
                        <wps:spPr>
                          <a:xfrm>
                            <a:off x="2971838" y="534715"/>
                            <a:ext cx="543761" cy="1164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 xml:space="preserve">Diretorias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7" name="Rectangle 6107"/>
                        <wps:cNvSpPr/>
                        <wps:spPr>
                          <a:xfrm>
                            <a:off x="3398964" y="534715"/>
                            <a:ext cx="209793" cy="1164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 xml:space="preserve">sob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8" name="Rectangle 6108"/>
                        <wps:cNvSpPr/>
                        <wps:spPr>
                          <a:xfrm>
                            <a:off x="3574985" y="534715"/>
                            <a:ext cx="522388" cy="1164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 xml:space="preserve">condução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9" name="Rectangle 6109"/>
                        <wps:cNvSpPr/>
                        <wps:spPr>
                          <a:xfrm>
                            <a:off x="3986041" y="534715"/>
                            <a:ext cx="724812" cy="1164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 xml:space="preserve">da ASSGER,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0" name="Rectangle 6110"/>
                        <wps:cNvSpPr/>
                        <wps:spPr>
                          <a:xfrm>
                            <a:off x="4549294" y="534715"/>
                            <a:ext cx="479830" cy="1164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 xml:space="preserve">processo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1" name="Rectangle 6111"/>
                        <wps:cNvSpPr/>
                        <wps:spPr>
                          <a:xfrm>
                            <a:off x="4928355" y="534715"/>
                            <a:ext cx="1329624" cy="1164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SEI-100006/000240/2022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2" name="Rectangle 6112"/>
                        <wps:cNvSpPr/>
                        <wps:spPr>
                          <a:xfrm>
                            <a:off x="5928135" y="534715"/>
                            <a:ext cx="63994" cy="1164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3" name="Rectangle 6113"/>
                        <wps:cNvSpPr/>
                        <wps:spPr>
                          <a:xfrm>
                            <a:off x="5994534" y="534715"/>
                            <a:ext cx="383651" cy="1164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Parecer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4" name="Rectangle 6114"/>
                        <wps:cNvSpPr/>
                        <wps:spPr>
                          <a:xfrm>
                            <a:off x="1567771" y="679103"/>
                            <a:ext cx="696996" cy="116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ASSJUR 12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5" name="Rectangle 6115"/>
                        <wps:cNvSpPr/>
                        <wps:spPr>
                          <a:xfrm>
                            <a:off x="2091907" y="679103"/>
                            <a:ext cx="511952" cy="116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70413847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09" name="Rectangle 36309"/>
                        <wps:cNvSpPr/>
                        <wps:spPr>
                          <a:xfrm>
                            <a:off x="2476833" y="679080"/>
                            <a:ext cx="42621" cy="116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10" name="Rectangle 36310"/>
                        <wps:cNvSpPr/>
                        <wps:spPr>
                          <a:xfrm>
                            <a:off x="2508879" y="679080"/>
                            <a:ext cx="120801" cy="116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 xml:space="preserve"> 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7" name="Rectangle 6117"/>
                        <wps:cNvSpPr/>
                        <wps:spPr>
                          <a:xfrm>
                            <a:off x="2599754" y="679103"/>
                            <a:ext cx="494203" cy="116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PGE-RJ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8" name="Rectangle 6118"/>
                        <wps:cNvSpPr/>
                        <wps:spPr>
                          <a:xfrm>
                            <a:off x="2971397" y="679103"/>
                            <a:ext cx="511951" cy="116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71352999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9" name="Rectangle 6119"/>
                        <wps:cNvSpPr/>
                        <wps:spPr>
                          <a:xfrm>
                            <a:off x="3356324" y="679103"/>
                            <a:ext cx="120801" cy="116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 xml:space="preserve"> 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0" name="Rectangle 6120"/>
                        <wps:cNvSpPr/>
                        <wps:spPr>
                          <a:xfrm>
                            <a:off x="3447167" y="679103"/>
                            <a:ext cx="511952" cy="116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71789025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1" name="Rectangle 6121"/>
                        <wps:cNvSpPr/>
                        <wps:spPr>
                          <a:xfrm>
                            <a:off x="3832093" y="679103"/>
                            <a:ext cx="74618" cy="116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2" name="Rectangle 6122"/>
                        <wps:cNvSpPr/>
                        <wps:spPr>
                          <a:xfrm>
                            <a:off x="1567771" y="823416"/>
                            <a:ext cx="2062180" cy="1164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Aprovação DIREXE: Ata Nº 308/2022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3" name="Rectangle 6123"/>
                        <wps:cNvSpPr/>
                        <wps:spPr>
                          <a:xfrm>
                            <a:off x="3118376" y="823416"/>
                            <a:ext cx="507202" cy="1164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31120425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11" name="Rectangle 36311"/>
                        <wps:cNvSpPr/>
                        <wps:spPr>
                          <a:xfrm>
                            <a:off x="3499794" y="823419"/>
                            <a:ext cx="42621" cy="116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13" name="Rectangle 36313"/>
                        <wps:cNvSpPr/>
                        <wps:spPr>
                          <a:xfrm>
                            <a:off x="3531840" y="823419"/>
                            <a:ext cx="953347" cy="116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 xml:space="preserve">, Ata Nº 328/2023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12" name="Rectangle 36312"/>
                        <wps:cNvSpPr/>
                        <wps:spPr>
                          <a:xfrm>
                            <a:off x="4248642" y="823419"/>
                            <a:ext cx="42621" cy="116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5" name="Rectangle 6125"/>
                        <wps:cNvSpPr/>
                        <wps:spPr>
                          <a:xfrm>
                            <a:off x="4280797" y="823416"/>
                            <a:ext cx="511951" cy="1164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56735867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14" name="Rectangle 36314"/>
                        <wps:cNvSpPr/>
                        <wps:spPr>
                          <a:xfrm>
                            <a:off x="4665724" y="823419"/>
                            <a:ext cx="42621" cy="116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16" name="Rectangle 36316"/>
                        <wps:cNvSpPr/>
                        <wps:spPr>
                          <a:xfrm>
                            <a:off x="4697769" y="823419"/>
                            <a:ext cx="1390494" cy="116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 xml:space="preserve"> e  Ata Nº 333 de 03/10/23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15" name="Rectangle 36315"/>
                        <wps:cNvSpPr/>
                        <wps:spPr>
                          <a:xfrm>
                            <a:off x="5743253" y="823419"/>
                            <a:ext cx="42621" cy="116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7" name="Rectangle 6127"/>
                        <wps:cNvSpPr/>
                        <wps:spPr>
                          <a:xfrm>
                            <a:off x="5775393" y="823416"/>
                            <a:ext cx="511952" cy="1164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66643925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8" name="Rectangle 6128"/>
                        <wps:cNvSpPr/>
                        <wps:spPr>
                          <a:xfrm>
                            <a:off x="6160319" y="823416"/>
                            <a:ext cx="42621" cy="1164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9" name="Rectangle 6129"/>
                        <wps:cNvSpPr/>
                        <wps:spPr>
                          <a:xfrm>
                            <a:off x="1567771" y="967755"/>
                            <a:ext cx="1229884" cy="1164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 xml:space="preserve">Aprovação CONADM: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0" name="Rectangle 6130"/>
                        <wps:cNvSpPr/>
                        <wps:spPr>
                          <a:xfrm>
                            <a:off x="2487233" y="967755"/>
                            <a:ext cx="939036" cy="1164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Ata Nº 210/2022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1" name="Rectangle 6131"/>
                        <wps:cNvSpPr/>
                        <wps:spPr>
                          <a:xfrm>
                            <a:off x="3193306" y="967755"/>
                            <a:ext cx="507202" cy="1164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32911876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20" name="Rectangle 36320"/>
                        <wps:cNvSpPr/>
                        <wps:spPr>
                          <a:xfrm>
                            <a:off x="3574724" y="967757"/>
                            <a:ext cx="42621" cy="116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22" name="Rectangle 36322"/>
                        <wps:cNvSpPr/>
                        <wps:spPr>
                          <a:xfrm>
                            <a:off x="3606770" y="967757"/>
                            <a:ext cx="956910" cy="116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 xml:space="preserve">; Ata Nº 230/2023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21" name="Rectangle 36321"/>
                        <wps:cNvSpPr/>
                        <wps:spPr>
                          <a:xfrm>
                            <a:off x="4326251" y="967757"/>
                            <a:ext cx="42621" cy="116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3" name="Rectangle 6133"/>
                        <wps:cNvSpPr/>
                        <wps:spPr>
                          <a:xfrm>
                            <a:off x="4358359" y="967755"/>
                            <a:ext cx="511952" cy="1164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56736936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23" name="Rectangle 36323"/>
                        <wps:cNvSpPr/>
                        <wps:spPr>
                          <a:xfrm>
                            <a:off x="4743285" y="967757"/>
                            <a:ext cx="42621" cy="116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24" name="Rectangle 36324"/>
                        <wps:cNvSpPr/>
                        <wps:spPr>
                          <a:xfrm>
                            <a:off x="4775331" y="967757"/>
                            <a:ext cx="1162953" cy="116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 xml:space="preserve"> e Ata Nº 243/2024 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17" name="Rectangle 36317"/>
                        <wps:cNvSpPr/>
                        <wps:spPr>
                          <a:xfrm>
                            <a:off x="5649841" y="967757"/>
                            <a:ext cx="127988" cy="116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19" name="Rectangle 36319"/>
                        <wps:cNvSpPr/>
                        <wps:spPr>
                          <a:xfrm>
                            <a:off x="5746072" y="967757"/>
                            <a:ext cx="35559" cy="116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18" name="Rectangle 36318"/>
                        <wps:cNvSpPr/>
                        <wps:spPr>
                          <a:xfrm>
                            <a:off x="5772808" y="967757"/>
                            <a:ext cx="323532" cy="116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06/24.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6" name="Rectangle 6136"/>
                        <wps:cNvSpPr/>
                        <wps:spPr>
                          <a:xfrm>
                            <a:off x="157253" y="1196231"/>
                            <a:ext cx="625607" cy="152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Revisões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7" name="Rectangle 6137"/>
                        <wps:cNvSpPr/>
                        <wps:spPr>
                          <a:xfrm>
                            <a:off x="1030479" y="1196231"/>
                            <a:ext cx="350717" cy="152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8" name="Rectangle 6138"/>
                        <wps:cNvSpPr/>
                        <wps:spPr>
                          <a:xfrm>
                            <a:off x="3068130" y="1196231"/>
                            <a:ext cx="2280201" cy="152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Descrição E/Ou Itens Atingidos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9" name="Rectangle 6139"/>
                        <wps:cNvSpPr/>
                        <wps:spPr>
                          <a:xfrm>
                            <a:off x="372897" y="1714847"/>
                            <a:ext cx="52069" cy="14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0" name="Rectangle 6140"/>
                        <wps:cNvSpPr/>
                        <wps:spPr>
                          <a:xfrm>
                            <a:off x="1142749" y="1714847"/>
                            <a:ext cx="52069" cy="14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1" name="Rectangle 6141"/>
                        <wps:cNvSpPr/>
                        <wps:spPr>
                          <a:xfrm>
                            <a:off x="3910657" y="1442194"/>
                            <a:ext cx="39090" cy="14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2" name="Rectangle 6142"/>
                        <wps:cNvSpPr/>
                        <wps:spPr>
                          <a:xfrm>
                            <a:off x="3910657" y="1578521"/>
                            <a:ext cx="39090" cy="14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3" name="Rectangle 6143"/>
                        <wps:cNvSpPr/>
                        <wps:spPr>
                          <a:xfrm>
                            <a:off x="3905770" y="1714847"/>
                            <a:ext cx="52068" cy="14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4" name="Rectangle 6144"/>
                        <wps:cNvSpPr/>
                        <wps:spPr>
                          <a:xfrm>
                            <a:off x="3910657" y="1851174"/>
                            <a:ext cx="39090" cy="14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5" name="Rectangle 6145"/>
                        <wps:cNvSpPr/>
                        <wps:spPr>
                          <a:xfrm>
                            <a:off x="3910657" y="1987500"/>
                            <a:ext cx="39090" cy="142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6489" o:spid="_x0000_s1026" style="width:497.55pt;height:167.95pt;mso-position-horizontal-relative:char;mso-position-vertical-relative:line" coordsize="63192,21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">
                <v:shape id="Shape 40243" o:spid="_x0000_s1027" style="position:absolute;width:63192;height:91;visibility:visible;mso-wrap-style:square;v-text-anchor:top" coordsize="6319201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RdM8UA&#10;AADeAAAADwAAAGRycy9kb3ducmV2LnhtbESP0WoCMRRE3wX/IVyhb5p1FVu2RlFBUOmL2g+4bm43&#10;Szc3S5Ku69+bQqGPw8ycYZbr3jaiIx9qxwqmkwwEcel0zZWCz+t+/AYiRGSNjWNS8KAA69VwsMRC&#10;uzufqbvESiQIhwIVmBjbQspQGrIYJq4lTt6X8xZjkr6S2uM9wW0j8yxbSIs1pwWDLe0Mld+XH6ug&#10;cyeb+4+Fra7tab89zm43bV6Vehn1m3cQkfr4H/5rH7SCeZbPZ/B7J10BuXo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tF0zxQAAAN4AAAAPAAAAAAAAAAAAAAAAAJgCAABkcnMv&#10;ZG93bnJldi54bWxQSwUGAAAAAAQABAD1AAAAigMAAAAA&#10;" path="m,l6319201,r,9144l,9144,,e" fillcolor="gray" stroked="f" strokeweight="0">
                  <v:stroke miterlimit="83231f" joinstyle="miter"/>
                  <v:path arrowok="t" textboxrect="0,0,6319201,9144"/>
                </v:shape>
                <v:shape id="Shape 40244" o:spid="_x0000_s1028" style="position:absolute;top:21251;width:63192;height:91;visibility:visible;mso-wrap-style:square;v-text-anchor:top" coordsize="6319201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g5yMgA&#10;AADeAAAADwAAAGRycy9kb3ducmV2LnhtbESPzWrDMBCE74G8g9hCLqGRGowprpXQGArBkEKSXnpb&#10;rPUPtVaupSbO21eFQo7DzHzD5NvJ9uJCo+8ca3haKRDElTMdNxo+zm+PzyB8QDbYOyYNN/Kw3cxn&#10;OWbGXflIl1NoRISwz1BDG8KQSemrliz6lRuIo1e70WKIcmykGfEa4baXa6VSabHjuNDiQEVL1dfp&#10;x2oop+IQys+9KQ+7Tr2ndbosvlOtFw/T6wuIQFO4h//be6MhUeskgb878QrIz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ImDnIyAAAAN4AAAAPAAAAAAAAAAAAAAAAAJgCAABk&#10;cnMvZG93bnJldi54bWxQSwUGAAAAAAQABAD1AAAAjQMAAAAA&#10;" path="m,l6319201,r,9144l,9144,,e" fillcolor="#2c2c2c" stroked="f" strokeweight="0">
                  <v:stroke miterlimit="83231f" joinstyle="miter"/>
                  <v:path arrowok="t" textboxrect="0,0,6319201,9144"/>
                </v:shape>
                <v:shape id="Shape 5998" o:spid="_x0000_s1029" style="position:absolute;left:63111;width:81;height:21331;visibility:visible;mso-wrap-style:square;v-text-anchor:top" coordsize="8019,21331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5dUcIA&#10;AADdAAAADwAAAGRycy9kb3ducmV2LnhtbERPTUsDMRC9C/6HMII3m22hatampRQKRanUau/TzTS7&#10;uJksm7Fd/31zEDw+3vdsMYRWnalPTWQL41EBiriKrmFv4etz/fAMKgmywzYyWfilBIv57c0MSxcv&#10;/EHnvXiVQziVaKEW6UqtU1VTwDSKHXHmTrEPKBn2XrseLzk8tHpSFI86YMO5ocaOVjVV3/ufYIG8&#10;MUcfipMM70aexm+yez1srb2/G5YvoIQG+Rf/uTfOwtSYPDe/yU9Az6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zl1RwgAAAN0AAAAPAAAAAAAAAAAAAAAAAJgCAABkcnMvZG93&#10;bnJldi54bWxQSwUGAAAAAAQABAD1AAAAhwMAAAAA&#10;" path="m8019,r,2133129l,2133129,,8012,8019,xe" fillcolor="#2c2c2c" stroked="f" strokeweight="0">
                  <v:stroke miterlimit="83231f" joinstyle="miter"/>
                  <v:path arrowok="t" textboxrect="0,0,8019,2133129"/>
                </v:shape>
                <v:shape id="Shape 5999" o:spid="_x0000_s1030" style="position:absolute;width:80;height:21331;visibility:visible;mso-wrap-style:square;v-text-anchor:top" coordsize="8019,21331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RTHsUA&#10;AADdAAAADwAAAGRycy9kb3ducmV2LnhtbESPQWvCQBSE7wX/w/KE3pqNLRYTXUXapkhvRsHrI/tM&#10;gtm3Mbs123/fLRQ8DjPzDbPaBNOJGw2utaxglqQgiCurW64VHA/F0wKE88gaO8uk4IccbNaThxXm&#10;2o68p1vpaxEh7HJU0Hjf51K6qiGDLrE9cfTOdjDooxxqqQccI9x08jlNX6XBluNCgz29NVRdym+j&#10;wFxPizILs+Lr/fNjvqtfyj7oVqnHadguQXgK/h7+b++0gnmWZfD3Jj4Buf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ZFMexQAAAN0AAAAPAAAAAAAAAAAAAAAAAJgCAABkcnMv&#10;ZG93bnJldi54bWxQSwUGAAAAAAQABAD1AAAAigMAAAAA&#10;" path="m,l8019,r,2125142l,2133129,,xe" fillcolor="gray" stroked="f" strokeweight="0">
                  <v:stroke miterlimit="83231f" joinstyle="miter"/>
                  <v:path arrowok="t" textboxrect="0,0,8019,2133129"/>
                </v:shape>
                <v:shape id="Shape 40245" o:spid="_x0000_s1031" style="position:absolute;left:160;top:160;width:62871;height:92;visibility:visible;mso-wrap-style:square;v-text-anchor:top" coordsize="628712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VI7cQA&#10;AADeAAAADwAAAGRycy9kb3ducmV2LnhtbESP3YrCMBSE7wXfIRzBO02Vqrtdo4haWLyz+gCH5vSH&#10;bU5KE2337TfCgpfDzHzDbPeDacSTOldbVrCYRyCIc6trLhXcb+nsA4TzyBoby6Tglxzsd+PRFhNt&#10;e77SM/OlCBB2CSqovG8TKV1ekUE3ty1x8ArbGfRBdqXUHfYBbhq5jKK1NFhzWKiwpWNF+U/2MAr0&#10;OT7Xt8eJ86JvL5v+kn4uilSp6WQ4fIHwNPh3+L/9rRXE0TJewetOuAJy9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tlSO3EAAAA3gAAAA8AAAAAAAAAAAAAAAAAmAIAAGRycy9k&#10;b3ducmV2LnhtbFBLBQYAAAAABAAEAPUAAACJAwAAAAA=&#10;" path="m,l6287123,r,9144l,9144,,e" fillcolor="#2c2c2c" stroked="f" strokeweight="0">
                  <v:stroke miterlimit="83231f" joinstyle="miter"/>
                  <v:path arrowok="t" textboxrect="0,0,6287123,9144"/>
                </v:shape>
                <v:shape id="Shape 40246" o:spid="_x0000_s1032" style="position:absolute;left:160;top:3127;width:62871;height:92;visibility:visible;mso-wrap-style:square;v-text-anchor:top" coordsize="628712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T9s8YA&#10;AADeAAAADwAAAGRycy9kb3ducmV2LnhtbESPQWvCQBSE7wX/w/KE3pqNQVJJXaVIBGlB2lTw+si+&#10;JqHZtyG7muTfdwXB4zAz3zDr7WhacaXeNZYVLKIYBHFpdcOVgtPP/mUFwnlkja1lUjCRg+1m9rTG&#10;TNuBv+la+EoECLsMFdTed5mUrqzJoItsRxy8X9sb9EH2ldQ9DgFuWpnEcSoNNhwWauxoV1P5V1yM&#10;As3tYZj862f+kefnY2K+yK4qpZ7n4/sbCE+jf4Tv7YNWsIyTZQq3O+EKyM0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KT9s8YAAADeAAAADwAAAAAAAAAAAAAAAACYAgAAZHJz&#10;L2Rvd25yZXYueG1sUEsFBgAAAAAEAAQA9QAAAIsDAAAAAA==&#10;" path="m,l6287123,r,9144l,9144,,e" fillcolor="gray" stroked="f" strokeweight="0">
                  <v:stroke miterlimit="83231f" joinstyle="miter"/>
                  <v:path arrowok="t" textboxrect="0,0,6287123,9144"/>
                </v:shape>
                <v:shape id="Shape 6002" o:spid="_x0000_s1033" style="position:absolute;left:62951;top:160;width:80;height:3047;visibility:visible;mso-wrap-style:square;v-text-anchor:top" coordsize="8019,3047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NtKMUA&#10;AADdAAAADwAAAGRycy9kb3ducmV2LnhtbESPwWrDMBBE74X8g9hAbo1UE0xxo4RiCJgml9qhvS7W&#10;1jaxVo6lOs7fV4VCj8PMvGG2+9n2YqLRd441PK0VCOLamY4bDefq8PgMwgdkg71j0nAnD/vd4mGL&#10;mXE3fqepDI2IEPYZamhDGDIpfd2SRb92A3H0vtxoMUQ5NtKMeItw28tEqVRa7DgutDhQ3lJ9Kb+t&#10;BpKXe15sjkXxId/On5NNq1O4ar1azq8vIALN4T/81y6MhlSpBH7fxCcgd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Q20oxQAAAN0AAAAPAAAAAAAAAAAAAAAAAJgCAABkcnMv&#10;ZG93bnJldi54bWxQSwUGAAAAAAQABAD1AAAAigMAAAAA&#10;" path="m8019,r,304726l,304726,,8012,8019,xe" fillcolor="gray" stroked="f" strokeweight="0">
                  <v:stroke miterlimit="83231f" joinstyle="miter"/>
                  <v:path arrowok="t" textboxrect="0,0,8019,304726"/>
                </v:shape>
                <v:shape id="Shape 6003" o:spid="_x0000_s1034" style="position:absolute;left:160;top:160;width:80;height:3047;visibility:visible;mso-wrap-style:square;v-text-anchor:top" coordsize="8019,3047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gDHMIA&#10;AADdAAAADwAAAGRycy9kb3ducmV2LnhtbESPQYvCMBSE7wv+h/CEvSyauAui1SgiCF6rgtdH82yq&#10;zUtpYlv//WZhweMwM98w6+3gatFRGyrPGmZTBYK48KbiUsPlfJgsQISIbLD2TBpeFGC7GX2sMTO+&#10;55y6UyxFgnDIUIONscmkDIUlh2HqG+Lk3XzrMCbZltK02Ce4q+W3UnPpsOK0YLGhvaXicXo6DfmQ&#10;Py53v5S2vpuva9/1x2Ustf4cD7sViEhDfIf/20ejYa7UD/y9SU9Ab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KAMcwgAAAN0AAAAPAAAAAAAAAAAAAAAAAJgCAABkcnMvZG93&#10;bnJldi54bWxQSwUGAAAAAAQABAD1AAAAhwMAAAAA&#10;" path="m,l8019,r,296714l,304726,,xe" fillcolor="#2c2c2c" stroked="f" strokeweight="0">
                  <v:stroke miterlimit="83231f" joinstyle="miter"/>
                  <v:path arrowok="t" textboxrect="0,0,8019,304726"/>
                </v:shape>
                <v:shape id="Shape 40247" o:spid="_x0000_s1035" style="position:absolute;left:160;top:3287;width:7538;height:92;visibility:visible;mso-wrap-style:square;v-text-anchor:top" coordsize="75381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T+gMYA&#10;AADeAAAADwAAAGRycy9kb3ducmV2LnhtbESPT2sCMRTE7wW/Q3iCt5qtbv+wNYoKoqfi2vb+2Lxu&#10;FjcvaxJ1/famUOhxmJnfMLNFb1txIR8axwqexhkI4srphmsFX5+bxzcQISJrbB2TghsFWMwHDzMs&#10;tLtySZdDrEWCcChQgYmxK6QMlSGLYew64uT9OG8xJulrqT1eE9y2cpJlL9Jiw2nBYEdrQ9XxcLYK&#10;zt3qA/fTo9HPp/1tXftt/l1OlRoN++U7iEh9/A//tXdaQZ5N8lf4vZOugJ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ZT+gMYAAADeAAAADwAAAAAAAAAAAAAAAACYAgAAZHJz&#10;L2Rvd25yZXYueG1sUEsFBgAAAAAEAAQA9QAAAIsDAAAAAA==&#10;" path="m,l753813,r,9144l,9144,,e" fillcolor="#2c2c2c" stroked="f" strokeweight="0">
                  <v:stroke miterlimit="83231f" joinstyle="miter"/>
                  <v:path arrowok="t" textboxrect="0,0,753813,9144"/>
                </v:shape>
                <v:shape id="Shape 40248" o:spid="_x0000_s1036" style="position:absolute;left:160;top:10746;width:7538;height:91;visibility:visible;mso-wrap-style:square;v-text-anchor:top" coordsize="75381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0NV/cIA&#10;AADeAAAADwAAAGRycy9kb3ducmV2LnhtbERPy4rCMBTdD/gP4QruxlSpo1ajyKAwzsoXri/NtSlt&#10;bkqTqZ2/N4uBWR7Oe73tbS06an3pWMFknIAgzp0uuVBwux7eFyB8QNZYOyYFv+Rhuxm8rTHT7sln&#10;6i6hEDGEfYYKTAhNJqXPDVn0Y9cQR+7hWoshwraQusVnDLe1nCbJh7RYcmww2NCnoby6/FgFZ1MV&#10;x313WH6fKm3T2UnP77OlUqNhv1uBCNSHf/Gf+0srSJNpGvfGO/EKyM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Q1X9wgAAAN4AAAAPAAAAAAAAAAAAAAAAAJgCAABkcnMvZG93&#10;bnJldi54bWxQSwUGAAAAAAQABAD1AAAAhwMAAAAA&#10;" path="m,l753813,r,9144l,9144,,e" fillcolor="gray" stroked="f" strokeweight="0">
                  <v:stroke miterlimit="83231f" joinstyle="miter"/>
                  <v:path arrowok="t" textboxrect="0,0,753813,9144"/>
                </v:shape>
                <v:shape id="Shape 6006" o:spid="_x0000_s1037" style="position:absolute;left:7618;top:3287;width:80;height:7539;visibility:visible;mso-wrap-style:square;v-text-anchor:top" coordsize="8019,7538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n1kMAA&#10;AADdAAAADwAAAGRycy9kb3ducmV2LnhtbESP0YrCMBRE3wX/IVzBN5soUrQaRQTRhwXR3Q+4NNe2&#10;2NyUJtb69xtB8HGYmTPMetvbWnTU+sqxhmmiQBDnzlRcaPj7PUwWIHxANlg7Jg0v8rDdDAdrzIx7&#10;8oW6ayhEhLDPUEMZQpNJ6fOSLPrENcTRu7nWYoiyLaRp8RnhtpYzpVJpseK4UGJD+5Ly+/VhNdj7&#10;rnucek75+KPQVsvb3Kmz1uNRv1uBCNSHb/jTPhkNaSTC+018AnLz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fn1kMAAAADdAAAADwAAAAAAAAAAAAAAAACYAgAAZHJzL2Rvd25y&#10;ZXYueG1sUEsFBgAAAAAEAAQA9QAAAIUDAAAAAA==&#10;" path="m8019,r,753814l,753814,,8062,8019,xe" fillcolor="gray" stroked="f" strokeweight="0">
                  <v:stroke miterlimit="83231f" joinstyle="miter"/>
                  <v:path arrowok="t" textboxrect="0,0,8019,753814"/>
                </v:shape>
                <v:shape id="Shape 6007" o:spid="_x0000_s1038" style="position:absolute;left:160;top:3287;width:80;height:7539;visibility:visible;mso-wrap-style:square;v-text-anchor:top" coordsize="8019,7538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x//MQA&#10;AADdAAAADwAAAGRycy9kb3ducmV2LnhtbESPQWvCQBSE70L/w/IKvemulaYS3UgpFNrejM39mX0m&#10;Idm3Ibs1sb++Kwgeh5n5htnuJtuJMw2+caxhuVAgiEtnGq40/Bw+5msQPiAb7ByThgt52GUPsy2m&#10;xo28p3MeKhEh7FPUUIfQp1L6siaLfuF64uid3GAxRDlU0gw4Rrjt5LNSibTYcFyosaf3mso2/7Ua&#10;bJI3Y/m1+jPjcfVi2++lKS6F1k+P09sGRKAp3MO39qfRkCj1Ctc38QnI7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qcf/zEAAAA3QAAAA8AAAAAAAAAAAAAAAAAmAIAAGRycy9k&#10;b3ducmV2LnhtbFBLBQYAAAAABAAEAPUAAACJAwAAAAA=&#10;" path="m,l8019,r,745827l,753814,,xe" fillcolor="#2c2c2c" stroked="f" strokeweight="0">
                  <v:stroke miterlimit="83231f" joinstyle="miter"/>
                  <v:path arrowok="t" textboxrect="0,0,8019,753814"/>
                </v:shape>
                <v:shape id="Shape 40249" o:spid="_x0000_s1039" style="position:absolute;left:7778;top:3287;width:7699;height:92;visibility:visible;mso-wrap-style:square;v-text-anchor:top" coordsize="76985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cKs8UA&#10;AADeAAAADwAAAGRycy9kb3ducmV2LnhtbESPQWvCQBSE70L/w/IK3nRTlTSmriJKQHozLXh9ZF+T&#10;YPZtyK5m+++7QsHjMDPfMJtdMJ240+Baywre5gkI4srqlmsF31/FLAPhPLLGzjIp+CUHu+3LZIO5&#10;tiOf6V76WkQIuxwVNN73uZSuasigm9ueOHo/djDooxxqqQccI9x0cpEkqTTYclxosKdDQ9W1vBkF&#10;7+E4ZlVxvVyK5a1fh/SzLPapUtPXsP8A4Sn4Z/i/fdIKVslitYbHnXgF5P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hwqzxQAAAN4AAAAPAAAAAAAAAAAAAAAAAJgCAABkcnMv&#10;ZG93bnJldi54bWxQSwUGAAAAAAQABAD1AAAAigMAAAAA&#10;" path="m,l769852,r,9144l,9144,,e" fillcolor="#2c2c2c" stroked="f" strokeweight="0">
                  <v:stroke miterlimit="83231f" joinstyle="miter"/>
                  <v:path arrowok="t" textboxrect="0,0,769852,9144"/>
                </v:shape>
                <v:shape id="Shape 40250" o:spid="_x0000_s1040" style="position:absolute;left:7778;top:10746;width:7699;height:91;visibility:visible;mso-wrap-style:square;v-text-anchor:top" coordsize="76985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Bw5cUA&#10;AADeAAAADwAAAGRycy9kb3ducmV2LnhtbESPT2vCMBjG74LfIbyD3TSdziHVKEVw7LKDVZnHl+a1&#10;KTZvSpPV+O2Xw8Djw/OP33obbSsG6n3jWMHbNANBXDndcK3gdNxPliB8QNbYOiYFD/Kw3YxHa8y1&#10;u/OBhjLUIo2wz1GBCaHLpfSVIYt+6jri5F1dbzEk2ddS93hP47aVsyz7kBYbTg8GO9oZqm7lr1Vw&#10;xmJnvot4my8u588hlnP/sD9Kvb7EYgUiUAzP8H/7Syt4z2aLBJBwEgrI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kHDlxQAAAN4AAAAPAAAAAAAAAAAAAAAAAJgCAABkcnMv&#10;ZG93bnJldi54bWxQSwUGAAAAAAQABAD1AAAAigMAAAAA&#10;" path="m,l769852,r,9144l,9144,,e" fillcolor="gray" stroked="f" strokeweight="0">
                  <v:stroke miterlimit="83231f" joinstyle="miter"/>
                  <v:path arrowok="t" textboxrect="0,0,769852,9144"/>
                </v:shape>
                <v:shape id="Shape 6010" o:spid="_x0000_s1041" style="position:absolute;left:15397;top:3287;width:80;height:7539;visibility:visible;mso-wrap-style:square;v-text-anchor:top" coordsize="8019,7538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Veor0A&#10;AADdAAAADwAAAGRycy9kb3ducmV2LnhtbERPSwrCMBDdC94hjOBOE0WKVqOIILoQxM8BhmZsi82k&#10;NLHW25uF4PLx/qtNZyvRUuNLxxomYwWCOHOm5FzD/bYfzUH4gGywckwaPuRhs+73Vpga9+YLtdeQ&#10;ixjCPkUNRQh1KqXPCrLox64mjtzDNRZDhE0uTYPvGG4rOVUqkRZLjg0F1rQrKHteX1aDfW7b17Hj&#10;hA8nhbZcPGZOnbUeDrrtEkSgLvzFP/fRaEjUJO6Pb+ITkOsv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kIVeor0AAADdAAAADwAAAAAAAAAAAAAAAACYAgAAZHJzL2Rvd25yZXYu&#10;eG1sUEsFBgAAAAAEAAQA9QAAAIIDAAAAAA==&#10;" path="m8019,r,753814l,753814,,8062,8019,xe" fillcolor="gray" stroked="f" strokeweight="0">
                  <v:stroke miterlimit="83231f" joinstyle="miter"/>
                  <v:path arrowok="t" textboxrect="0,0,8019,753814"/>
                </v:shape>
                <v:shape id="Shape 6011" o:spid="_x0000_s1042" style="position:absolute;left:7778;top:3287;width:80;height:7539;visibility:visible;mso-wrap-style:square;v-text-anchor:top" coordsize="8019,7538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+DUzsQA&#10;AADdAAAADwAAAGRycy9kb3ducmV2LnhtbESPzWrDMBCE74G+g9hCb4nsmpriRjEhEGhzq1vft9bG&#10;NrFWxlL906ePAoEeh5n5htnms+nESINrLSuINxEI4srqlmsF31/H9SsI55E1dpZJwUIO8t3DaouZ&#10;thN/0lj4WgQIuwwVNN73mZSuasig29ieOHhnOxj0QQ611ANOAW46+RxFqTTYclhosKdDQ9Wl+DUK&#10;TFq0U/WR/OnpJ3kxl1Osy6VU6ulx3r+B8DT7//C9/a4VpFEcw+1NeAJyd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/g1M7EAAAA3QAAAA8AAAAAAAAAAAAAAAAAmAIAAGRycy9k&#10;b3ducmV2LnhtbFBLBQYAAAAABAAEAPUAAACJAwAAAAA=&#10;" path="m,l8019,r,745827l,753814,,xe" fillcolor="#2c2c2c" stroked="f" strokeweight="0">
                  <v:stroke miterlimit="83231f" joinstyle="miter"/>
                  <v:path arrowok="t" textboxrect="0,0,8019,753814"/>
                </v:shape>
                <v:shape id="Shape 40251" o:spid="_x0000_s1043" style="position:absolute;left:15557;top:3287;width:47474;height:92;visibility:visible;mso-wrap-style:square;v-text-anchor:top" coordsize="474742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MdnC8UA&#10;AADeAAAADwAAAGRycy9kb3ducmV2LnhtbESPUWvCMBSF3wf7D+EOfJupxcnomkoVBBkOtNsPuDR3&#10;bVhzU5Ko3b83g4GPh3POdzjlerKDuJAPxrGCxTwDQdw6bbhT8PW5e34FESKyxsExKfilAOvq8aHE&#10;Qrsrn+jSxE4kCIcCFfQxjoWUoe3JYpi7kTh5385bjEn6TmqP1wS3g8yzbCUtGk4LPY607an9ac5W&#10;QcPmPW52B3OssTbHpc8/zjpXavY01W8gIk3xHv5v77WCZZa/LODvTroCsr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x2cLxQAAAN4AAAAPAAAAAAAAAAAAAAAAAJgCAABkcnMv&#10;ZG93bnJldi54bWxQSwUGAAAAAAQABAD1AAAAigMAAAAA&#10;" path="m,l4747420,r,9144l,9144,,e" fillcolor="#2c2c2c" stroked="f" strokeweight="0">
                  <v:stroke miterlimit="83231f" joinstyle="miter"/>
                  <v:path arrowok="t" textboxrect="0,0,4747420,9144"/>
                </v:shape>
                <v:shape id="Shape 40252" o:spid="_x0000_s1044" style="position:absolute;left:15557;top:10746;width:47474;height:91;visibility:visible;mso-wrap-style:square;v-text-anchor:top" coordsize="474742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/arKMUA&#10;AADeAAAADwAAAGRycy9kb3ducmV2LnhtbESP0WoCMRRE3wv+Q7iCbzVxsaKrUaRQWvoia/2A6+a6&#10;WdzcbDdRt369KRT6OMzMGWa16V0jrtSF2rOGyViBIC69qbnScPh6e56DCBHZYOOZNPxQgM168LTC&#10;3PgbF3Tdx0okCIccNdgY21zKUFpyGMa+JU7eyXcOY5JdJU2HtwR3jcyUmkmHNacFiy29WirP+4vT&#10;ULGn4ngPk0K9X3b378XMcvGp9WjYb5cgIvXxP/zX/jAapip7yeD3TroCcv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9qsoxQAAAN4AAAAPAAAAAAAAAAAAAAAAAJgCAABkcnMv&#10;ZG93bnJldi54bWxQSwUGAAAAAAQABAD1AAAAigMAAAAA&#10;" path="m,l4747420,r,9144l,9144,,e" fillcolor="gray" stroked="f" strokeweight="0">
                  <v:stroke miterlimit="83231f" joinstyle="miter"/>
                  <v:path arrowok="t" textboxrect="0,0,4747420,9144"/>
                </v:shape>
                <v:shape id="Shape 6014" o:spid="_x0000_s1045" style="position:absolute;left:62951;top:3287;width:80;height:7539;visibility:visible;mso-wrap-style:square;v-text-anchor:top" coordsize="8019,7538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75YocEA&#10;AADdAAAADwAAAGRycy9kb3ducmV2LnhtbESP0YrCMBRE3wX/IVzBN5soUrQaRQTRhwXR3Q+4NNe2&#10;2NyUJtb69xtB8HGYmTPMetvbWnTU+sqxhmmiQBDnzlRcaPj7PUwWIHxANlg7Jg0v8rDdDAdrzIx7&#10;8oW6ayhEhLDPUEMZQpNJ6fOSLPrENcTRu7nWYoiyLaRp8RnhtpYzpVJpseK4UGJD+5Ly+/VhNdj7&#10;rnucek75+KPQVsvb3Kmz1uNRv1uBCNSHb/jTPhkNqZrO4f0mPgG5+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++WKHBAAAA3QAAAA8AAAAAAAAAAAAAAAAAmAIAAGRycy9kb3du&#10;cmV2LnhtbFBLBQYAAAAABAAEAPUAAACGAwAAAAA=&#10;" path="m8019,r,753814l,753814,,8062,8019,xe" fillcolor="gray" stroked="f" strokeweight="0">
                  <v:stroke miterlimit="83231f" joinstyle="miter"/>
                  <v:path arrowok="t" textboxrect="0,0,8019,753814"/>
                </v:shape>
                <v:shape id="Shape 6015" o:spid="_x0000_s1046" style="position:absolute;left:15557;top:3287;width:80;height:7539;visibility:visible;mso-wrap-style:square;v-text-anchor:top" coordsize="8019,7538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vSzcMA&#10;AADdAAAADwAAAGRycy9kb3ducmV2LnhtbESPQYvCMBSE78L+h/AEb5pWsSxdo8iCoN6s9v62edsW&#10;m5fSRFv99WZhweMwM98wq81gGnGnztWWFcSzCARxYXXNpYLLeTf9BOE8ssbGMil4kIPN+mO0wlTb&#10;nk90z3wpAoRdigoq79tUSldUZNDNbEscvF/bGfRBdqXUHfYBbho5j6JEGqw5LFTY0ndFxTW7GQUm&#10;yeq+OCyeuv9ZLM31GOv8kSs1GQ/bLxCeBv8O/7f3WkESxUv4exOegF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NvSzcMAAADdAAAADwAAAAAAAAAAAAAAAACYAgAAZHJzL2Rv&#10;d25yZXYueG1sUEsFBgAAAAAEAAQA9QAAAIgDAAAAAA==&#10;" path="m,l8019,r,745827l,753814,,xe" fillcolor="#2c2c2c" stroked="f" strokeweight="0">
                  <v:stroke miterlimit="83231f" joinstyle="miter"/>
                  <v:path arrowok="t" textboxrect="0,0,8019,753814"/>
                </v:shape>
                <v:shape id="Shape 40253" o:spid="_x0000_s1047" style="position:absolute;left:160;top:10906;width:7538;height:91;visibility:visible;mso-wrap-style:square;v-text-anchor:top" coordsize="75381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ZuXsUA&#10;AADeAAAADwAAAGRycy9kb3ducmV2LnhtbESPQWsCMRSE7wX/Q3iF3mq2rhZZjaJC0VNRW++PzXOz&#10;uHlZk6jrv28EocdhZr5hpvPONuJKPtSOFXz0MxDEpdM1Vwp+f77exyBCRNbYOCYFdwown/Veplho&#10;d+MdXfexEgnCoUAFJsa2kDKUhiyGvmuJk3d03mJM0ldSe7wluG3kIMs+pcWa04LBllaGytP+YhVc&#10;2uU3bvOT0aPz9r6q/Hp42OVKvb12iwmISF38Dz/bG61gmA1GOTzupCsgZ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dm5exQAAAN4AAAAPAAAAAAAAAAAAAAAAAJgCAABkcnMv&#10;ZG93bnJldi54bWxQSwUGAAAAAAQABAD1AAAAigMAAAAA&#10;" path="m,l753813,r,9144l,9144,,e" fillcolor="#2c2c2c" stroked="f" strokeweight="0">
                  <v:stroke miterlimit="83231f" joinstyle="miter"/>
                  <v:path arrowok="t" textboxrect="0,0,753813,9144"/>
                </v:shape>
                <v:shape id="Shape 40254" o:spid="_x0000_s1048" style="position:absolute;left:160;top:13873;width:7538;height:91;visibility:visible;mso-wrap-style:square;v-text-anchor:top" coordsize="75381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9fJJcYA&#10;AADeAAAADwAAAGRycy9kb3ducmV2LnhtbESPQWvCQBSE70L/w/IEb7pREltTVymiYD2pLT0/sq/Z&#10;kOzbkF1j/PfdQqHHYWa+YdbbwTaip85XjhXMZwkI4sLpiksFnx+H6QsIH5A1No5JwYM8bDdPozXm&#10;2t35Qv01lCJC2OeowITQ5lL6wpBFP3MtcfS+XWcxRNmVUnd4j3DbyEWSLKXFiuOCwZZ2hor6erMK&#10;LqYu3/f9YXU619qm2Vk/f2UrpSbj4e0VRKAh/If/2ketIE0WWQq/d+IVkJ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9fJJcYAAADeAAAADwAAAAAAAAAAAAAAAACYAgAAZHJz&#10;L2Rvd25yZXYueG1sUEsFBgAAAAAEAAQA9QAAAIsDAAAAAA==&#10;" path="m,l753813,r,9144l,9144,,e" fillcolor="gray" stroked="f" strokeweight="0">
                  <v:stroke miterlimit="83231f" joinstyle="miter"/>
                  <v:path arrowok="t" textboxrect="0,0,753813,9144"/>
                </v:shape>
                <v:shape id="Shape 6018" o:spid="_x0000_s1049" style="position:absolute;left:7618;top:10906;width:80;height:3047;visibility:visible;mso-wrap-style:square;v-text-anchor:top" coordsize="8019,3047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2KDcUA&#10;AADdAAAADwAAAGRycy9kb3ducmV2LnhtbESPwWrCQBCG70LfYZmCN91VUErqKkUQ1EOl0YO9TbPT&#10;JDQ7G7KrSd/eORR6HP75v/lmtRl8o+7UxTqwhdnUgCIugqu5tHA57yYvoGJCdtgEJgu/FGGzfhqt&#10;MHOh5w+656lUAuGYoYUqpTbTOhYVeYzT0BJL9h06j0nGrtSuw17gvtFzY5baY81yocKWthUVP/nN&#10;i4Y/1P3719xfdm2Tb831E4+nhbXj5+HtFVSiIf0v/7X3zsLSzERXvhEE6P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nYoNxQAAAN0AAAAPAAAAAAAAAAAAAAAAAJgCAABkcnMv&#10;ZG93bnJldi54bWxQSwUGAAAAAAQABAD1AAAAigMAAAAA&#10;" path="m8019,r,304775l,304775,,8062,8019,xe" fillcolor="gray" stroked="f" strokeweight="0">
                  <v:stroke miterlimit="83231f" joinstyle="miter"/>
                  <v:path arrowok="t" textboxrect="0,0,8019,304775"/>
                </v:shape>
                <v:shape id="Shape 6019" o:spid="_x0000_s1050" style="position:absolute;left:160;top:10906;width:80;height:3047;visibility:visible;mso-wrap-style:square;v-text-anchor:top" coordsize="8019,3047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+fgMUA&#10;AADdAAAADwAAAGRycy9kb3ducmV2LnhtbESPQWsCMRSE7wX/Q3iFXoom24PU1ShFsfTioSqCt8fm&#10;uRvcvCybqLG/vhEKPQ4z8w0zWyTXiiv1wXrWUIwUCOLKG8u1hv1uPXwHESKywdYzabhTgMV88DTD&#10;0vgbf9N1G2uRIRxK1NDE2JVShqohh2HkO+LsnXzvMGbZ19L0eMtw18o3pcbSoeW80GBHy4aq8/bi&#10;NHym14ldHdPhWATc/Fh1R8Kl1i/P6WMKIlKK/+G/9pfRMFbFBB5v8hOQ8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j5+AxQAAAN0AAAAPAAAAAAAAAAAAAAAAAJgCAABkcnMv&#10;ZG93bnJldi54bWxQSwUGAAAAAAQABAD1AAAAigMAAAAA&#10;" path="m,l8019,r,296714l,304775,,xe" fillcolor="#2c2c2c" stroked="f" strokeweight="0">
                  <v:stroke miterlimit="83231f" joinstyle="miter"/>
                  <v:path arrowok="t" textboxrect="0,0,8019,304775"/>
                </v:shape>
                <v:shape id="Shape 40255" o:spid="_x0000_s1051" style="position:absolute;left:7778;top:10906;width:7699;height:91;visibility:visible;mso-wrap-style:square;v-text-anchor:top" coordsize="76985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OWa8YA&#10;AADeAAAADwAAAGRycy9kb3ducmV2LnhtbESPT2vCQBTE70K/w/IKvemm/klt6ipiCYi3pgWvj+xr&#10;Esy+DdnVrN/eFQSPw8z8hlltgmnFhXrXWFbwPklAEJdWN1wp+PvNx0sQziNrbC2Tgis52KxfRivM&#10;tB34hy6Fr0SEsMtQQe19l0npypoMuontiKP3b3uDPsq+krrHIcJNK6dJkkqDDceFGjva1VSeirNR&#10;8BG+h2WZn47HfHbuPkN6KPJtqtTba9h+gfAU/DP8aO+1gnkyXSzgfideAbm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xOWa8YAAADeAAAADwAAAAAAAAAAAAAAAACYAgAAZHJz&#10;L2Rvd25yZXYueG1sUEsFBgAAAAAEAAQA9QAAAIsDAAAAAA==&#10;" path="m,l769852,r,9144l,9144,,e" fillcolor="#2c2c2c" stroked="f" strokeweight="0">
                  <v:stroke miterlimit="83231f" joinstyle="miter"/>
                  <v:path arrowok="t" textboxrect="0,0,769852,9144"/>
                </v:shape>
                <v:shape id="Shape 40256" o:spid="_x0000_s1052" style="position:absolute;left:7778;top:13873;width:7699;height:91;visibility:visible;mso-wrap-style:square;v-text-anchor:top" coordsize="76985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VNCsYA&#10;AADeAAAADwAAAGRycy9kb3ducmV2LnhtbESPQWsCMRSE74X+h/AKvdWsWkVWoyxCSy89uK3o8bF5&#10;bhY3L8smXeO/bwTB4zAz3zCrTbStGKj3jWMF41EGgrhyuuFawe/Px9sChA/IGlvHpOBKHjbr56cV&#10;5tpdeEdDGWqRIOxzVGBC6HIpfWXIoh+5jjh5J9dbDEn2tdQ9XhLctnKSZXNpseG0YLCjraHqXP5Z&#10;BXsstua7iOfp7Lj/HGI59Vd7UOr1JRZLEIFieITv7S+t4D2bzOZwu5OugFz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DVNCsYAAADeAAAADwAAAAAAAAAAAAAAAACYAgAAZHJz&#10;L2Rvd25yZXYueG1sUEsFBgAAAAAEAAQA9QAAAIsDAAAAAA==&#10;" path="m,l769852,r,9144l,9144,,e" fillcolor="gray" stroked="f" strokeweight="0">
                  <v:stroke miterlimit="83231f" joinstyle="miter"/>
                  <v:path arrowok="t" textboxrect="0,0,769852,9144"/>
                </v:shape>
                <v:shape id="Shape 6022" o:spid="_x0000_s1053" style="position:absolute;left:15397;top:10906;width:80;height:3047;visibility:visible;mso-wrap-style:square;v-text-anchor:top" coordsize="8019,3047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xl3WsUA&#10;AADdAAAADwAAAGRycy9kb3ducmV2LnhtbESPQWvCQBCF74X+h2UK3upuA5USXUUEofagmOZQb2N2&#10;TILZ2ZBdTfz3riD0+HjzvjdvthhsI67U+dqxho+xAkFcOFNzqSH/Xb9/gfAB2WDjmDTcyMNi/voy&#10;w9S4nvd0zUIpIoR9ihqqENpUSl9UZNGPXUscvZPrLIYou1KaDvsIt41MlJpIizXHhgpbWlVUnLOL&#10;jW/YTd1vj4nN122TrdTfAX92n1qP3oblFESgIfwfP9PfRsNEJQk81kQE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GXdaxQAAAN0AAAAPAAAAAAAAAAAAAAAAAJgCAABkcnMv&#10;ZG93bnJldi54bWxQSwUGAAAAAAQABAD1AAAAigMAAAAA&#10;" path="m8019,r,304775l,304775,,8062,8019,xe" fillcolor="gray" stroked="f" strokeweight="0">
                  <v:stroke miterlimit="83231f" joinstyle="miter"/>
                  <v:path arrowok="t" textboxrect="0,0,8019,304775"/>
                </v:shape>
                <v:shape id="Shape 6023" o:spid="_x0000_s1054" style="position:absolute;left:7778;top:10906;width:80;height:3047;visibility:visible;mso-wrap-style:square;v-text-anchor:top" coordsize="8019,3047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ti18UA&#10;AADdAAAADwAAAGRycy9kb3ducmV2LnhtbESPQWsCMRSE74L/ITyhF9FEBdHVKMXS0ksPtSJ4e2ye&#10;u8HNy7JJNfbXm0Khx2FmvmHW2+QacaUuWM8aJmMFgrj0xnKl4fD1OlqACBHZYOOZNNwpwHbT762x&#10;MP7Gn3Tdx0pkCIcCNdQxtoWUoazJYRj7ljh7Z985jFl2lTQd3jLcNXKq1Fw6tJwXamxpV1N52X87&#10;DW9puLQvp3Q8TQJ+/Fh1R8Kd1k+D9LwCESnF//Bf+91omKvpDH7f5CcgN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C2LXxQAAAN0AAAAPAAAAAAAAAAAAAAAAAJgCAABkcnMv&#10;ZG93bnJldi54bWxQSwUGAAAAAAQABAD1AAAAigMAAAAA&#10;" path="m,l8019,r,296714l,304775,,xe" fillcolor="#2c2c2c" stroked="f" strokeweight="0">
                  <v:stroke miterlimit="83231f" joinstyle="miter"/>
                  <v:path arrowok="t" textboxrect="0,0,8019,304775"/>
                </v:shape>
                <v:shape id="Shape 40257" o:spid="_x0000_s1055" style="position:absolute;left:15557;top:10906;width:47474;height:91;visibility:visible;mso-wrap-style:square;v-text-anchor:top" coordsize="474742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Ja5MUA&#10;AADeAAAADwAAAGRycy9kb3ducmV2LnhtbESPUWvCMBSF3wf7D+EOfJvpim5SjVIFQcSBdv6AS3Nt&#10;w5qbkkTt/v0iDPZ4OOd8h7NYDbYTN/LBOFbwNs5AENdOG24UnL+2rzMQISJr7ByTgh8KsFo+Py2w&#10;0O7OJ7pVsREJwqFABW2MfSFlqFuyGMauJ07exXmLMUnfSO3xnuC2k3mWvUuLhtNCiz1tWqq/q6tV&#10;ULHZx/X2YI4lluY48fnnVedKjV6Gcg4i0hD/w3/tnVYwyfLpBzzupCs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YlrkxQAAAN4AAAAPAAAAAAAAAAAAAAAAAJgCAABkcnMv&#10;ZG93bnJldi54bWxQSwUGAAAAAAQABAD1AAAAigMAAAAA&#10;" path="m,l4747420,r,9144l,9144,,e" fillcolor="#2c2c2c" stroked="f" strokeweight="0">
                  <v:stroke miterlimit="83231f" joinstyle="miter"/>
                  <v:path arrowok="t" textboxrect="0,0,4747420,9144"/>
                </v:shape>
                <v:shape id="Shape 40258" o:spid="_x0000_s1056" style="position:absolute;left:15557;top:13873;width:47474;height:91;visibility:visible;mso-wrap-style:square;v-text-anchor:top" coordsize="474742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6cwsIA&#10;AADeAAAADwAAAGRycy9kb3ducmV2LnhtbERP3WrCMBS+F3yHcATvNKk4cZ2pyEAcuxlVH+CsOWuK&#10;zUnXRO18+uVisMuP73+zHVwrbtSHxrOGbK5AEFfeNFxrOJ/2szWIEJENtp5Jww8F2Bbj0QZz4+9c&#10;0u0Ya5FCOOSowcbY5VKGypLDMPcdceK+fO8wJtjX0vR4T+GulQulVtJhw6nBYkevlqrL8eo01Oyp&#10;/HyErFSH68fj+3lluXzXejoZdi8gIg3xX/znfjMalmrxlPamO+kKyO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HpzCwgAAAN4AAAAPAAAAAAAAAAAAAAAAAJgCAABkcnMvZG93&#10;bnJldi54bWxQSwUGAAAAAAQABAD1AAAAhwMAAAAA&#10;" path="m,l4747420,r,9144l,9144,,e" fillcolor="gray" stroked="f" strokeweight="0">
                  <v:stroke miterlimit="83231f" joinstyle="miter"/>
                  <v:path arrowok="t" textboxrect="0,0,4747420,9144"/>
                </v:shape>
                <v:shape id="Shape 6026" o:spid="_x0000_s1057" style="position:absolute;left:62951;top:10906;width:80;height:3047;visibility:visible;mso-wrap-style:square;v-text-anchor:top" coordsize="8019,3047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JxWcUA&#10;AADdAAAADwAAAGRycy9kb3ducmV2LnhtbESPQWvCQBCF7wX/wzJCb3XXgKFEVymCYD1UjB70Ns1O&#10;k9DsbMhuTfz3riD0+HjzvjdvsRpsI67U+dqxhulEgSAunKm51HA6bt7eQfiAbLBxTBpu5GG1HL0s&#10;MDOu5wNd81CKCGGfoYYqhDaT0hcVWfQT1xJH78d1FkOUXSlNh32E20YmSqXSYs2xocKW1hUVv/mf&#10;jW/Yz7r/+k7sadM2+VqdL7jbz7R+HQ8fcxCBhvB//ExvjYZUJSk81kQE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InFZxQAAAN0AAAAPAAAAAAAAAAAAAAAAAJgCAABkcnMv&#10;ZG93bnJldi54bWxQSwUGAAAAAAQABAD1AAAAigMAAAAA&#10;" path="m8019,r,304775l,304775,,8062,8019,xe" fillcolor="gray" stroked="f" strokeweight="0">
                  <v:stroke miterlimit="83231f" joinstyle="miter"/>
                  <v:path arrowok="t" textboxrect="0,0,8019,304775"/>
                </v:shape>
                <v:shape id="Shape 6027" o:spid="_x0000_s1058" style="position:absolute;left:15557;top:10906;width:80;height:3047;visibility:visible;mso-wrap-style:square;v-text-anchor:top" coordsize="8019,3047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Bk1MYA&#10;AADdAAAADwAAAGRycy9kb3ducmV2LnhtbESPzWsCMRTE7wX/h/CEXoomevBjNUqxtPTSgx8I3h6b&#10;525w87JsUo3965tCweMwM79hluvkGnGlLljPGkZDBYK49MZypeGwfx/MQISIbLDxTBruFGC96j0t&#10;sTD+xlu67mIlMoRDgRrqGNtCylDW5DAMfUucvbPvHMYsu0qaDm8Z7ho5VmoiHVrOCzW2tKmpvOy+&#10;nYaP9DK3b6d0PI0Cfv1YdUfCjdbP/fS6ABEpxUf4v/1pNEzUeAp/b/ITkK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DBk1MYAAADdAAAADwAAAAAAAAAAAAAAAACYAgAAZHJz&#10;L2Rvd25yZXYueG1sUEsFBgAAAAAEAAQA9QAAAIsDAAAAAA==&#10;" path="m,l8019,r,296714l,304775,,xe" fillcolor="#2c2c2c" stroked="f" strokeweight="0">
                  <v:stroke miterlimit="83231f" joinstyle="miter"/>
                  <v:path arrowok="t" textboxrect="0,0,8019,304775"/>
                </v:shape>
                <v:shape id="Shape 40259" o:spid="_x0000_s1059" style="position:absolute;left:160;top:14033;width:7538;height:92;visibility:visible;mso-wrap-style:square;v-text-anchor:top" coordsize="75381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5ZtMYA&#10;AADeAAAADwAAAGRycy9kb3ducmV2LnhtbESPT2sCMRTE70K/Q3hCb5r1X2m3G6UVip6K2vb+2Lxu&#10;lt28bJOo67c3QsHjMDO/YYpVb1txIh9qxwom4wwEcel0zZWC76+P0TOIEJE1to5JwYUCrJYPgwJz&#10;7c68p9MhViJBOOSowMTY5VKG0pDFMHYdcfJ+nbcYk/SV1B7PCW5bOc2yJ2mx5rRgsKO1obI5HK2C&#10;Y/f+ibtZY/Tib3dZV34z/9nPlHoc9m+vICL18R7+b2+1gnk2XbzA7U66AnJ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p5ZtMYAAADeAAAADwAAAAAAAAAAAAAAAACYAgAAZHJz&#10;L2Rvd25yZXYueG1sUEsFBgAAAAAEAAQA9QAAAIsDAAAAAA==&#10;" path="m,l753813,r,9144l,9144,,e" fillcolor="#2c2c2c" stroked="f" strokeweight="0">
                  <v:stroke miterlimit="83231f" joinstyle="miter"/>
                  <v:path arrowok="t" textboxrect="0,0,753813,9144"/>
                </v:shape>
                <v:shape id="Shape 40260" o:spid="_x0000_s1060" style="position:absolute;left:160;top:21090;width:7538;height:92;visibility:visible;mso-wrap-style:square;v-text-anchor:top" coordsize="75381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AFm8QA&#10;AADeAAAADwAAAGRycy9kb3ducmV2LnhtbESPy4rCMBSG98K8QzgDs9NU8TJWo4iMoK68DK4PzbEp&#10;bU5Kk6mdtzcLweXPf+NbrjtbiZYaXzhWMBwkIIgzpwvOFfxed/1vED4ga6wck4J/8rBeffSWmGr3&#10;4DO1l5CLOMI+RQUmhDqV0meGLPqBq4mjd3eNxRBlk0vd4COO20qOkmQqLRYcHwzWtDWUlZc/q+Bs&#10;yvzw0+7mx1Op7Xhy0rPbZK7U12e3WYAI1IV3+NXeawXjZDSNABEnooBcP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6ABZvEAAAA3gAAAA8AAAAAAAAAAAAAAAAAmAIAAGRycy9k&#10;b3ducmV2LnhtbFBLBQYAAAAABAAEAPUAAACJAwAAAAA=&#10;" path="m,l753813,r,9144l,9144,,e" fillcolor="gray" stroked="f" strokeweight="0">
                  <v:stroke miterlimit="83231f" joinstyle="miter"/>
                  <v:path arrowok="t" textboxrect="0,0,753813,9144"/>
                </v:shape>
                <v:shape id="Shape 6030" o:spid="_x0000_s1061" style="position:absolute;left:7618;top:14033;width:80;height:7138;visibility:visible;mso-wrap-style:square;v-text-anchor:top" coordsize="8019,7137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rbFsIA&#10;AADdAAAADwAAAGRycy9kb3ducmV2LnhtbERPzYrCMBC+L+w7hFnY25rqgko1itgVFBSs+gBDM7bV&#10;ZtJtoq1vbw6Cx4/vfzrvTCXu1LjSsoJ+LwJBnFldcq7gdFz9jEE4j6yxskwKHuRgPvv8mGKsbcsp&#10;3Q8+FyGEXYwKCu/rWEqXFWTQ9WxNHLizbQz6AJtc6gbbEG4qOYiioTRYcmgosKZlQdn1cDMKdo/V&#10;/v/P1tv+ILGjzXGZtJc0Uer7q1tMQHjq/Fv8cq+1gmH0G/aHN+EJyNk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6tsWwgAAAN0AAAAPAAAAAAAAAAAAAAAAAJgCAABkcnMvZG93&#10;bnJldi54bWxQSwUGAAAAAAQABAD1AAAAhwMAAAAA&#10;" path="m8019,r,713755l,713755,,8012,8019,xe" fillcolor="gray" stroked="f" strokeweight="0">
                  <v:stroke miterlimit="83231f" joinstyle="miter"/>
                  <v:path arrowok="t" textboxrect="0,0,8019,713755"/>
                </v:shape>
                <v:shape id="Shape 6031" o:spid="_x0000_s1062" style="position:absolute;left:160;top:14033;width:80;height:7138;visibility:visible;mso-wrap-style:square;v-text-anchor:top" coordsize="8019,7137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m7asYA&#10;AADdAAAADwAAAGRycy9kb3ducmV2LnhtbESPQWvCQBSE74L/YXlCb7rRtKFEVxFBsPTSqr0/ss8k&#10;mn0bsmsS8+u7hYLHYWa+YVab3lSipcaVlhXMZxEI4szqknMF59N++g7CeWSNlWVS8CAHm/V4tMJU&#10;246/qT36XAQIuxQVFN7XqZQuK8igm9maOHgX2xj0QTa51A12AW4quYiiRBosOSwUWNOuoOx2vBsF&#10;p3b4/HgdFodz9/UTP972Q3yvr0q9TPrtEoSn3j/D/+2DVpBE8Rz+3oQnIN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rm7asYAAADdAAAADwAAAAAAAAAAAAAAAACYAgAAZHJz&#10;L2Rvd25yZXYueG1sUEsFBgAAAAAEAAQA9QAAAIsDAAAAAA==&#10;" path="m,l8019,r,705693l,713755,,xe" fillcolor="#2c2c2c" stroked="f" strokeweight="0">
                  <v:stroke miterlimit="83231f" joinstyle="miter"/>
                  <v:path arrowok="t" textboxrect="0,0,8019,713755"/>
                </v:shape>
                <v:shape id="Shape 40261" o:spid="_x0000_s1063" style="position:absolute;left:7778;top:14033;width:7699;height:92;visibility:visible;mso-wrap-style:square;v-text-anchor:top" coordsize="76985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Ra1cYA&#10;AADeAAAADwAAAGRycy9kb3ducmV2LnhtbESPwWrDMBBE74X8g9hCb42ctDiuayWEFEPpLU4g18Xa&#10;2sbWylhKrP59VSjkOMzMG6bYBTOIG02us6xgtUxAENdWd9woOJ/K5wyE88gaB8uk4Icc7LaLhwJz&#10;bWc+0q3yjYgQdjkqaL0fcyld3ZJBt7QjcfS+7WTQRzk1Uk84R7gZ5DpJUmmw47jQ4kiHluq+uhoF&#10;m/AxZ3XZXy7ly3V8C+lXVe5TpZ4ew/4dhKfg7+H/9qdW8Jqs0xX83YlXQG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kRa1cYAAADeAAAADwAAAAAAAAAAAAAAAACYAgAAZHJz&#10;L2Rvd25yZXYueG1sUEsFBgAAAAAEAAQA9QAAAIsDAAAAAA==&#10;" path="m,l769852,r,9144l,9144,,e" fillcolor="#2c2c2c" stroked="f" strokeweight="0">
                  <v:stroke miterlimit="83231f" joinstyle="miter"/>
                  <v:path arrowok="t" textboxrect="0,0,769852,9144"/>
                </v:shape>
                <v:shape id="Shape 40262" o:spid="_x0000_s1064" style="position:absolute;left:7778;top:21090;width:7699;height:92;visibility:visible;mso-wrap-style:square;v-text-anchor:top" coordsize="76985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WKBtMYA&#10;AADeAAAADwAAAGRycy9kb3ducmV2LnhtbESPQWvCQBSE74X+h+UVequbRisSXSUIlV56aKzU4yP7&#10;zAazb0N2jeu/7wqFHoeZ+YZZbaLtxEiDbx0reJ1kIIhrp1tuFHzv318WIHxA1tg5JgU38rBZPz6s&#10;sNDuyl80VqERCcK+QAUmhL6Q0teGLPqJ64mTd3KDxZDk0Eg94DXBbSfzLJtLiy2nBYM9bQ3V5+pi&#10;FRyw3JrPMp6nb8fDbozV1N/sj1LPT7FcgggUw3/4r/2hFcyyfJ7D/U66AnL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WKBtMYAAADeAAAADwAAAAAAAAAAAAAAAACYAgAAZHJz&#10;L2Rvd25yZXYueG1sUEsFBgAAAAAEAAQA9QAAAIsDAAAAAA==&#10;" path="m,l769852,r,9144l,9144,,e" fillcolor="gray" stroked="f" strokeweight="0">
                  <v:stroke miterlimit="83231f" joinstyle="miter"/>
                  <v:path arrowok="t" textboxrect="0,0,769852,9144"/>
                </v:shape>
                <v:shape id="Shape 6034" o:spid="_x0000_s1065" style="position:absolute;left:15397;top:14033;width:80;height:7138;visibility:visible;mso-wrap-style:square;v-text-anchor:top" coordsize="8019,7137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HdFccA&#10;AADdAAAADwAAAGRycy9kb3ducmV2LnhtbESP3WrCQBSE7wt9h+UUeqcbtViJriJGoYUKjfoAh+wx&#10;SZs9G7Pb/Lx9tyD0cpiZb5jVpjeVaKlxpWUFk3EEgjizuuRcweV8GC1AOI+ssbJMCgZysFk/Pqww&#10;1rbjlNqTz0WAsItRQeF9HUvpsoIMurGtiYN3tY1BH2STS91gF+CmktMomkuDJYeFAmvaFZR9n36M&#10;guNw+Lztbf0xmSb29f28S7qvNFHq+anfLkF46v1/+N5+0wrm0ewF/t6EJyD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/R3RXHAAAA3QAAAA8AAAAAAAAAAAAAAAAAmAIAAGRy&#10;cy9kb3ducmV2LnhtbFBLBQYAAAAABAAEAPUAAACMAwAAAAA=&#10;" path="m8019,r,713755l,713755,,8012,8019,xe" fillcolor="gray" stroked="f" strokeweight="0">
                  <v:stroke miterlimit="83231f" joinstyle="miter"/>
                  <v:path arrowok="t" textboxrect="0,0,8019,713755"/>
                </v:shape>
                <v:shape id="Shape 6035" o:spid="_x0000_s1066" style="position:absolute;left:7778;top:14033;width:80;height:7138;visibility:visible;mso-wrap-style:square;v-text-anchor:top" coordsize="8019,7137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K9acYA&#10;AADdAAAADwAAAGRycy9kb3ducmV2LnhtbESPT2vCQBTE74LfYXlCb7rRVJHoKlIQLL20/rk/ss8k&#10;mn0bsmsS8+m7hYLHYWZ+w6y3nSlFQ7UrLCuYTiIQxKnVBWcKzqf9eAnCeWSNpWVS8CQH281wsMZE&#10;25Z/qDn6TAQIuwQV5N5XiZQuzcmgm9iKOHhXWxv0QdaZ1DW2AW5KOYuihTRYcFjIsaKPnNL78WEU&#10;nJr+6/O9nx3O7fclfs73ffyobkq9jbrdCoSnzr/C/+2DVrCI4jn8vQlPQG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YK9acYAAADdAAAADwAAAAAAAAAAAAAAAACYAgAAZHJz&#10;L2Rvd25yZXYueG1sUEsFBgAAAAAEAAQA9QAAAIsDAAAAAA==&#10;" path="m,l8019,r,705693l,713755,,xe" fillcolor="#2c2c2c" stroked="f" strokeweight="0">
                  <v:stroke miterlimit="83231f" joinstyle="miter"/>
                  <v:path arrowok="t" textboxrect="0,0,8019,713755"/>
                </v:shape>
                <v:shape id="Shape 40263" o:spid="_x0000_s1067" style="position:absolute;left:15557;top:14033;width:47474;height:92;visibility:visible;mso-wrap-style:square;v-text-anchor:top" coordsize="474742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WWWsUA&#10;AADeAAAADwAAAGRycy9kb3ducmV2LnhtbESPUWvCMBSF3wf+h3AHe5vpOhGpTaUOhDE20OoPuDTX&#10;NtjclCRq9++XwWCPh3POdzjlZrKDuJEPxrGCl3kGgrh12nCn4HTcPa9AhIiscXBMCr4pwKaaPZRY&#10;aHfnA92a2IkE4VCggj7GsZAytD1ZDHM3Eifv7LzFmKTvpPZ4T3A7yDzLltKi4bTQ40hvPbWX5moV&#10;NGw+4nb3afY11ma/8PnXVedKPT1O9RpEpCn+h//a71rBIsuXr/B7J10BWf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NZZaxQAAAN4AAAAPAAAAAAAAAAAAAAAAAJgCAABkcnMv&#10;ZG93bnJldi54bWxQSwUGAAAAAAQABAD1AAAAigMAAAAA&#10;" path="m,l4747420,r,9144l,9144,,e" fillcolor="#2c2c2c" stroked="f" strokeweight="0">
                  <v:stroke miterlimit="83231f" joinstyle="miter"/>
                  <v:path arrowok="t" textboxrect="0,0,4747420,9144"/>
                </v:shape>
                <v:shape id="Shape 40264" o:spid="_x0000_s1068" style="position:absolute;left:15557;top:21090;width:47474;height:92;visibility:visible;mso-wrap-style:square;v-text-anchor:top" coordsize="474742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9cesUA&#10;AADeAAAADwAAAGRycy9kb3ducmV2LnhtbESP0WoCMRRE34X+Q7gF3zRRZNGtUaRQKr6Utf2A6+Z2&#10;s7i52W6irn59Iwg+DjNzhlmue9eIM3Wh9qxhMlYgiEtvaq40/Hx/jOYgQkQ22HgmDVcKsF69DJaY&#10;G3/hgs77WIkE4ZCjBhtjm0sZSksOw9i3xMn79Z3DmGRXSdPhJcFdI6dKZdJhzWnBYkvvlsrj/uQ0&#10;VOypONzCpFCfp6/b3yKzXOy0Hr72mzcQkfr4DD/aW6NhpqbZDO530hW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P1x6xQAAAN4AAAAPAAAAAAAAAAAAAAAAAJgCAABkcnMv&#10;ZG93bnJldi54bWxQSwUGAAAAAAQABAD1AAAAigMAAAAA&#10;" path="m,l4747420,r,9144l,9144,,e" fillcolor="gray" stroked="f" strokeweight="0">
                  <v:stroke miterlimit="83231f" joinstyle="miter"/>
                  <v:path arrowok="t" textboxrect="0,0,4747420,9144"/>
                </v:shape>
                <v:shape id="Shape 6038" o:spid="_x0000_s1069" style="position:absolute;left:62951;top:14033;width:80;height:7138;visibility:visible;mso-wrap-style:square;v-text-anchor:top" coordsize="8019,7137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zXEMIA&#10;AADdAAAADwAAAGRycy9kb3ducmV2LnhtbERPzYrCMBC+L+w7hFnY25rqgko1itgVFBSs+gBDM7bV&#10;ZtJtoq1vbw6Cx4/vfzrvTCXu1LjSsoJ+LwJBnFldcq7gdFz9jEE4j6yxskwKHuRgPvv8mGKsbcsp&#10;3Q8+FyGEXYwKCu/rWEqXFWTQ9WxNHLizbQz6AJtc6gbbEG4qOYiioTRYcmgosKZlQdn1cDMKdo/V&#10;/v/P1tv+ILGjzXGZtJc0Uer7q1tMQHjq/Fv8cq+1gmH0G+aGN+EJyNk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nNcQwgAAAN0AAAAPAAAAAAAAAAAAAAAAAJgCAABkcnMvZG93&#10;bnJldi54bWxQSwUGAAAAAAQABAD1AAAAhwMAAAAA&#10;" path="m8019,r,713755l,713755,,8012,8019,xe" fillcolor="gray" stroked="f" strokeweight="0">
                  <v:stroke miterlimit="83231f" joinstyle="miter"/>
                  <v:path arrowok="t" textboxrect="0,0,8019,713755"/>
                </v:shape>
                <v:shape id="Shape 6039" o:spid="_x0000_s1070" style="position:absolute;left:15557;top:14033;width:80;height:7138;visibility:visible;mso-wrap-style:square;v-text-anchor:top" coordsize="8019,7137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+3bMcA&#10;AADdAAAADwAAAGRycy9kb3ducmV2LnhtbESPzWrDMBCE74W+g9hAb42cuAmpazmUQiAll+an98Xa&#10;2m6tlbEU2/HTR4VAjsPMfMOk68HUoqPWVZYVzKYRCOLc6ooLBafj5nkFwnlkjbVlUnAhB+vs8SHF&#10;RNue99QdfCEChF2CCkrvm0RKl5dk0E1tQxy8H9sa9EG2hdQt9gFuajmPoqU0WHFYKLGhj5Lyv8PZ&#10;KDh24+7zZZxvT/3Xd3xZbMb43Pwq9TQZ3t9AeBr8PXxrb7WCZRS/wv+b8ARkd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jPt2zHAAAA3QAAAA8AAAAAAAAAAAAAAAAAmAIAAGRy&#10;cy9kb3ducmV2LnhtbFBLBQYAAAAABAAEAPUAAACMAwAAAAA=&#10;" path="m,l8019,r,705693l,713755,,xe" fillcolor="#2c2c2c" stroked="f" strokeweight="0">
                  <v:stroke miterlimit="83231f" joinstyle="miter"/>
                  <v:path arrowok="t" textboxrect="0,0,8019,713755"/>
                </v:shape>
                <v:rect id="Rectangle 6098" o:spid="_x0000_s1071" style="position:absolute;left:25782;top:1216;width:15356;height:15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gyk8IA&#10;AADdAAAADwAAAGRycy9kb3ducmV2LnhtbERPy4rCMBTdC/5DuMLsNHUWYqtpEZ1Bl+MD1N2lubbF&#10;5qY0GduZrzcLweXhvJdZb2rxoNZVlhVMJxEI4tzqigsFp+P3eA7CeWSNtWVS8EcOsnQ4WGKibcd7&#10;ehx8IUIIuwQVlN43iZQuL8mgm9iGOHA32xr0AbaF1C12IdzU8jOKZtJgxaGhxIbWJeX3w69RsJ03&#10;q8vO/ndF/XXdnn/O8eYYe6U+Rv1qAcJT79/il3unFcyiOMwNb8ITkOk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2DKTwgAAAN0AAAAPAAAAAAAAAAAAAAAAAJgCAABkcnMvZG93&#10;bnJldi54bWxQSwUGAAAAAAQABAD1AAAAhwMAAAAA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>Sumário De Revisões</w:t>
                        </w:r>
                      </w:p>
                    </w:txbxContent>
                  </v:textbox>
                </v:rect>
                <v:rect id="Rectangle 6099" o:spid="_x0000_s1072" style="position:absolute;left:3629;top:6643;width:782;height:1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SXCMQA&#10;AADdAAAADwAAAGRycy9kb3ducmV2LnhtbESPT4vCMBTE74LfITzBm6buQWw1iuiKHv0HurdH87Yt&#10;Ni+libb66c3CgsdhZn7DzBatKcWDaldYVjAaRiCIU6sLzhScT5vBBITzyBpLy6TgSQ4W825nhom2&#10;DR/ocfSZCBB2CSrIva8SKV2ak0E3tBVx8H5tbdAHWWdS19gEuCnlVxSNpcGCw0KOFa1ySm/Hu1Gw&#10;nVTL686+mqz8/tle9pd4fYq9Uv1eu5yC8NT6T/i/vdMKxlEcw9+b8ATk/A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qUlwjEAAAA3QAAAA8AAAAAAAAAAAAAAAAAmAIAAGRycy9k&#10;b3ducmV2LnhtbFBLBQYAAAAABAAEAPUAAACJ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>0</w:t>
                        </w:r>
                      </w:p>
                    </w:txbxContent>
                  </v:textbox>
                </v:rect>
                <v:rect id="Rectangle 6100" o:spid="_x0000_s1073" style="position:absolute;left:8945;top:6643;width:7123;height:1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Wkj8IA&#10;AADdAAAADwAAAGRycy9kb3ducmV2LnhtbERPTYvCMBC9L/gfwgje1tQ9iNamIrqiR1cF9TY0Y1ts&#10;JqWJtvrrNwfB4+N9J/POVOJBjSstKxgNIxDEmdUl5wqOh/X3BITzyBory6TgSQ7mae8rwVjblv/o&#10;sfe5CCHsYlRQeF/HUrqsIINuaGviwF1tY9AH2ORSN9iGcFPJnygaS4Mlh4YCa1oWlN32d6NgM6kX&#10;5619tXn1e9mcdqfp6jD1Sg363WIGwlPnP+K3e6sVjEdR2B/ehCcg0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RaSPwgAAAN0AAAAPAAAAAAAAAAAAAAAAAJgCAABkcnMvZG93&#10;bnJldi54bWxQSwUGAAAAAAQABAD1AAAAhwMAAAAA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>17/06/2024</w:t>
                        </w:r>
                      </w:p>
                    </w:txbxContent>
                  </v:textbox>
                </v:rect>
                <v:rect id="Rectangle 6101" o:spid="_x0000_s1074" style="position:absolute;left:15677;top:3904;width:9242;height:1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kBFMUA&#10;AADdAAAADwAAAGRycy9kb3ducmV2LnhtbESPT4vCMBTE7wv7HcJb8Lam9SBajSK7ih79s9D19mie&#10;bbF5KU201U9vBMHjMDO/YabzzlTiSo0rLSuI+xEI4szqknMFf4fV9wiE88gaK8uk4EYO5rPPjykm&#10;2ra8o+ve5yJA2CWooPC+TqR0WUEGXd/WxME72cagD7LJpW6wDXBTyUEUDaXBksNCgTX9FJSd9xej&#10;YD2qF/8be2/zanlcp9t0/HsYe6V6X91iAsJT59/hV3ujFQzjKIbnm/A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CQEUxQAAAN0AAAAPAAAAAAAAAAAAAAAAAJgCAABkcnMv&#10;ZG93bnJldi54bWxQSwUGAAAAAAQABAD1AAAAigMAAAAA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Emissão Original.</w:t>
                        </w:r>
                      </w:p>
                    </w:txbxContent>
                  </v:textbox>
                </v:rect>
                <v:rect id="Rectangle 6102" o:spid="_x0000_s1075" style="position:absolute;left:15677;top:5347;width:5937;height:1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ufY8cA&#10;AADdAAAADwAAAGRycy9kb3ducmV2LnhtbESPS2vDMBCE74X8B7GB3ho5OZjEsWxMH8THPApJb4u1&#10;tU2tlbHU2M2vjwqFHoeZ+YZJ88l04kqDay0rWC4iEMSV1S3XCt5Pb09rEM4ja+wsk4IfcpBns4cU&#10;E21HPtD16GsRIOwSVNB43ydSuqohg25he+LgfdrBoA9yqKUecAxw08lVFMXSYMthocGenhuqvo7f&#10;RsFu3ReX0t7Gunv92J33583LaeOVepxPxRaEp8n/h//apVYQL6MV/L4JT0Bm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rbn2PHAAAA3QAAAA8AAAAAAAAAAAAAAAAAmAIAAGRy&#10;cy9kb3ducmV2LnhtbFBLBQYAAAAABAAEAPUAAACM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 xml:space="preserve">Regimento </w:t>
                        </w:r>
                      </w:p>
                    </w:txbxContent>
                  </v:textbox>
                </v:rect>
                <v:rect id="Rectangle 6103" o:spid="_x0000_s1076" style="position:absolute;left:20323;top:5347;width:4016;height:1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c6+MQA&#10;AADdAAAADwAAAGRycy9kb3ducmV2LnhtbESPQYvCMBSE74L/ITzBm6auIFqNIrqiR1cF9fZonm2x&#10;eSlNtNVfbxYW9jjMzDfMbNGYQjypcrllBYN+BII4sTrnVMHpuOmNQTiPrLGwTApe5GAxb7dmGGtb&#10;8w89Dz4VAcIuRgWZ92UspUsyMuj6tiQO3s1WBn2QVSp1hXWAm0J+RdFIGsw5LGRY0iqj5H54GAXb&#10;cbm87Oy7Tovv6/a8P0/Wx4lXqttpllMQnhr/H/5r77SC0SAawu+b8ATk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XOvjEAAAA3QAAAA8AAAAAAAAAAAAAAAAAmAIAAGRycy9k&#10;b3ducmV2LnhtbFBLBQYAAAAABAAEAPUAAACJ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 xml:space="preserve">Interno </w:t>
                        </w:r>
                      </w:p>
                    </w:txbxContent>
                  </v:textbox>
                </v:rect>
                <v:rect id="Rectangle 6104" o:spid="_x0000_s1077" style="position:absolute;left:23526;top:5347;width:4799;height:1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6ijMQA&#10;AADdAAAADwAAAGRycy9kb3ducmV2LnhtbESPQYvCMBSE74L/ITzBm6YuIlqNIrqiR1cF9fZonm2x&#10;eSlNtNVfbxYW9jjMzDfMbNGYQjypcrllBYN+BII4sTrnVMHpuOmNQTiPrLGwTApe5GAxb7dmGGtb&#10;8w89Dz4VAcIuRgWZ92UspUsyMuj6tiQO3s1WBn2QVSp1hXWAm0J+RdFIGsw5LGRY0iqj5H54GAXb&#10;cbm87Oy7Tovv6/a8P0/Wx4lXqttpllMQnhr/H/5r77SC0SAawu+b8ATk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p+oozEAAAA3QAAAA8AAAAAAAAAAAAAAAAAmAIAAGRycy9k&#10;b3ducmV2LnhtbFBLBQYAAAAABAAEAPUAAACJ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 xml:space="preserve">proposto </w:t>
                        </w:r>
                      </w:p>
                    </w:txbxContent>
                  </v:textbox>
                </v:rect>
                <v:rect id="Rectangle 6105" o:spid="_x0000_s1078" style="position:absolute;left:27317;top:5347;width:2950;height:1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IHF8QA&#10;AADdAAAADwAAAGRycy9kb3ducmV2LnhtbESPQYvCMBSE74L/ITzBm6YuKFqNIrqiR1cF9fZonm2x&#10;eSlNtNVfbxYW9jjMzDfMbNGYQjypcrllBYN+BII4sTrnVMHpuOmNQTiPrLGwTApe5GAxb7dmGGtb&#10;8w89Dz4VAcIuRgWZ92UspUsyMuj6tiQO3s1WBn2QVSp1hXWAm0J+RdFIGsw5LGRY0iqj5H54GAXb&#10;cbm87Oy7Tovv6/a8P0/Wx4lXqttpllMQnhr/H/5r77SC0SAawu+b8ATk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UyBxfEAAAA3QAAAA8AAAAAAAAAAAAAAAAAmAIAAGRycy9k&#10;b3ducmV2LnhtbFBLBQYAAAAABAAEAPUAAACJ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 xml:space="preserve">pelas </w:t>
                        </w:r>
                      </w:p>
                    </w:txbxContent>
                  </v:textbox>
                </v:rect>
                <v:rect id="Rectangle 6106" o:spid="_x0000_s1079" style="position:absolute;left:29718;top:5347;width:5437;height:1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CZYMYA&#10;AADdAAAADwAAAGRycy9kb3ducmV2LnhtbESPQWvCQBSE74L/YXlCb7qxhxCjmyDaYo6tFqy3R/aZ&#10;BLNvQ3Zr0v76bqHgcZiZb5hNPppW3Kl3jWUFy0UEgri0uuFKwcfpdZ6AcB5ZY2uZFHyTgzybTjaY&#10;ajvwO92PvhIBwi5FBbX3XSqlK2sy6Ba2Iw7e1fYGfZB9JXWPQ4CbVj5HUSwNNhwWauxoV1N5O34Z&#10;BYek234W9meo2pfL4fx2Xu1PK6/U02zcrkF4Gv0j/N8utIJ4GcXw9yY8AZn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eCZYMYAAADdAAAADwAAAAAAAAAAAAAAAACYAgAAZHJz&#10;L2Rvd25yZXYueG1sUEsFBgAAAAAEAAQA9QAAAIsDAAAAAA=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 xml:space="preserve">Diretorias </w:t>
                        </w:r>
                      </w:p>
                    </w:txbxContent>
                  </v:textbox>
                </v:rect>
                <v:rect id="Rectangle 6107" o:spid="_x0000_s1080" style="position:absolute;left:33989;top:5347;width:2098;height:1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w8+8YA&#10;AADdAAAADwAAAGRycy9kb3ducmV2LnhtbESPT4vCMBTE78J+h/AW9qape/BPNYrsruhRraDeHs2z&#10;LTYvpYm266c3guBxmJnfMNN5a0pxo9oVlhX0exEI4tTqgjMF+2TZHYFwHlljaZkU/JOD+eyjM8VY&#10;24a3dNv5TAQIuxgV5N5XsZQuzcmg69mKOHhnWxv0QdaZ1DU2AW5K+R1FA2mw4LCQY0U/OaWX3dUo&#10;WI2qxXFt701W/p1Wh81h/JuMvVJfn+1iAsJT69/hV3utFQz60RCeb8ITkLM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qw8+8YAAADdAAAADwAAAAAAAAAAAAAAAACYAgAAZHJz&#10;L2Rvd25yZXYueG1sUEsFBgAAAAAEAAQA9QAAAIsDAAAAAA=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 xml:space="preserve">sob </w:t>
                        </w:r>
                      </w:p>
                    </w:txbxContent>
                  </v:textbox>
                </v:rect>
                <v:rect id="Rectangle 6108" o:spid="_x0000_s1081" style="position:absolute;left:35749;top:5347;width:5224;height:1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OoicIA&#10;AADdAAAADwAAAGRycy9kb3ducmV2LnhtbERPTYvCMBC9L/gfwgje1tQ9iNamIrqiR1cF9TY0Y1ts&#10;JqWJtvrrNwfB4+N9J/POVOJBjSstKxgNIxDEmdUl5wqOh/X3BITzyBory6TgSQ7mae8rwVjblv/o&#10;sfe5CCHsYlRQeF/HUrqsIINuaGviwF1tY9AH2ORSN9iGcFPJnygaS4Mlh4YCa1oWlN32d6NgM6kX&#10;5619tXn1e9mcdqfp6jD1Sg363WIGwlPnP+K3e6sVjEdRmBvehCcg0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M6iJwgAAAN0AAAAPAAAAAAAAAAAAAAAAAJgCAABkcnMvZG93&#10;bnJldi54bWxQSwUGAAAAAAQABAD1AAAAhwMAAAAA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 xml:space="preserve">condução </w:t>
                        </w:r>
                      </w:p>
                    </w:txbxContent>
                  </v:textbox>
                </v:rect>
                <v:rect id="Rectangle 6109" o:spid="_x0000_s1082" style="position:absolute;left:39860;top:5347;width:7248;height:1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8NEsUA&#10;AADdAAAADwAAAGRycy9kb3ducmV2LnhtbESPT4vCMBTE78J+h/AWvGmqB7Fdo8iuokf/Qd3bo3m2&#10;xealNNFWP71ZWPA4zMxvmNmiM5W4U+NKywpGwwgEcWZ1ybmC03E9mIJwHlljZZkUPMjBYv7Rm2Gi&#10;bct7uh98LgKEXYIKCu/rREqXFWTQDW1NHLyLbQz6IJtc6gbbADeVHEfRRBosOSwUWNN3Qdn1cDMK&#10;NtN6ed7aZ5tXq99Nukvjn2Pslep/dssvEJ46/w7/t7dawWQUxfD3JjwBOX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fw0SxQAAAN0AAAAPAAAAAAAAAAAAAAAAAJgCAABkcnMv&#10;ZG93bnJldi54bWxQSwUGAAAAAAQABAD1AAAAigMAAAAA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 xml:space="preserve">da ASSGER, </w:t>
                        </w:r>
                      </w:p>
                    </w:txbxContent>
                  </v:textbox>
                </v:rect>
                <v:rect id="Rectangle 6110" o:spid="_x0000_s1083" style="position:absolute;left:45492;top:5347;width:4799;height:1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wyUsMA&#10;AADdAAAADwAAAGRycy9kb3ducmV2LnhtbERPy2rCQBTdC/7DcIXudBIXElNHER+YpTWFtLtL5jYJ&#10;zdwJmdGkfn1nUejycN6b3Wha8aDeNZYVxIsIBHFpdcOVgvf8PE9AOI+ssbVMCn7IwW47nWww1Xbg&#10;N3rcfCVCCLsUFdTed6mUrqzJoFvYjjhwX7Y36APsK6l7HEK4aeUyilbSYMOhocaODjWV37e7UXBJ&#10;uv1HZp9D1Z4+L8W1WB/ztVfqZTbuX0F4Gv2/+M+daQWrOA77w5vwBO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JwyUsMAAADdAAAADwAAAAAAAAAAAAAAAACYAgAAZHJzL2Rv&#10;d25yZXYueG1sUEsFBgAAAAAEAAQA9QAAAIgDAAAAAA=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 xml:space="preserve">processo </w:t>
                        </w:r>
                      </w:p>
                    </w:txbxContent>
                  </v:textbox>
                </v:rect>
                <v:rect id="Rectangle 6111" o:spid="_x0000_s1084" style="position:absolute;left:49283;top:5347;width:13296;height:1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9CXycUA&#10;AADdAAAADwAAAGRycy9kb3ducmV2LnhtbESPT4vCMBTE7wv7HcJb8Lam9SBajSK7ih79s9D19mie&#10;bbF5KU201U9vBMHjMDO/YabzzlTiSo0rLSuI+xEI4szqknMFf4fV9wiE88gaK8uk4EYO5rPPjykm&#10;2ra8o+ve5yJA2CWooPC+TqR0WUEGXd/WxME72cagD7LJpW6wDXBTyUEUDaXBksNCgTX9FJSd9xej&#10;YD2qF/8be2/zanlcp9t0/HsYe6V6X91iAsJT59/hV3ujFQzjOIbnm/A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0JfJxQAAAN0AAAAPAAAAAAAAAAAAAAAAAJgCAABkcnMv&#10;ZG93bnJldi54bWxQSwUGAAAAAAQABAD1AAAAigMAAAAA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SEI-100006/000240/2022</w:t>
                        </w:r>
                      </w:p>
                    </w:txbxContent>
                  </v:textbox>
                </v:rect>
                <v:rect id="Rectangle 6112" o:spid="_x0000_s1085" style="position:absolute;left:59281;top:5347;width:640;height:1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IJvscA&#10;AADdAAAADwAAAGRycy9kb3ducmV2LnhtbESPQWvCQBSE74L/YXlCb7qJB0lSV5Fq0WObCGlvj+xr&#10;Epp9G7Jbk/bXdwsFj8PMfMNs95PpxI0G11pWEK8iEMSV1S3XCq7F8zIB4Tyyxs4yKfgmB/vdfLbF&#10;TNuRX+mW+1oECLsMFTTe95mUrmrIoFvZnjh4H3Yw6IMcaqkHHAPcdHIdRRtpsOWw0GBPTw1Vn/mX&#10;UXBO+sPbxf6MdXd6P5cvZXosUq/Uw2I6PILwNPl7+L990Qo2cbyGvzfhCcjd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8CCb7HAAAA3QAAAA8AAAAAAAAAAAAAAAAAmAIAAGRy&#10;cy9kb3ducmV2LnhtbFBLBQYAAAAABAAEAPUAAACM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6113" o:spid="_x0000_s1086" style="position:absolute;left:59945;top:5347;width:3836;height:1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6sJccA&#10;AADdAAAADwAAAGRycy9kb3ducmV2LnhtbESPS2vDMBCE74X+B7GF3hrZLQTbiWJMHyTHPAppbou1&#10;tU2tlbHU2MmvjwKBHIeZ+YaZ56NpxZF611hWEE8iEMSl1Q1XCr53Xy8JCOeRNbaWScGJHOSLx4c5&#10;ZtoOvKHj1lciQNhlqKD2vsukdGVNBt3EdsTB+7W9QR9kX0nd4xDgppWvUTSVBhsOCzV29F5T+bf9&#10;NwqWSVf8rOx5qNrPw3K/3qcfu9Qr9fw0FjMQnkZ/D9/aK61gGsdvcH0TnoBcX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BOrCXHAAAA3QAAAA8AAAAAAAAAAAAAAAAAmAIAAGRy&#10;cy9kb3ducmV2LnhtbFBLBQYAAAAABAAEAPUAAACM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Parecer</w:t>
                        </w:r>
                      </w:p>
                    </w:txbxContent>
                  </v:textbox>
                </v:rect>
                <v:rect id="Rectangle 6114" o:spid="_x0000_s1087" style="position:absolute;left:15677;top:6791;width:6970;height:11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c0UccA&#10;AADdAAAADwAAAGRycy9kb3ducmV2LnhtbESPS2vDMBCE74X+B7GF3hrZpQTbiWJMHyTHPAppbou1&#10;tU2tlbHU2MmvjwKBHIeZ+YaZ56NpxZF611hWEE8iEMSl1Q1XCr53Xy8JCOeRNbaWScGJHOSLx4c5&#10;ZtoOvKHj1lciQNhlqKD2vsukdGVNBt3EdsTB+7W9QR9kX0nd4xDgppWvUTSVBhsOCzV29F5T+bf9&#10;NwqWSVf8rOx5qNrPw3K/3qcfu9Qr9fw0FjMQnkZ/D9/aK61gGsdvcH0TnoBcX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+nNFHHAAAA3QAAAA8AAAAAAAAAAAAAAAAAmAIAAGRy&#10;cy9kb3ducmV2LnhtbFBLBQYAAAAABAAEAPUAAACM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ASSJUR 12 (</w:t>
                        </w:r>
                      </w:p>
                    </w:txbxContent>
                  </v:textbox>
                </v:rect>
                <v:rect id="Rectangle 6115" o:spid="_x0000_s1088" style="position:absolute;left:20919;top:6791;width:5119;height:11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uRyscA&#10;AADdAAAADwAAAGRycy9kb3ducmV2LnhtbESPS2vDMBCE74X+B7GF3hrZhQbbiWJMHyTHPAppbou1&#10;tU2tlbHU2MmvjwKBHIeZ+YaZ56NpxZF611hWEE8iEMSl1Q1XCr53Xy8JCOeRNbaWScGJHOSLx4c5&#10;ZtoOvKHj1lciQNhlqKD2vsukdGVNBt3EdsTB+7W9QR9kX0nd4xDgppWvUTSVBhsOCzV29F5T+bf9&#10;NwqWSVf8rOx5qNrPw3K/3qcfu9Qr9fw0FjMQnkZ/D9/aK61gGsdvcH0TnoBcX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DrkcrHAAAA3QAAAA8AAAAAAAAAAAAAAAAAmAIAAGRy&#10;cy9kb3ducmV2LnhtbFBLBQYAAAAABAAEAPUAAACM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70413847</w:t>
                        </w:r>
                      </w:p>
                    </w:txbxContent>
                  </v:textbox>
                </v:rect>
                <v:rect id="Rectangle 36309" o:spid="_x0000_s1089" style="position:absolute;left:24768;top:6790;width:426;height:11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8cqaccA&#10;AADeAAAADwAAAGRycy9kb3ducmV2LnhtbESPQWvCQBSE74X+h+UVequbGhATXUOolnisWrDeHtnX&#10;JDT7NmRXE/31XaHQ4zAz3zDLbDStuFDvGssKXicRCOLS6oYrBZ+H95c5COeRNbaWScGVHGSrx4cl&#10;ptoOvKPL3lciQNilqKD2vkuldGVNBt3EdsTB+7a9QR9kX0nd4xDgppXTKJpJgw2HhRo7equp/Nmf&#10;jYJi3uVfW3sbqnZzKo4fx2R9SLxSz09jvgDhafT/4b/2ViuIZ3GUwP1OuAJy9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/HKmnHAAAA3gAAAA8AAAAAAAAAAAAAAAAAmAIAAGRy&#10;cy9kb3ducmV2LnhtbFBLBQYAAAAABAAEAPUAAACM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36310" o:spid="_x0000_s1090" style="position:absolute;left:25088;top:6790;width:1208;height:11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QVKccA&#10;AADeAAAADwAAAGRycy9kb3ducmV2LnhtbESPzWrCQBSF9wXfYbiF7uokCkHTTES0xSyrFtTdJXOb&#10;hGbuhMw0Sfv0nYXQ5eH88WWbybRioN41lhXE8wgEcWl1w5WCj/Pb8wqE88gaW8uk4IccbPLZQ4ap&#10;tiMfaTj5SoQRdikqqL3vUildWZNBN7cdcfA+bW/QB9lXUvc4hnHTykUUJdJgw+Ghxo52NZVfp2+j&#10;4LDqttfC/o5V+3o7XN4v6/157ZV6epy2LyA8Tf4/fG8XWsEyWcYBIOAEFJD5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skFSnHAAAA3gAAAA8AAAAAAAAAAAAAAAAAmAIAAGRy&#10;cy9kb3ducmV2LnhtbFBLBQYAAAAABAAEAPUAAACM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 xml:space="preserve"> e </w:t>
                        </w:r>
                      </w:p>
                    </w:txbxContent>
                  </v:textbox>
                </v:rect>
                <v:rect id="Rectangle 6117" o:spid="_x0000_s1091" style="position:absolute;left:25997;top:6791;width:4942;height:11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3WqJsYA&#10;AADdAAAADwAAAGRycy9kb3ducmV2LnhtbESPS4vCQBCE78L+h6EXvOkkHnxER5FdFz36AvXWZHqT&#10;sJmekJk10V/vCILHoqq+omaL1pTiSrUrLCuI+xEI4tTqgjMFx8NPbwzCeWSNpWVScCMHi/lHZ4aJ&#10;tg3v6Lr3mQgQdgkqyL2vEildmpNB17cVcfB+bW3QB1lnUtfYBLgp5SCKhtJgwWEhx4q+ckr/9v9G&#10;wXpcLc8be2+ycnVZn7anyfdh4pXqfrbLKQhPrX+HX+2NVjCM4xE834QnIO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3WqJsYAAADdAAAADwAAAAAAAAAAAAAAAACYAgAAZHJz&#10;L2Rvd25yZXYueG1sUEsFBgAAAAAEAAQA9QAAAIsDAAAAAA=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PGE-RJ (</w:t>
                        </w:r>
                      </w:p>
                    </w:txbxContent>
                  </v:textbox>
                </v:rect>
                <v:rect id="Rectangle 6118" o:spid="_x0000_s1092" style="position:absolute;left:29713;top:6791;width:5120;height:11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o+VMMA&#10;AADdAAAADwAAAGRycy9kb3ducmV2LnhtbERPy2rCQBTdC/7DcIXudBIXElNHER+YpTWFtLtL5jYJ&#10;zdwJmdGkfn1nUejycN6b3Wha8aDeNZYVxIsIBHFpdcOVgvf8PE9AOI+ssbVMCn7IwW47nWww1Xbg&#10;N3rcfCVCCLsUFdTed6mUrqzJoFvYjjhwX7Y36APsK6l7HEK4aeUyilbSYMOhocaODjWV37e7UXBJ&#10;uv1HZp9D1Z4+L8W1WB/ztVfqZTbuX0F4Gv2/+M+daQWrOA5zw5vwBO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uo+VMMAAADdAAAADwAAAAAAAAAAAAAAAACYAgAAZHJzL2Rv&#10;d25yZXYueG1sUEsFBgAAAAAEAAQA9QAAAIgDAAAAAA=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71352999</w:t>
                        </w:r>
                      </w:p>
                    </w:txbxContent>
                  </v:textbox>
                </v:rect>
                <v:rect id="Rectangle 6119" o:spid="_x0000_s1093" style="position:absolute;left:33563;top:6791;width:1208;height:11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abz8UA&#10;AADdAAAADwAAAGRycy9kb3ducmV2LnhtbESPT4vCMBTE78J+h/AWvGlaD2K7RpFdRY/+WXD39mie&#10;bbF5KU201U9vBMHjMDO/YabzzlTiSo0rLSuIhxEI4szqknMFv4fVYALCeWSNlWVScCMH89lHb4qp&#10;ti3v6Lr3uQgQdikqKLyvUyldVpBBN7Q1cfBOtjHog2xyqRtsA9xUchRFY2mw5LBQYE3fBWXn/cUo&#10;WE/qxd/G3tu8Wv6vj9tj8nNIvFL9z27xBcJT59/hV3ujFYzjOIHnm/A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ppvPxQAAAN0AAAAPAAAAAAAAAAAAAAAAAJgCAABkcnMv&#10;ZG93bnJldi54bWxQSwUGAAAAAAQABAD1AAAAigMAAAAA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 xml:space="preserve"> e </w:t>
                        </w:r>
                      </w:p>
                    </w:txbxContent>
                  </v:textbox>
                </v:rect>
                <v:rect id="Rectangle 6120" o:spid="_x0000_s1094" style="position:absolute;left:34471;top:6791;width:5120;height:11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D478QA&#10;AADdAAAADwAAAGRycy9kb3ducmV2LnhtbERPTW+CQBC9N+l/2EyT3uoCB6LIYkzVyLFVE/U2YUcg&#10;ZWcJuwrtr+8emvT48r7z1WQ68aDBtZYVxLMIBHFldcu1gtNx9zYH4Tyyxs4yKfgmB6vi+SnHTNuR&#10;P+lx8LUIIewyVNB432dSuqohg25me+LA3exg0Ac41FIPOIZw08kkilJpsOXQ0GBP7w1VX4e7UbCf&#10;9+tLaX/Gutte9+eP82JzXHilXl+m9RKEp8n/i//cpVaQxknYH96EJyC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7w+O/EAAAA3QAAAA8AAAAAAAAAAAAAAAAAmAIAAGRycy9k&#10;b3ducmV2LnhtbFBLBQYAAAAABAAEAPUAAACJ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71789025</w:t>
                        </w:r>
                      </w:p>
                    </w:txbxContent>
                  </v:textbox>
                </v:rect>
                <v:rect id="Rectangle 6121" o:spid="_x0000_s1095" style="position:absolute;left:38320;top:6791;width:747;height:11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xddMcA&#10;AADdAAAADwAAAGRycy9kb3ducmV2LnhtbESPQWvCQBSE74L/YXlCb7qJB0lSV5Fq0WObCGlvj+xr&#10;Epp9G7Jbk/bXdwsFj8PMfMNs95PpxI0G11pWEK8iEMSV1S3XCq7F8zIB4Tyyxs4yKfgmB/vdfLbF&#10;TNuRX+mW+1oECLsMFTTe95mUrmrIoFvZnjh4H3Yw6IMcaqkHHAPcdHIdRRtpsOWw0GBPTw1Vn/mX&#10;UXBO+sPbxf6MdXd6P5cvZXosUq/Uw2I6PILwNPl7+L990Qo28TqGvzfhCcjd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G8XXTHAAAA3QAAAA8AAAAAAAAAAAAAAAAAmAIAAGRy&#10;cy9kb3ducmV2LnhtbFBLBQYAAAAABAAEAPUAAACM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).</w:t>
                        </w:r>
                      </w:p>
                    </w:txbxContent>
                  </v:textbox>
                </v:rect>
                <v:rect id="Rectangle 6122" o:spid="_x0000_s1096" style="position:absolute;left:15677;top:8234;width:20622;height:1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7DA8UA&#10;AADdAAAADwAAAGRycy9kb3ducmV2LnhtbESPT4vCMBTE74LfITxhb5rag2g1iqiLHtc/UPf2aN62&#10;xealNFnb3U9vBMHjMDO/YRarzlTiTo0rLSsYjyIQxJnVJecKLufP4RSE88gaK8uk4I8crJb93gIT&#10;bVs+0v3kcxEg7BJUUHhfJ1K6rCCDbmRr4uD92MagD7LJpW6wDXBTyTiKJtJgyWGhwJo2BWW3069R&#10;sJ/W6+vB/rd5tfvep1/pbHueeaU+Bt16DsJT59/hV/ugFUzGcQzPN+EJ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bsMDxQAAAN0AAAAPAAAAAAAAAAAAAAAAAJgCAABkcnMv&#10;ZG93bnJldi54bWxQSwUGAAAAAAQABAD1AAAAigMAAAAA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Aprovação DIREXE: Ata Nº 308/2022 (</w:t>
                        </w:r>
                      </w:p>
                    </w:txbxContent>
                  </v:textbox>
                </v:rect>
                <v:rect id="Rectangle 6123" o:spid="_x0000_s1097" style="position:absolute;left:31183;top:8234;width:5072;height:1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JmmMYA&#10;AADdAAAADwAAAGRycy9kb3ducmV2LnhtbESPQWvCQBSE70L/w/KE3swmFkSjq4S2osdWC9HbI/tM&#10;gtm3IbuatL++WxB6HGbmG2a1GUwj7tS52rKCJIpBEBdW11wq+DpuJ3MQziNrbCyTgm9ysFk/jVaY&#10;atvzJ90PvhQBwi5FBZX3bSqlKyoy6CLbEgfvYjuDPsiulLrDPsBNI6dxPJMGaw4LFbb0WlFxPdyM&#10;gt28zU57+9OXzft5l3/ki7fjwiv1PB6yJQhPg/8PP9p7rWCWTF/g7014AnL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iJmmMYAAADdAAAADwAAAAAAAAAAAAAAAACYAgAAZHJz&#10;L2Rvd25yZXYueG1sUEsFBgAAAAAEAAQA9QAAAIsDAAAAAA=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31120425</w:t>
                        </w:r>
                      </w:p>
                    </w:txbxContent>
                  </v:textbox>
                </v:rect>
                <v:rect id="Rectangle 36311" o:spid="_x0000_s1098" style="position:absolute;left:34997;top:8234;width:427;height:1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iwsscA&#10;AADeAAAADwAAAGRycy9kb3ducmV2LnhtbESPQWvCQBSE74L/YXlCb7pJhaCpq4htMcfWCGlvj+xr&#10;Esy+DdmtSfvruwXB4zAz3zCb3WhacaXeNZYVxIsIBHFpdcOVgnP+Ol+BcB5ZY2uZFPyQg912Otlg&#10;qu3A73Q9+UoECLsUFdTed6mUrqzJoFvYjjh4X7Y36IPsK6l7HALctPIxihJpsOGwUGNHh5rKy+nb&#10;KDiuuv1HZn+Hqn35PBZvxfo5X3ulHmbj/gmEp9Hfw7d2phUsk2Ucw/+dcAXk9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RosLLHAAAA3gAAAA8AAAAAAAAAAAAAAAAAmAIAAGRy&#10;cy9kb3ducmV2LnhtbFBLBQYAAAAABAAEAPUAAACM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36313" o:spid="_x0000_s1099" style="position:absolute;left:35318;top:8234;width:9533;height:1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aLXsYA&#10;AADeAAAADwAAAGRycy9kb3ducmV2LnhtbESPT4vCMBTE7wv7HcJb8LamWhCtRpFV0aN/FtTbo3m2&#10;ZZuX0kRb/fRGEPY4zMxvmMmsNaW4Ue0Kywp63QgEcWp1wZmC38PqewjCeWSNpWVScCcHs+nnxwQT&#10;bRve0W3vMxEg7BJUkHtfJVK6NCeDrmsr4uBdbG3QB1lnUtfYBLgpZT+KBtJgwWEhx4p+ckr/9lej&#10;YD2s5qeNfTRZuTyvj9vjaHEYeaU6X+18DMJT6//D7/ZGK4gHcS+G151wBeT0C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/aLXsYAAADeAAAADwAAAAAAAAAAAAAAAACYAgAAZHJz&#10;L2Rvd25yZXYueG1sUEsFBgAAAAAEAAQA9QAAAIsDAAAAAA=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 xml:space="preserve">, Ata Nº 328/2023 </w:t>
                        </w:r>
                      </w:p>
                    </w:txbxContent>
                  </v:textbox>
                </v:rect>
                <v:rect id="Rectangle 36312" o:spid="_x0000_s1100" style="position:absolute;left:42486;top:8234;width:426;height:1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ouxccA&#10;AADeAAAADwAAAGRycy9kb3ducmV2LnhtbESPQWvCQBSE7wX/w/KE3upGBdHoKqItybE1QvT2yD6T&#10;YPZtyG5N2l/fLRR6HGbmG2azG0wjHtS52rKC6SQCQVxYXXOp4Jy9vSxBOI+ssbFMCr7IwW47etpg&#10;rG3PH/Q4+VIECLsYFVTet7GUrqjIoJvYljh4N9sZ9EF2pdQd9gFuGjmLooU0WHNYqLClQ0XF/fRp&#10;FCTLdn9J7XdfNq/XJH/PV8ds5ZV6Hg/7NQhPg/8P/7VTrWC+mE9n8HsnXAG5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S6LsXHAAAA3gAAAA8AAAAAAAAAAAAAAAAAmAIAAGRy&#10;cy9kb3ducmV2LnhtbFBLBQYAAAAABAAEAPUAAACM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6125" o:spid="_x0000_s1101" style="position:absolute;left:42807;top:8234;width:5120;height:1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dbd8YA&#10;AADdAAAADwAAAGRycy9kb3ducmV2LnhtbESPQWvCQBSE70L/w/KE3swmQkWjq4S2osdWC9HbI/tM&#10;gtm3IbuatL++WxB6HGbmG2a1GUwj7tS52rKCJIpBEBdW11wq+DpuJ3MQziNrbCyTgm9ysFk/jVaY&#10;atvzJ90PvhQBwi5FBZX3bSqlKyoy6CLbEgfvYjuDPsiulLrDPsBNI6dxPJMGaw4LFbb0WlFxPdyM&#10;gt28zU57+9OXzft5l3/ki7fjwiv1PB6yJQhPg/8PP9p7rWCWTF/g7014AnL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odbd8YAAADdAAAADwAAAAAAAAAAAAAAAACYAgAAZHJz&#10;L2Rvd25yZXYueG1sUEsFBgAAAAAEAAQA9QAAAIsDAAAAAA=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56735867</w:t>
                        </w:r>
                      </w:p>
                    </w:txbxContent>
                  </v:textbox>
                </v:rect>
                <v:rect id="Rectangle 36314" o:spid="_x0000_s1102" style="position:absolute;left:46657;top:8234;width:426;height:1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B8TKsYA&#10;AADeAAAADwAAAGRycy9kb3ducmV2LnhtbESPQYvCMBSE7wv+h/AEb2uqLqLVKKIuetxVQb09mmdb&#10;bF5KE2311xthYY/DzHzDTOeNKcSdKpdbVtDrRiCIE6tzThUc9t+fIxDOI2ssLJOCBzmYz1ofU4y1&#10;rfmX7jufigBhF6OCzPsyltIlGRl0XVsSB+9iK4M+yCqVusI6wE0h+1E0lAZzDgsZlrTMKLnubkbB&#10;ZlQuTlv7rNNifd4cf47j1X7sleq0m8UEhKfG/4f/2lutYDAc9L7gfSdcATl7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B8TKsYAAADeAAAADwAAAAAAAAAAAAAAAACYAgAAZHJz&#10;L2Rvd25yZXYueG1sUEsFBgAAAAAEAAQA9QAAAIsDAAAAAA=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36316" o:spid="_x0000_s1103" style="position:absolute;left:46977;top:8234;width:13905;height:1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EoxscA&#10;AADeAAAADwAAAGRycy9kb3ducmV2LnhtbESPQWvCQBSE74L/YXlCb7qxQjCpq4ht0WObCGlvj+xr&#10;Esy+DdmtSfvruwXB4zAz3zCb3WhacaXeNZYVLBcRCOLS6oYrBef8db4G4TyyxtYyKfghB7vtdLLB&#10;VNuB3+ma+UoECLsUFdTed6mUrqzJoFvYjjh4X7Y36IPsK6l7HALctPIximJpsOGwUGNHh5rKS/Zt&#10;FBzX3f7jZH+Hqn35PBZvRfKcJ16ph9m4fwLhafT38K190gpW8WoZw/+dcAXk9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uBKMbHAAAA3gAAAA8AAAAAAAAAAAAAAAAAmAIAAGRy&#10;cy9kb3ducmV2LnhtbFBLBQYAAAAABAAEAPUAAACM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 xml:space="preserve"> e  Ata Nº 333 de 03/10/23 </w:t>
                        </w:r>
                      </w:p>
                    </w:txbxContent>
                  </v:textbox>
                </v:rect>
                <v:rect id="Rectangle 36315" o:spid="_x0000_s1104" style="position:absolute;left:57432;top:8234;width:426;height:1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1O2scYA&#10;AADeAAAADwAAAGRycy9kb3ducmV2LnhtbESPQYvCMBSE7wv+h/AEb2uqsqLVKKIuetxVQb09mmdb&#10;bF5KE2311xthYY/DzHzDTOeNKcSdKpdbVtDrRiCIE6tzThUc9t+fIxDOI2ssLJOCBzmYz1ofU4y1&#10;rfmX7jufigBhF6OCzPsyltIlGRl0XVsSB+9iK4M+yCqVusI6wE0h+1E0lAZzDgsZlrTMKLnubkbB&#10;ZlQuTlv7rNNifd4cf47j1X7sleq0m8UEhKfG/4f/2lutYDAc9L7gfSdcATl7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1O2scYAAADeAAAADwAAAAAAAAAAAAAAAACYAgAAZHJz&#10;L2Rvd25yZXYueG1sUEsFBgAAAAAEAAQA9QAAAIsDAAAAAA=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6127" o:spid="_x0000_s1105" style="position:absolute;left:57753;top:8234;width:5120;height:1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lgm8cA&#10;AADdAAAADwAAAGRycy9kb3ducmV2LnhtbESPQWvCQBSE7wX/w/IKvTWbeLAaXSXYFj1WI6S9PbLP&#10;JDT7NmS3Ju2v7wqCx2FmvmFWm9G04kK9aywrSKIYBHFpdcOVglP+/jwH4TyyxtYyKfglB5v15GGF&#10;qbYDH+hy9JUIEHYpKqi971IpXVmTQRfZjjh4Z9sb9EH2ldQ9DgFuWjmN45k02HBYqLGjbU3l9/HH&#10;KNjNu+xzb/+Gqn372hUfxeI1X3ilnh7HbAnC0+jv4Vt7rxXMkukLXN+EJyD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EZYJvHAAAA3QAAAA8AAAAAAAAAAAAAAAAAmAIAAGRy&#10;cy9kb3ducmV2LnhtbFBLBQYAAAAABAAEAPUAAACM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66643925</w:t>
                        </w:r>
                      </w:p>
                    </w:txbxContent>
                  </v:textbox>
                </v:rect>
                <v:rect id="Rectangle 6128" o:spid="_x0000_s1106" style="position:absolute;left:61603;top:8234;width:426;height:1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b06cQA&#10;AADdAAAADwAAAGRycy9kb3ducmV2LnhtbERPTW+CQBC9N+l/2EyT3uoCB6LIYkzVyLFVE/U2YUcg&#10;ZWcJuwrtr+8emvT48r7z1WQ68aDBtZYVxLMIBHFldcu1gtNx9zYH4Tyyxs4yKfgmB6vi+SnHTNuR&#10;P+lx8LUIIewyVNB432dSuqohg25me+LA3exg0Ac41FIPOIZw08kkilJpsOXQ0GBP7w1VX4e7UbCf&#10;9+tLaX/Gutte9+eP82JzXHilXl+m9RKEp8n/i//cpVaQxkmYG96EJyC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CG9OnEAAAA3QAAAA8AAAAAAAAAAAAAAAAAmAIAAGRycy9k&#10;b3ducmV2LnhtbFBLBQYAAAAABAAEAPUAAACJ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6129" o:spid="_x0000_s1107" style="position:absolute;left:15677;top:9677;width:12299;height:11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pRcscA&#10;AADdAAAADwAAAGRycy9kb3ducmV2LnhtbESPT2vCQBTE74V+h+UVvNWNHkKSuor4B3NstWC9PbLP&#10;JJh9G7JrEvvpu4VCj8PM/IZZrEbTiJ46V1tWMJtGIIgLq2suFXye9q8JCOeRNTaWScGDHKyWz08L&#10;zLQd+IP6oy9FgLDLUEHlfZtJ6YqKDLqpbYmDd7WdQR9kV0rd4RDgppHzKIqlwZrDQoUtbSoqbse7&#10;UXBI2vVXbr+HstldDuf3c7o9pV6pycu4fgPhafT/4b92rhXEs3kKv2/CE5D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/KUXLHAAAA3QAAAA8AAAAAAAAAAAAAAAAAmAIAAGRy&#10;cy9kb3ducmV2LnhtbFBLBQYAAAAABAAEAPUAAACM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 xml:space="preserve">Aprovação CONADM: </w:t>
                        </w:r>
                      </w:p>
                    </w:txbxContent>
                  </v:textbox>
                </v:rect>
                <v:rect id="Rectangle 6130" o:spid="_x0000_s1108" style="position:absolute;left:24872;top:9677;width:9390;height:11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luMsMA&#10;AADdAAAADwAAAGRycy9kb3ducmV2LnhtbERPy4rCMBTdC/5DuII7TVUQ7TQV8YEuZ1TQ2V2aO22Z&#10;5qY00Va/frIYcHk472TVmUo8qHGlZQWTcQSCOLO65FzB5bwfLUA4j6yxskwKnuRglfZ7CcbatvxF&#10;j5PPRQhhF6OCwvs6ltJlBRl0Y1sTB+7HNgZ9gE0udYNtCDeVnEbRXBosOTQUWNOmoOz3dDcKDot6&#10;fTvaV5tXu+/D9fO63J6XXqnhoFt/gPDU+bf4333UCuaTWdgf3oQnIN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yluMsMAAADdAAAADwAAAAAAAAAAAAAAAACYAgAAZHJzL2Rv&#10;d25yZXYueG1sUEsFBgAAAAAEAAQA9QAAAIgDAAAAAA=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Ata Nº 210/2022 (</w:t>
                        </w:r>
                      </w:p>
                    </w:txbxContent>
                  </v:textbox>
                </v:rect>
                <v:rect id="Rectangle 6131" o:spid="_x0000_s1109" style="position:absolute;left:31933;top:9677;width:5072;height:11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XLqccA&#10;AADdAAAADwAAAGRycy9kb3ducmV2LnhtbESPS2vDMBCE74X+B7GF3hrZLQTbiWJMHyTHPAppbou1&#10;tU2tlbHU2MmvjwKBHIeZ+YaZ56NpxZF611hWEE8iEMSl1Q1XCr53Xy8JCOeRNbaWScGJHOSLx4c5&#10;ZtoOvKHj1lciQNhlqKD2vsukdGVNBt3EdsTB+7W9QR9kX0nd4xDgppWvUTSVBhsOCzV29F5T+bf9&#10;NwqWSVf8rOx5qNrPw3K/3qcfu9Qr9fw0FjMQnkZ/D9/aK61gGr/FcH0TnoBcX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ly6nHAAAA3QAAAA8AAAAAAAAAAAAAAAAAmAIAAGRy&#10;cy9kb3ducmV2LnhtbFBLBQYAAAAABAAEAPUAAACM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32911876</w:t>
                        </w:r>
                      </w:p>
                    </w:txbxContent>
                  </v:textbox>
                </v:rect>
                <v:rect id="Rectangle 36320" o:spid="_x0000_s1110" style="position:absolute;left:35747;top:9677;width:426;height:1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jflMYA&#10;AADeAAAADwAAAGRycy9kb3ducmV2LnhtbESPy2rCQBSG9wXfYTiCuzpphKCpo4gXzLJVQd0dMqdJ&#10;aOZMyIxJ2qfvLAouf/4b33I9mFp01LrKsoK3aQSCOLe64kLB5Xx4nYNwHlljbZkU/JCD9Wr0ssRU&#10;254/qTv5QoQRdikqKL1vUildXpJBN7UNcfC+bGvQB9kWUrfYh3FTyziKEmmw4vBQYkPbkvLv08Mo&#10;OM6bzS2zv31R7+/H68d1sTsvvFKT8bB5B+Fp8M/wfzvTCmbJLA4AASeggFz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UjflMYAAADeAAAADwAAAAAAAAAAAAAAAACYAgAAZHJz&#10;L2Rvd25yZXYueG1sUEsFBgAAAAAEAAQA9QAAAIsDAAAAAA=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36322" o:spid="_x0000_s1111" style="position:absolute;left:36067;top:9677;width:9569;height:1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bkeMcA&#10;AADeAAAADwAAAGRycy9kb3ducmV2LnhtbESPS4vCQBCE74L/YWjBm06MIJp1FPGBHtcHuHtrMr1J&#10;MNMTMqPJ7q/fEQSPRVV9Rc2XrSnFg2pXWFYwGkYgiFOrC84UXM67wRSE88gaS8uk4JccLBfdzhwT&#10;bRs+0uPkMxEg7BJUkHtfJVK6NCeDbmgr4uD92NqgD7LOpK6xCXBTyjiKJtJgwWEhx4rWOaW3090o&#10;2E+r1dfB/jVZuf3eXz+vs8155pXq99rVBwhPrX+HX+2DVjCejOMYnnfCFZCL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rW5HjHAAAA3gAAAA8AAAAAAAAAAAAAAAAAmAIAAGRy&#10;cy9kb3ducmV2LnhtbFBLBQYAAAAABAAEAPUAAACM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 xml:space="preserve">; Ata Nº 230/2023 </w:t>
                        </w:r>
                      </w:p>
                    </w:txbxContent>
                  </v:textbox>
                </v:rect>
                <v:rect id="Rectangle 36321" o:spid="_x0000_s1112" style="position:absolute;left:43262;top:9677;width:426;height:1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R6D8cA&#10;AADeAAAADwAAAGRycy9kb3ducmV2LnhtbESPQWvCQBSE7wX/w/KE3upGBdHoKqItybE1QvT2yD6T&#10;YPZtyG5N2l/fLRR6HGbmG2azG0wjHtS52rKC6SQCQVxYXXOp4Jy9vSxBOI+ssbFMCr7IwW47etpg&#10;rG3PH/Q4+VIECLsYFVTet7GUrqjIoJvYljh4N9sZ9EF2pdQd9gFuGjmLooU0WHNYqLClQ0XF/fRp&#10;FCTLdn9J7XdfNq/XJH/PV8ds5ZV6Hg/7NQhPg/8P/7VTrWC+mM+m8HsnXAG5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Eeg/HAAAA3gAAAA8AAAAAAAAAAAAAAAAAmAIAAGRy&#10;cy9kb3ducmV2LnhtbFBLBQYAAAAABAAEAPUAAACM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6133" o:spid="_x0000_s1113" style="position:absolute;left:43583;top:9677;width:5120;height:11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vwRcUA&#10;AADdAAAADwAAAGRycy9kb3ducmV2LnhtbESPQYvCMBSE7wv+h/AW9ramKohWo4i66FGt4O7t0Tzb&#10;ss1LaaKt/nojCB6HmfmGmc5bU4or1a6wrKDXjUAQp1YXnCk4Jj/fIxDOI2ssLZOCGzmYzzofU4y1&#10;bXhP14PPRICwi1FB7n0VS+nSnAy6rq2Ig3e2tUEfZJ1JXWMT4KaU/SgaSoMFh4UcK1rmlP4fLkbB&#10;ZlQtfrf23mTl+m9z2p3Gq2Tslfr6bBcTEJ5a/w6/2lutYNgbDOD5JjwBO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+/BFxQAAAN0AAAAPAAAAAAAAAAAAAAAAAJgCAABkcnMv&#10;ZG93bnJldi54bWxQSwUGAAAAAAQABAD1AAAAigMAAAAA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56736936</w:t>
                        </w:r>
                      </w:p>
                    </w:txbxContent>
                  </v:textbox>
                </v:rect>
                <v:rect id="Rectangle 36323" o:spid="_x0000_s1114" style="position:absolute;left:47432;top:9677;width:427;height:1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pB48YA&#10;AADeAAAADwAAAGRycy9kb3ducmV2LnhtbESPT4vCMBTE74LfITzBm6ZaEO0aRXRFj/4Dd2+P5m1b&#10;bF5Kk7Xd/fRGEDwOM/MbZr5sTSnuVLvCsoLRMAJBnFpdcKbgct4OpiCcR9ZYWiYFf+Rgueh25pho&#10;2/CR7iefiQBhl6CC3PsqkdKlORl0Q1sRB+/H1gZ9kHUmdY1NgJtSjqNoIg0WHBZyrGidU3o7/RoF&#10;u2m1+trb/yYrP79318N1tjnPvFL9Xrv6AOGp9e/wq73XCuJJPI7heSdcAbl4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ZpB48YAAADeAAAADwAAAAAAAAAAAAAAAACYAgAAZHJz&#10;L2Rvd25yZXYueG1sUEsFBgAAAAAEAAQA9QAAAIsDAAAAAA=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36324" o:spid="_x0000_s1115" style="position:absolute;left:47753;top:9677;width:11629;height:1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PZl8gA&#10;AADeAAAADwAAAGRycy9kb3ducmV2LnhtbESPT2vCQBTE70K/w/IKvemmiYimrhLaih79U7C9PbKv&#10;SWj2bchuk7Sf3hUEj8PM/IZZrgdTi45aV1lW8DyJQBDnVldcKPg4bcZzEM4ja6wtk4I/crBePYyW&#10;mGrb84G6oy9EgLBLUUHpfZNK6fKSDLqJbYiD921bgz7ItpC6xT7ATS3jKJpJgxWHhRIbei0p/zn+&#10;GgXbeZN97ux/X9TvX9vz/rx4Oy28Uk+PQ/YCwtPg7+Fbe6cVJLMknsL1TrgCcnU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qc9mXyAAAAN4AAAAPAAAAAAAAAAAAAAAAAJgCAABk&#10;cnMvZG93bnJldi54bWxQSwUGAAAAAAQABAD1AAAAjQMAAAAA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 xml:space="preserve"> e Ata Nº 243/2024 de </w:t>
                        </w:r>
                      </w:p>
                    </w:txbxContent>
                  </v:textbox>
                </v:rect>
                <v:rect id="Rectangle 36317" o:spid="_x0000_s1116" style="position:absolute;left:56498;top:9677;width:1280;height:1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2NXcgA&#10;AADeAAAADwAAAGRycy9kb3ducmV2LnhtbESPT2vCQBTE70K/w/IK3nRjA1ajq4T+IR5bFdTbI/tM&#10;gtm3IbsmaT99t1DocZiZ3zDr7WBq0VHrKssKZtMIBHFudcWFguPhfbIA4TyyxtoyKfgiB9vNw2iN&#10;ibY9f1K394UIEHYJKii9bxIpXV6SQTe1DXHwrrY16INsC6lb7APc1PIpiubSYMVhocSGXkrKb/u7&#10;UZAtmvS8s999Ub9dstPHafl6WHqlxo9DugLhafD/4b/2TiuI5/HsGX7vhCsgN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UzY1dyAAAAN4AAAAPAAAAAAAAAAAAAAAAAJgCAABk&#10;cnMvZG93bnJldi54bWxQSwUGAAAAAAQABAD1AAAAjQMAAAAA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17</w:t>
                        </w:r>
                      </w:p>
                    </w:txbxContent>
                  </v:textbox>
                </v:rect>
                <v:rect id="Rectangle 36319" o:spid="_x0000_s1117" style="position:absolute;left:57460;top:9677;width:356;height:1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68tMcA&#10;AADeAAAADwAAAGRycy9kb3ducmV2LnhtbESPQWvCQBSE74L/YXlCb7qxgpjUVcS26LE1QtrbI/ua&#10;BHffhuzWpP313YLgcZiZb5j1drBGXKnzjWMF81kCgrh0uuFKwTl/na5A+ICs0TgmBT/kYbsZj9aY&#10;adfzO11PoRIRwj5DBXUIbSalL2uy6GeuJY7el+sshii7SuoO+wi3Rj4myVJabDgu1NjSvqbycvq2&#10;Cg6rdvdxdL99ZV4+D8VbkT7naVDqYTLsnkAEGsI9fGsftYLFcjFP4f9OvAJy8w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oevLTHAAAA3gAAAA8AAAAAAAAAAAAAAAAAmAIAAGRy&#10;cy9kb3ducmV2LnhtbFBLBQYAAAAABAAEAPUAAACM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/</w:t>
                        </w:r>
                      </w:p>
                    </w:txbxContent>
                  </v:textbox>
                </v:rect>
                <v:rect id="Rectangle 36318" o:spid="_x0000_s1118" style="position:absolute;left:57728;top:9677;width:3235;height:1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IZL8UA&#10;AADeAAAADwAAAGRycy9kb3ducmV2LnhtbERPTWvCQBC9F/wPyxR6q5soBE2zEdEWc6xaUG9DdpqE&#10;ZmdDdpuk/fXdg9Dj431nm8m0YqDeNZYVxPMIBHFpdcOVgo/z2/MKhPPIGlvLpOCHHGzy2UOGqbYj&#10;H2k4+UqEEHYpKqi971IpXVmTQTe3HXHgPm1v0AfYV1L3OIZw08pFFCXSYMOhocaOdjWVX6dvo+Cw&#10;6rbXwv6OVft6O1zeL+v9ee2Venqcti8gPE3+X3x3F1rBMlnGYW+4E66Az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UhkvxQAAAN4AAAAPAAAAAAAAAAAAAAAAAJgCAABkcnMv&#10;ZG93bnJldi54bWxQSwUGAAAAAAQABAD1AAAAigMAAAAA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06/24.</w:t>
                        </w:r>
                      </w:p>
                    </w:txbxContent>
                  </v:textbox>
                </v:rect>
                <v:rect id="Rectangle 6136" o:spid="_x0000_s1119" style="position:absolute;left:1572;top:11962;width:6256;height:15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4xT3cUA&#10;AADdAAAADwAAAGRycy9kb3ducmV2LnhtbESPT4vCMBTE74LfITzBm6YqFK1GEf+gx10V1NujebbF&#10;5qU00Xb3028WFvY4zMxvmMWqNaV4U+0KywpGwwgEcWp1wZmCy3k/mIJwHlljaZkUfJGD1bLbWWCi&#10;bcOf9D75TAQIuwQV5N5XiZQuzcmgG9qKOHgPWxv0QdaZ1DU2AW5KOY6iWBosOCzkWNEmp/R5ehkF&#10;h2m1vh3td5OVu/vh+nGdbc8zr1S/167nIDy1/j/81z5qBfFoEsPvm/AE5P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jFPdxQAAAN0AAAAPAAAAAAAAAAAAAAAAAJgCAABkcnMv&#10;ZG93bnJldi54bWxQSwUGAAAAAAQABAD1AAAAigMAAAAA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>Revisões</w:t>
                        </w:r>
                      </w:p>
                    </w:txbxContent>
                  </v:textbox>
                </v:rect>
                <v:rect id="Rectangle 6137" o:spid="_x0000_s1120" style="position:absolute;left:10304;top:11962;width:3507;height:15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D2RsYA&#10;AADdAAAADwAAAGRycy9kb3ducmV2LnhtbESPS4vCQBCE78L+h6EXvOlEBR/RUWRV9Ohjwd1bk2mT&#10;sJmekBlN9Nc7grDHoqq+omaLxhTiRpXLLSvodSMQxInVOacKvk+bzhiE88gaC8uk4E4OFvOP1gxj&#10;bWs+0O3oUxEg7GJUkHlfxlK6JCODrmtL4uBdbGXQB1mlUldYB7gpZD+KhtJgzmEhw5K+Mkr+jlej&#10;YDsulz87+6jTYv27Pe/Pk9Vp4pVqfzbLKQhPjf8Pv9s7rWDYG4zg9SY8ATl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MD2RsYAAADdAAAADwAAAAAAAAAAAAAAAACYAgAAZHJz&#10;L2Rvd25yZXYueG1sUEsFBgAAAAAEAAQA9QAAAIsDAAAAAA=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>Data</w:t>
                        </w:r>
                      </w:p>
                    </w:txbxContent>
                  </v:textbox>
                </v:rect>
                <v:rect id="Rectangle 6138" o:spid="_x0000_s1121" style="position:absolute;left:30681;top:11962;width:22802;height:15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9iNMMA&#10;AADdAAAADwAAAGRycy9kb3ducmV2LnhtbERPy4rCMBTdC/5DuII7TVUQ7TQV8YEuZ1TQ2V2aO22Z&#10;5qY00Va/frIYcHk472TVmUo8qHGlZQWTcQSCOLO65FzB5bwfLUA4j6yxskwKnuRglfZ7CcbatvxF&#10;j5PPRQhhF6OCwvs6ltJlBRl0Y1sTB+7HNgZ9gE0udYNtCDeVnEbRXBosOTQUWNOmoOz3dDcKDot6&#10;fTvaV5tXu+/D9fO63J6XXqnhoFt/gPDU+bf4333UCuaTWZgb3oQnIN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V9iNMMAAADdAAAADwAAAAAAAAAAAAAAAACYAgAAZHJzL2Rv&#10;d25yZXYueG1sUEsFBgAAAAAEAAQA9QAAAIgDAAAAAA=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>Descrição E/Ou Itens Atingidos</w:t>
                        </w:r>
                      </w:p>
                    </w:txbxContent>
                  </v:textbox>
                </v:rect>
                <v:rect id="Rectangle 6139" o:spid="_x0000_s1122" style="position:absolute;left:3728;top:17148;width:521;height:1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PHr8UA&#10;AADdAAAADwAAAGRycy9kb3ducmV2LnhtbESPT4vCMBTE74LfITxhb5rqgthqFPEPetxVQb09mmdb&#10;bF5KE213P/1mQfA4zMxvmNmiNaV4Uu0KywqGgwgEcWp1wZmC03Hbn4BwHlljaZkU/JCDxbzbmWGi&#10;bcPf9Dz4TAQIuwQV5N5XiZQuzcmgG9iKOHg3Wxv0QdaZ1DU2AW5KOYqisTRYcFjIsaJVTun98DAK&#10;dpNqednb3yYrN9fd+escr4+xV+qj1y6nIDy1/h1+tfdawXj4GcP/m/AE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E8evxQAAAN0AAAAPAAAAAAAAAAAAAAAAAJgCAABkcnMv&#10;ZG93bnJldi54bWxQSwUGAAAAAAQABAD1AAAAigMAAAAA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>-</w:t>
                        </w:r>
                      </w:p>
                    </w:txbxContent>
                  </v:textbox>
                </v:rect>
                <v:rect id="Rectangle 6140" o:spid="_x0000_s1123" style="position:absolute;left:11427;top:17148;width:521;height:1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8dT8MA&#10;AADdAAAADwAAAGRycy9kb3ducmV2LnhtbERPy4rCMBTdC/5DuII7TRUR7TQV8YEuZ1TQ2V2aO22Z&#10;5qY00Va/frIYcHk472TVmUo8qHGlZQWTcQSCOLO65FzB5bwfLUA4j6yxskwKnuRglfZ7CcbatvxF&#10;j5PPRQhhF6OCwvs6ltJlBRl0Y1sTB+7HNgZ9gE0udYNtCDeVnEbRXBosOTQUWNOmoOz3dDcKDot6&#10;fTvaV5tXu+/D9fO63J6XXqnhoFt/gPDU+bf4333UCuaTWdgf3oQnIN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y8dT8MAAADdAAAADwAAAAAAAAAAAAAAAACYAgAAZHJzL2Rv&#10;d25yZXYueG1sUEsFBgAAAAAEAAQA9QAAAIgDAAAAAA=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>-</w:t>
                        </w:r>
                      </w:p>
                    </w:txbxContent>
                  </v:textbox>
                </v:rect>
                <v:rect id="Rectangle 6141" o:spid="_x0000_s1124" style="position:absolute;left:39106;top:14421;width:391;height:1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O41McA&#10;AADdAAAADwAAAGRycy9kb3ducmV2LnhtbESPS2vDMBCE74X+B7GF3hrZpQTbiWJMHyTHPAppbou1&#10;tU2tlbHU2MmvjwKBHIeZ+YaZ56NpxZF611hWEE8iEMSl1Q1XCr53Xy8JCOeRNbaWScGJHOSLx4c5&#10;ZtoOvKHj1lciQNhlqKD2vsukdGVNBt3EdsTB+7W9QR9kX0nd4xDgppWvUTSVBhsOCzV29F5T+bf9&#10;NwqWSVf8rOx5qNrPw3K/3qcfu9Qr9fw0FjMQnkZ/D9/aK61gGr/FcH0TnoBcX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xjuNTHAAAA3QAAAA8AAAAAAAAAAAAAAAAAmAIAAGRy&#10;cy9kb3ducmV2LnhtbFBLBQYAAAAABAAEAPUAAACM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42" o:spid="_x0000_s1125" style="position:absolute;left:39106;top:15785;width:391;height:1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Emo8YA&#10;AADdAAAADwAAAGRycy9kb3ducmV2LnhtbESPQWvCQBSE70L/w/KE3swmUkSjq4S2osdWC9HbI/tM&#10;gtm3IbuatL++WxB6HGbmG2a1GUwj7tS52rKCJIpBEBdW11wq+DpuJ3MQziNrbCyTgm9ysFk/jVaY&#10;atvzJ90PvhQBwi5FBZX3bSqlKyoy6CLbEgfvYjuDPsiulLrDPsBNI6dxPJMGaw4LFbb0WlFxPdyM&#10;gt28zU57+9OXzft5l3/ki7fjwiv1PB6yJQhPg/8PP9p7rWCWvEzh7014AnL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LEmo8YAAADdAAAADwAAAAAAAAAAAAAAAACYAgAAZHJz&#10;L2Rvd25yZXYueG1sUEsFBgAAAAAEAAQA9QAAAIsDAAAAAA=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43" o:spid="_x0000_s1126" style="position:absolute;left:39057;top:17148;width:521;height:1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2DOMcA&#10;AADdAAAADwAAAGRycy9kb3ducmV2LnhtbESPQWvCQBSE7wX/w/IKvdWNtUiMriLWYo41EWxvj+wz&#10;Cc2+DdmtSfvrXaHgcZiZb5jlejCNuFDnassKJuMIBHFhdc2lgmP+/hyDcB5ZY2OZFPySg/Vq9LDE&#10;RNueD3TJfCkChF2CCirv20RKV1Rk0I1tSxy8s+0M+iC7UuoO+wA3jXyJopk0WHNYqLClbUXFd/Zj&#10;FOzjdvOZ2r++bHZf+9PHaf6Wz71ST4/DZgHC0+Dv4f92qhXMJq9TuL0JT0Cu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P9gzjHAAAA3QAAAA8AAAAAAAAAAAAAAAAAmAIAAGRy&#10;cy9kb3ducmV2LnhtbFBLBQYAAAAABAAEAPUAAACM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>-</w:t>
                        </w:r>
                      </w:p>
                    </w:txbxContent>
                  </v:textbox>
                </v:rect>
                <v:rect id="Rectangle 6144" o:spid="_x0000_s1127" style="position:absolute;left:39106;top:18511;width:391;height:1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QbTMUA&#10;AADdAAAADwAAAGRycy9kb3ducmV2LnhtbESPQYvCMBSE7wv+h/AW9ramiohWo4i66FGt4O7t0Tzb&#10;ss1LaaKt/nojCB6HmfmGmc5bU4or1a6wrKDXjUAQp1YXnCk4Jj/fIxDOI2ssLZOCGzmYzzofU4y1&#10;bXhP14PPRICwi1FB7n0VS+nSnAy6rq2Ig3e2tUEfZJ1JXWMT4KaU/SgaSoMFh4UcK1rmlP4fLkbB&#10;ZlQtfrf23mTl+m9z2p3Gq2Tslfr6bBcTEJ5a/w6/2lutYNgbDOD5JjwBO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FBtMxQAAAN0AAAAPAAAAAAAAAAAAAAAAAJgCAABkcnMv&#10;ZG93bnJldi54bWxQSwUGAAAAAAQABAD1AAAAigMAAAAA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45" o:spid="_x0000_s1128" style="position:absolute;left:39106;top:19875;width:391;height:14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1i+18cA&#10;AADdAAAADwAAAGRycy9kb3ducmV2LnhtbESPQWvCQBSE7wX/w/IKvdWNxUqMriLWYo41EWxvj+wz&#10;Cc2+DdmtSfvrXaHgcZiZb5jlejCNuFDnassKJuMIBHFhdc2lgmP+/hyDcB5ZY2OZFPySg/Vq9LDE&#10;RNueD3TJfCkChF2CCirv20RKV1Rk0I1tSxy8s+0M+iC7UuoO+wA3jXyJopk0WHNYqLClbUXFd/Zj&#10;FOzjdvOZ2r++bHZf+9PHaf6Wz71ST4/DZgHC0+Dv4f92qhXMJtNXuL0JT0Cu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NYvtfHAAAA3QAAAA8AAAAAAAAAAAAAAAAAmAIAAGRy&#10;cy9kb3ducmV2LnhtbFBLBQYAAAAABAAEAPUAAACM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3A300D" w:rsidRDefault="00580AB7">
      <w:pPr>
        <w:spacing w:after="0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6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6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107" w:line="259" w:lineRule="auto"/>
        <w:ind w:left="1" w:firstLine="0"/>
        <w:jc w:val="center"/>
      </w:pPr>
      <w:r>
        <w:rPr>
          <w:sz w:val="18"/>
        </w:rPr>
        <w:t>Documento assinado eletronicamente</w:t>
      </w:r>
    </w:p>
    <w:p w:rsidR="003A300D" w:rsidRDefault="00580AB7">
      <w:pPr>
        <w:spacing w:after="107" w:line="259" w:lineRule="auto"/>
        <w:ind w:left="11"/>
        <w:jc w:val="center"/>
      </w:pPr>
      <w:r>
        <w:rPr>
          <w:b/>
          <w:sz w:val="18"/>
        </w:rPr>
        <w:t>CONSELHO DE ADMINISTRAÇÃO</w:t>
      </w:r>
    </w:p>
    <w:p w:rsidR="003A300D" w:rsidRDefault="00580AB7">
      <w:pPr>
        <w:spacing w:after="107" w:line="259" w:lineRule="auto"/>
        <w:ind w:left="11"/>
        <w:jc w:val="center"/>
      </w:pPr>
      <w:r>
        <w:rPr>
          <w:b/>
          <w:sz w:val="18"/>
        </w:rPr>
        <w:t>COMPANHIA ESTADUAL DE ENGENHARIA DE TRANSPORTES E LOGÍSTICA - CENTRAL</w:t>
      </w:r>
    </w:p>
    <w:p w:rsidR="003A300D" w:rsidRDefault="00580AB7">
      <w:pPr>
        <w:spacing w:after="76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5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7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107" w:line="259" w:lineRule="auto"/>
        <w:ind w:left="98"/>
        <w:jc w:val="left"/>
      </w:pPr>
      <w:r>
        <w:rPr>
          <w:b/>
          <w:sz w:val="18"/>
        </w:rPr>
        <w:t>Distribuição:</w:t>
      </w:r>
      <w:r>
        <w:rPr>
          <w:sz w:val="18"/>
        </w:rPr>
        <w:t xml:space="preserve"> Geral</w:t>
      </w:r>
    </w:p>
    <w:p w:rsidR="003A300D" w:rsidRDefault="00580AB7">
      <w:pPr>
        <w:spacing w:after="76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107" w:line="259" w:lineRule="auto"/>
        <w:ind w:left="98"/>
        <w:jc w:val="left"/>
      </w:pPr>
      <w:r>
        <w:rPr>
          <w:b/>
          <w:sz w:val="18"/>
        </w:rPr>
        <w:t>Chancelas:</w:t>
      </w:r>
    </w:p>
    <w:p w:rsidR="003A300D" w:rsidRDefault="00580AB7">
      <w:pPr>
        <w:spacing w:after="107" w:line="259" w:lineRule="auto"/>
        <w:ind w:left="103" w:firstLine="0"/>
        <w:jc w:val="left"/>
      </w:pPr>
      <w:r>
        <w:rPr>
          <w:b/>
          <w:sz w:val="18"/>
        </w:rPr>
        <w:t xml:space="preserve">Análise Técnica: </w:t>
      </w:r>
      <w:r>
        <w:rPr>
          <w:sz w:val="18"/>
        </w:rPr>
        <w:t>Assessoria de Governança, Riscos e Compliance - ASSGER</w:t>
      </w:r>
    </w:p>
    <w:p w:rsidR="003A300D" w:rsidRDefault="00580AB7">
      <w:pPr>
        <w:spacing w:after="76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76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63" w:line="259" w:lineRule="auto"/>
        <w:ind w:left="103" w:firstLine="0"/>
        <w:jc w:val="left"/>
      </w:pPr>
      <w:r>
        <w:rPr>
          <w:sz w:val="20"/>
        </w:rPr>
        <w:t xml:space="preserve"> </w:t>
      </w:r>
    </w:p>
    <w:p w:rsidR="003A300D" w:rsidRDefault="00580AB7">
      <w:pPr>
        <w:spacing w:after="0" w:line="259" w:lineRule="auto"/>
        <w:ind w:left="52" w:firstLine="0"/>
        <w:jc w:val="left"/>
      </w:pPr>
      <w:r>
        <w:rPr>
          <w:sz w:val="19"/>
        </w:rPr>
        <w:t>Rio de Janeiro, 17 junho de 2024</w:t>
      </w:r>
    </w:p>
    <w:p w:rsidR="003A300D" w:rsidRDefault="00580AB7">
      <w:pPr>
        <w:spacing w:after="51" w:line="259" w:lineRule="auto"/>
        <w:ind w:left="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12146" cy="2245395"/>
                <wp:effectExtent l="0" t="0" r="0" b="0"/>
                <wp:docPr id="37361" name="Group 37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2146" cy="2245395"/>
                          <a:chOff x="0" y="0"/>
                          <a:chExt cx="6712146" cy="2245395"/>
                        </a:xfrm>
                      </wpg:grpSpPr>
                      <wps:wsp>
                        <wps:cNvPr id="40265" name="Shape 40265"/>
                        <wps:cNvSpPr/>
                        <wps:spPr>
                          <a:xfrm>
                            <a:off x="0" y="0"/>
                            <a:ext cx="67121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2146" h="9144">
                                <a:moveTo>
                                  <a:pt x="0" y="0"/>
                                </a:moveTo>
                                <a:lnTo>
                                  <a:pt x="6712146" y="0"/>
                                </a:lnTo>
                                <a:lnTo>
                                  <a:pt x="67121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66" name="Shape 40266"/>
                        <wps:cNvSpPr/>
                        <wps:spPr>
                          <a:xfrm>
                            <a:off x="0" y="8012"/>
                            <a:ext cx="67121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2146" h="9144">
                                <a:moveTo>
                                  <a:pt x="0" y="0"/>
                                </a:moveTo>
                                <a:lnTo>
                                  <a:pt x="6712146" y="0"/>
                                </a:lnTo>
                                <a:lnTo>
                                  <a:pt x="67121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1" name="Shape 6181"/>
                        <wps:cNvSpPr/>
                        <wps:spPr>
                          <a:xfrm>
                            <a:off x="6704127" y="0"/>
                            <a:ext cx="8020" cy="16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20" h="16073">
                                <a:moveTo>
                                  <a:pt x="8020" y="0"/>
                                </a:moveTo>
                                <a:lnTo>
                                  <a:pt x="8020" y="16073"/>
                                </a:lnTo>
                                <a:lnTo>
                                  <a:pt x="0" y="16073"/>
                                </a:lnTo>
                                <a:lnTo>
                                  <a:pt x="0" y="8012"/>
                                </a:lnTo>
                                <a:lnTo>
                                  <a:pt x="80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2" name="Shape 6182"/>
                        <wps:cNvSpPr/>
                        <wps:spPr>
                          <a:xfrm>
                            <a:off x="0" y="0"/>
                            <a:ext cx="8019" cy="16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" h="16073">
                                <a:moveTo>
                                  <a:pt x="0" y="0"/>
                                </a:moveTo>
                                <a:lnTo>
                                  <a:pt x="8019" y="0"/>
                                </a:lnTo>
                                <a:lnTo>
                                  <a:pt x="8019" y="8012"/>
                                </a:lnTo>
                                <a:lnTo>
                                  <a:pt x="0" y="160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67" name="Shape 40267"/>
                        <wps:cNvSpPr/>
                        <wps:spPr>
                          <a:xfrm>
                            <a:off x="0" y="609501"/>
                            <a:ext cx="67121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2146" h="9144">
                                <a:moveTo>
                                  <a:pt x="0" y="0"/>
                                </a:moveTo>
                                <a:lnTo>
                                  <a:pt x="6712146" y="0"/>
                                </a:lnTo>
                                <a:lnTo>
                                  <a:pt x="67121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68" name="Shape 40268"/>
                        <wps:cNvSpPr/>
                        <wps:spPr>
                          <a:xfrm>
                            <a:off x="0" y="617488"/>
                            <a:ext cx="67121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2146" h="9144">
                                <a:moveTo>
                                  <a:pt x="0" y="0"/>
                                </a:moveTo>
                                <a:lnTo>
                                  <a:pt x="6712146" y="0"/>
                                </a:lnTo>
                                <a:lnTo>
                                  <a:pt x="67121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5" name="Shape 6185"/>
                        <wps:cNvSpPr/>
                        <wps:spPr>
                          <a:xfrm>
                            <a:off x="6704127" y="609501"/>
                            <a:ext cx="8020" cy="15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20" h="15999">
                                <a:moveTo>
                                  <a:pt x="8020" y="0"/>
                                </a:moveTo>
                                <a:lnTo>
                                  <a:pt x="8020" y="15999"/>
                                </a:lnTo>
                                <a:lnTo>
                                  <a:pt x="0" y="15999"/>
                                </a:lnTo>
                                <a:lnTo>
                                  <a:pt x="0" y="7987"/>
                                </a:lnTo>
                                <a:lnTo>
                                  <a:pt x="80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6" name="Shape 6186"/>
                        <wps:cNvSpPr/>
                        <wps:spPr>
                          <a:xfrm>
                            <a:off x="0" y="609501"/>
                            <a:ext cx="8019" cy="15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" h="15999">
                                <a:moveTo>
                                  <a:pt x="0" y="0"/>
                                </a:moveTo>
                                <a:lnTo>
                                  <a:pt x="8019" y="0"/>
                                </a:lnTo>
                                <a:lnTo>
                                  <a:pt x="8019" y="7987"/>
                                </a:lnTo>
                                <a:lnTo>
                                  <a:pt x="0" y="159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69" name="Shape 40269"/>
                        <wps:cNvSpPr/>
                        <wps:spPr>
                          <a:xfrm>
                            <a:off x="0" y="1218927"/>
                            <a:ext cx="67121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2146" h="9144">
                                <a:moveTo>
                                  <a:pt x="0" y="0"/>
                                </a:moveTo>
                                <a:lnTo>
                                  <a:pt x="6712146" y="0"/>
                                </a:lnTo>
                                <a:lnTo>
                                  <a:pt x="67121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70" name="Shape 40270"/>
                        <wps:cNvSpPr/>
                        <wps:spPr>
                          <a:xfrm>
                            <a:off x="0" y="1226989"/>
                            <a:ext cx="67121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2146" h="9144">
                                <a:moveTo>
                                  <a:pt x="0" y="0"/>
                                </a:moveTo>
                                <a:lnTo>
                                  <a:pt x="6712146" y="0"/>
                                </a:lnTo>
                                <a:lnTo>
                                  <a:pt x="67121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9" name="Shape 6189"/>
                        <wps:cNvSpPr/>
                        <wps:spPr>
                          <a:xfrm>
                            <a:off x="6704127" y="1218927"/>
                            <a:ext cx="8020" cy="16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20" h="16049">
                                <a:moveTo>
                                  <a:pt x="8020" y="0"/>
                                </a:moveTo>
                                <a:lnTo>
                                  <a:pt x="8020" y="16049"/>
                                </a:lnTo>
                                <a:lnTo>
                                  <a:pt x="0" y="16049"/>
                                </a:lnTo>
                                <a:lnTo>
                                  <a:pt x="0" y="8062"/>
                                </a:lnTo>
                                <a:lnTo>
                                  <a:pt x="80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0" name="Shape 6190"/>
                        <wps:cNvSpPr/>
                        <wps:spPr>
                          <a:xfrm>
                            <a:off x="0" y="1218927"/>
                            <a:ext cx="8019" cy="16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" h="16049">
                                <a:moveTo>
                                  <a:pt x="0" y="0"/>
                                </a:moveTo>
                                <a:lnTo>
                                  <a:pt x="8019" y="0"/>
                                </a:lnTo>
                                <a:lnTo>
                                  <a:pt x="8019" y="8062"/>
                                </a:lnTo>
                                <a:lnTo>
                                  <a:pt x="0" y="160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71" name="Shape 40271"/>
                        <wps:cNvSpPr/>
                        <wps:spPr>
                          <a:xfrm>
                            <a:off x="8019" y="2012876"/>
                            <a:ext cx="66961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107" h="9144">
                                <a:moveTo>
                                  <a:pt x="0" y="0"/>
                                </a:moveTo>
                                <a:lnTo>
                                  <a:pt x="6696107" y="0"/>
                                </a:lnTo>
                                <a:lnTo>
                                  <a:pt x="66961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72" name="Shape 40272"/>
                        <wps:cNvSpPr/>
                        <wps:spPr>
                          <a:xfrm>
                            <a:off x="8019" y="2020863"/>
                            <a:ext cx="66961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107" h="9144">
                                <a:moveTo>
                                  <a:pt x="0" y="0"/>
                                </a:moveTo>
                                <a:lnTo>
                                  <a:pt x="6696107" y="0"/>
                                </a:lnTo>
                                <a:lnTo>
                                  <a:pt x="66961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3" name="Shape 6193"/>
                        <wps:cNvSpPr/>
                        <wps:spPr>
                          <a:xfrm>
                            <a:off x="6696108" y="2012876"/>
                            <a:ext cx="8019" cy="15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" h="15999">
                                <a:moveTo>
                                  <a:pt x="8019" y="0"/>
                                </a:moveTo>
                                <a:lnTo>
                                  <a:pt x="8019" y="15999"/>
                                </a:lnTo>
                                <a:lnTo>
                                  <a:pt x="0" y="15999"/>
                                </a:lnTo>
                                <a:lnTo>
                                  <a:pt x="0" y="7987"/>
                                </a:lnTo>
                                <a:lnTo>
                                  <a:pt x="80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4" name="Shape 6194"/>
                        <wps:cNvSpPr/>
                        <wps:spPr>
                          <a:xfrm>
                            <a:off x="8019" y="2012876"/>
                            <a:ext cx="8019" cy="15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9" h="15999">
                                <a:moveTo>
                                  <a:pt x="0" y="0"/>
                                </a:moveTo>
                                <a:lnTo>
                                  <a:pt x="8019" y="0"/>
                                </a:lnTo>
                                <a:lnTo>
                                  <a:pt x="8019" y="7987"/>
                                </a:lnTo>
                                <a:lnTo>
                                  <a:pt x="0" y="159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73" name="Shape 40273"/>
                        <wps:cNvSpPr/>
                        <wps:spPr>
                          <a:xfrm>
                            <a:off x="16039" y="2221384"/>
                            <a:ext cx="6680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0069" h="9144">
                                <a:moveTo>
                                  <a:pt x="0" y="0"/>
                                </a:moveTo>
                                <a:lnTo>
                                  <a:pt x="6680069" y="0"/>
                                </a:lnTo>
                                <a:lnTo>
                                  <a:pt x="6680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74" name="Shape 40274"/>
                        <wps:cNvSpPr/>
                        <wps:spPr>
                          <a:xfrm>
                            <a:off x="16039" y="2237383"/>
                            <a:ext cx="6680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0069" h="9144">
                                <a:moveTo>
                                  <a:pt x="0" y="0"/>
                                </a:moveTo>
                                <a:lnTo>
                                  <a:pt x="6680069" y="0"/>
                                </a:lnTo>
                                <a:lnTo>
                                  <a:pt x="6680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215" name="Picture 621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4058" y="72185"/>
                            <a:ext cx="713717" cy="4811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16" name="Rectangle 6216"/>
                        <wps:cNvSpPr/>
                        <wps:spPr>
                          <a:xfrm>
                            <a:off x="769852" y="208558"/>
                            <a:ext cx="2705962" cy="159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19"/>
                                </w:rPr>
                                <w:t xml:space="preserve">Documento assinado eletronicamente por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7" name="Rectangle 6217"/>
                        <wps:cNvSpPr/>
                        <wps:spPr>
                          <a:xfrm>
                            <a:off x="2804496" y="208558"/>
                            <a:ext cx="1602062" cy="159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19"/>
                                </w:rPr>
                                <w:t>Dai Augusto Hamanaka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8" name="Rectangle 6218"/>
                        <wps:cNvSpPr/>
                        <wps:spPr>
                          <a:xfrm>
                            <a:off x="4009144" y="208558"/>
                            <a:ext cx="74362" cy="159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19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9" name="Rectangle 6219"/>
                        <wps:cNvSpPr/>
                        <wps:spPr>
                          <a:xfrm>
                            <a:off x="4065154" y="208558"/>
                            <a:ext cx="1705893" cy="159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19"/>
                                </w:rPr>
                                <w:t>Assessor Chefe da ASSGER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0" name="Rectangle 6220"/>
                        <wps:cNvSpPr/>
                        <wps:spPr>
                          <a:xfrm>
                            <a:off x="5347865" y="208558"/>
                            <a:ext cx="1710776" cy="159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19"/>
                                </w:rPr>
                                <w:t>, em 21/06/2024, às 11:13,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1" name="Rectangle 6221"/>
                        <wps:cNvSpPr/>
                        <wps:spPr>
                          <a:xfrm>
                            <a:off x="769852" y="352872"/>
                            <a:ext cx="4764120" cy="159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19"/>
                                </w:rPr>
                                <w:t xml:space="preserve">conforme horário oficial de Brasília, com fundamento nos art. 28º e 29º do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33" name="Rectangle 37333"/>
                        <wps:cNvSpPr/>
                        <wps:spPr>
                          <a:xfrm>
                            <a:off x="4351969" y="352881"/>
                            <a:ext cx="1157416" cy="159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9">
                                <w:r>
                                  <w:rPr>
                                    <w:rFonts w:ascii="Calibri" w:eastAsia="Calibri" w:hAnsi="Calibri" w:cs="Calibri"/>
                                    <w:color w:val="0000EE"/>
                                    <w:sz w:val="19"/>
                                    <w:u w:val="single" w:color="0000EE"/>
                                  </w:rPr>
                                  <w:t>Decreto nº 48.209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36" name="Rectangle 37336"/>
                        <wps:cNvSpPr/>
                        <wps:spPr>
                          <a:xfrm>
                            <a:off x="5222206" y="352881"/>
                            <a:ext cx="39013" cy="159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10">
                                <w:r>
                                  <w:rPr>
                                    <w:rFonts w:ascii="Calibri" w:eastAsia="Calibri" w:hAnsi="Calibri" w:cs="Calibri"/>
                                    <w:color w:val="0000EE"/>
                                    <w:sz w:val="19"/>
                                  </w:rPr>
                                  <w:t>,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37" name="Rectangle 37337"/>
                        <wps:cNvSpPr/>
                        <wps:spPr>
                          <a:xfrm>
                            <a:off x="5251539" y="352881"/>
                            <a:ext cx="1696272" cy="159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11">
                                <w:r>
                                  <w:rPr>
                                    <w:rFonts w:ascii="Calibri" w:eastAsia="Calibri" w:hAnsi="Calibri" w:cs="Calibri"/>
                                    <w:color w:val="0000EE"/>
                                    <w:sz w:val="19"/>
                                    <w:u w:val="single" w:color="0000EE"/>
                                  </w:rPr>
                                  <w:t xml:space="preserve"> de 19 de setembro de 202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35" name="Rectangle 37335"/>
                        <wps:cNvSpPr/>
                        <wps:spPr>
                          <a:xfrm>
                            <a:off x="6526931" y="352881"/>
                            <a:ext cx="79249" cy="159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12">
                                <w:r>
                                  <w:rPr>
                                    <w:rFonts w:ascii="Calibri" w:eastAsia="Calibri" w:hAnsi="Calibri" w:cs="Calibri"/>
                                    <w:color w:val="0000EE"/>
                                    <w:sz w:val="19"/>
                                    <w:u w:val="single" w:color="0000EE"/>
                                  </w:rPr>
                                  <w:t>2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5" name="Rectangle 6225"/>
                        <wps:cNvSpPr/>
                        <wps:spPr>
                          <a:xfrm>
                            <a:off x="6586594" y="352872"/>
                            <a:ext cx="39472" cy="159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26" name="Picture 622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4058" y="681666"/>
                            <a:ext cx="713717" cy="4811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27" name="Rectangle 6227"/>
                        <wps:cNvSpPr/>
                        <wps:spPr>
                          <a:xfrm>
                            <a:off x="769852" y="745852"/>
                            <a:ext cx="2705962" cy="159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19"/>
                                </w:rPr>
                                <w:t xml:space="preserve">Documento </w:t>
                              </w:r>
                              <w:r>
                                <w:rPr>
                                  <w:rFonts w:ascii="Calibri" w:eastAsia="Calibri" w:hAnsi="Calibri" w:cs="Calibri"/>
                                  <w:sz w:val="19"/>
                                </w:rPr>
                                <w:t xml:space="preserve">assinado eletronicamente por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8" name="Rectangle 6228"/>
                        <wps:cNvSpPr/>
                        <wps:spPr>
                          <a:xfrm>
                            <a:off x="2804496" y="745852"/>
                            <a:ext cx="2071824" cy="159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19"/>
                                </w:rPr>
                                <w:t>Egnaldo Carneiro da Silva Junior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9" name="Rectangle 6229"/>
                        <wps:cNvSpPr/>
                        <wps:spPr>
                          <a:xfrm>
                            <a:off x="4362369" y="745852"/>
                            <a:ext cx="74362" cy="159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19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0" name="Rectangle 6230"/>
                        <wps:cNvSpPr/>
                        <wps:spPr>
                          <a:xfrm>
                            <a:off x="4418379" y="745852"/>
                            <a:ext cx="2699242" cy="159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19"/>
                                </w:rPr>
                                <w:t>Presidente do Conselho de Administração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1" name="Rectangle 6231"/>
                        <wps:cNvSpPr/>
                        <wps:spPr>
                          <a:xfrm>
                            <a:off x="6447886" y="745852"/>
                            <a:ext cx="277062" cy="159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19"/>
                                </w:rPr>
                                <w:t>, 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23" name="Rectangle 37323"/>
                        <wps:cNvSpPr/>
                        <wps:spPr>
                          <a:xfrm>
                            <a:off x="769852" y="890175"/>
                            <a:ext cx="158496" cy="159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19"/>
                                </w:rPr>
                                <w:t>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28" name="Rectangle 37328"/>
                        <wps:cNvSpPr/>
                        <wps:spPr>
                          <a:xfrm>
                            <a:off x="889022" y="890175"/>
                            <a:ext cx="6039339" cy="159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19"/>
                                </w:rPr>
                                <w:t xml:space="preserve">/06/2024, às 09:17, conforme horário oficial de Brasília, com fundamento nos art. 28º e 29º do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38" name="Rectangle 37338"/>
                        <wps:cNvSpPr/>
                        <wps:spPr>
                          <a:xfrm>
                            <a:off x="5429937" y="890175"/>
                            <a:ext cx="1157416" cy="159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13">
                                <w:r>
                                  <w:rPr>
                                    <w:rFonts w:ascii="Calibri" w:eastAsia="Calibri" w:hAnsi="Calibri" w:cs="Calibri"/>
                                    <w:color w:val="0000EE"/>
                                    <w:sz w:val="19"/>
                                    <w:u w:val="single" w:color="0000EE"/>
                                  </w:rPr>
                                  <w:t>Decreto nº 48.209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41" name="Rectangle 37341"/>
                        <wps:cNvSpPr/>
                        <wps:spPr>
                          <a:xfrm>
                            <a:off x="6300174" y="890175"/>
                            <a:ext cx="39013" cy="159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14">
                                <w:r>
                                  <w:rPr>
                                    <w:rFonts w:ascii="Calibri" w:eastAsia="Calibri" w:hAnsi="Calibri" w:cs="Calibri"/>
                                    <w:color w:val="0000EE"/>
                                    <w:sz w:val="19"/>
                                  </w:rPr>
                                  <w:t>,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42" name="Rectangle 37342"/>
                        <wps:cNvSpPr/>
                        <wps:spPr>
                          <a:xfrm>
                            <a:off x="6329507" y="890175"/>
                            <a:ext cx="309892" cy="159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15">
                                <w:r>
                                  <w:rPr>
                                    <w:rFonts w:ascii="Calibri" w:eastAsia="Calibri" w:hAnsi="Calibri" w:cs="Calibri"/>
                                    <w:color w:val="0000EE"/>
                                    <w:sz w:val="19"/>
                                    <w:u w:val="single" w:color="0000EE"/>
                                  </w:rPr>
                                  <w:t xml:space="preserve"> de 1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40" name="Rectangle 37340"/>
                        <wps:cNvSpPr/>
                        <wps:spPr>
                          <a:xfrm>
                            <a:off x="6562507" y="890175"/>
                            <a:ext cx="79249" cy="159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16">
                                <w:r>
                                  <w:rPr>
                                    <w:rFonts w:ascii="Calibri" w:eastAsia="Calibri" w:hAnsi="Calibri" w:cs="Calibri"/>
                                    <w:color w:val="0000EE"/>
                                    <w:sz w:val="19"/>
                                    <w:u w:val="single" w:color="0000EE"/>
                                  </w:rPr>
                                  <w:t>9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45" name="Rectangle 37345"/>
                        <wps:cNvSpPr/>
                        <wps:spPr>
                          <a:xfrm>
                            <a:off x="769852" y="1034538"/>
                            <a:ext cx="1271786" cy="159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17">
                                <w:r>
                                  <w:rPr>
                                    <w:rFonts w:ascii="Calibri" w:eastAsia="Calibri" w:hAnsi="Calibri" w:cs="Calibri"/>
                                    <w:color w:val="0000EE"/>
                                    <w:sz w:val="19"/>
                                    <w:u w:val="single" w:color="0000EE"/>
                                  </w:rPr>
                                  <w:t>de setembro de 202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43" name="Rectangle 37343"/>
                        <wps:cNvSpPr/>
                        <wps:spPr>
                          <a:xfrm>
                            <a:off x="1726082" y="1034538"/>
                            <a:ext cx="79248" cy="159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18">
                                <w:r>
                                  <w:rPr>
                                    <w:rFonts w:ascii="Calibri" w:eastAsia="Calibri" w:hAnsi="Calibri" w:cs="Calibri"/>
                                    <w:color w:val="0000EE"/>
                                    <w:sz w:val="19"/>
                                    <w:u w:val="single" w:color="0000EE"/>
                                  </w:rPr>
                                  <w:t>2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44" name="Rectangle 37344"/>
                        <wps:cNvSpPr/>
                        <wps:spPr>
                          <a:xfrm>
                            <a:off x="1785671" y="1034538"/>
                            <a:ext cx="39471" cy="159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19">
                                <w:r>
                                  <w:rPr>
                                    <w:rFonts w:ascii="Calibri" w:eastAsia="Calibri" w:hAnsi="Calibri" w:cs="Calibri"/>
                                    <w:sz w:val="19"/>
                                  </w:rPr>
                                  <w:t>.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39" name="Picture 6239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24058" y="1291123"/>
                            <a:ext cx="689659" cy="6896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40" name="Rectangle 6240"/>
                        <wps:cNvSpPr/>
                        <wps:spPr>
                          <a:xfrm>
                            <a:off x="745794" y="1443534"/>
                            <a:ext cx="3864067" cy="159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19"/>
                                </w:rPr>
                                <w:t xml:space="preserve">A autencidade deste documento pode ser conferida no site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46" name="Rectangle 37346"/>
                        <wps:cNvSpPr/>
                        <wps:spPr>
                          <a:xfrm>
                            <a:off x="3651158" y="1443518"/>
                            <a:ext cx="82149" cy="159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21">
                                <w:r>
                                  <w:rPr>
                                    <w:rFonts w:ascii="Calibri" w:eastAsia="Calibri" w:hAnsi="Calibri" w:cs="Calibri"/>
                                    <w:color w:val="0000EE"/>
                                    <w:sz w:val="19"/>
                                    <w:u w:val="single" w:color="0000EE"/>
                                  </w:rPr>
                                  <w:t>h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48" name="Rectangle 37348"/>
                        <wps:cNvSpPr/>
                        <wps:spPr>
                          <a:xfrm>
                            <a:off x="3786401" y="1443518"/>
                            <a:ext cx="587488" cy="159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22">
                                <w:r>
                                  <w:rPr>
                                    <w:rFonts w:ascii="Calibri" w:eastAsia="Calibri" w:hAnsi="Calibri" w:cs="Calibri"/>
                                    <w:color w:val="0000EE"/>
                                    <w:sz w:val="19"/>
                                    <w:u w:val="single" w:color="0000EE"/>
                                  </w:rPr>
                                  <w:t>p://sei.rj.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53" name="Rectangle 37353"/>
                        <wps:cNvSpPr/>
                        <wps:spPr>
                          <a:xfrm>
                            <a:off x="4229384" y="1443518"/>
                            <a:ext cx="73599" cy="159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23">
                                <w:r>
                                  <w:rPr>
                                    <w:rFonts w:ascii="Calibri" w:eastAsia="Calibri" w:hAnsi="Calibri" w:cs="Calibri"/>
                                    <w:color w:val="0000EE"/>
                                    <w:sz w:val="19"/>
                                  </w:rPr>
                                  <w:t>g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54" name="Rectangle 37354"/>
                        <wps:cNvSpPr/>
                        <wps:spPr>
                          <a:xfrm>
                            <a:off x="4283918" y="1443518"/>
                            <a:ext cx="2205202" cy="159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24">
                                <w:r>
                                  <w:rPr>
                                    <w:rFonts w:ascii="Calibri" w:eastAsia="Calibri" w:hAnsi="Calibri" w:cs="Calibri"/>
                                    <w:color w:val="0000EE"/>
                                    <w:sz w:val="19"/>
                                    <w:u w:val="single" w:color="0000EE"/>
                                  </w:rPr>
                                  <w:t>ov.br/sei/controlador_externo.php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52" name="Rectangle 37352"/>
                        <wps:cNvSpPr/>
                        <wps:spPr>
                          <a:xfrm>
                            <a:off x="5941964" y="1443518"/>
                            <a:ext cx="72453" cy="159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25">
                                <w:r>
                                  <w:rPr>
                                    <w:rFonts w:ascii="Calibri" w:eastAsia="Calibri" w:hAnsi="Calibri" w:cs="Calibri"/>
                                    <w:color w:val="0000EE"/>
                                    <w:sz w:val="19"/>
                                    <w:u w:val="single" w:color="0000EE"/>
                                  </w:rPr>
                                  <w:t>?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55" name="Rectangle 37355"/>
                        <wps:cNvSpPr/>
                        <wps:spPr>
                          <a:xfrm>
                            <a:off x="745794" y="1587857"/>
                            <a:ext cx="2116946" cy="159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26">
                                <w:r>
                                  <w:rPr>
                                    <w:rFonts w:ascii="Calibri" w:eastAsia="Calibri" w:hAnsi="Calibri" w:cs="Calibri"/>
                                    <w:color w:val="0000EE"/>
                                    <w:sz w:val="19"/>
                                    <w:u w:val="single" w:color="0000EE"/>
                                  </w:rPr>
                                  <w:t>acao=documento_conferir&amp;id_or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59" name="Rectangle 37359"/>
                        <wps:cNvSpPr/>
                        <wps:spPr>
                          <a:xfrm>
                            <a:off x="2335875" y="1587857"/>
                            <a:ext cx="73598" cy="159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27">
                                <w:r>
                                  <w:rPr>
                                    <w:rFonts w:ascii="Calibri" w:eastAsia="Calibri" w:hAnsi="Calibri" w:cs="Calibri"/>
                                    <w:color w:val="0000EE"/>
                                    <w:sz w:val="19"/>
                                  </w:rPr>
                                  <w:t>g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60" name="Rectangle 37360"/>
                        <wps:cNvSpPr/>
                        <wps:spPr>
                          <a:xfrm>
                            <a:off x="2389031" y="1587857"/>
                            <a:ext cx="1305760" cy="159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28">
                                <w:r>
                                  <w:rPr>
                                    <w:rFonts w:ascii="Calibri" w:eastAsia="Calibri" w:hAnsi="Calibri" w:cs="Calibri"/>
                                    <w:color w:val="0000EE"/>
                                    <w:sz w:val="19"/>
                                    <w:u w:val="single" w:color="0000EE"/>
                                  </w:rPr>
                                  <w:t>ao_acesso_externo=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57" name="Rectangle 37357"/>
                        <wps:cNvSpPr/>
                        <wps:spPr>
                          <a:xfrm>
                            <a:off x="3370805" y="1587857"/>
                            <a:ext cx="79248" cy="159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29">
                                <w:r>
                                  <w:rPr>
                                    <w:rFonts w:ascii="Calibri" w:eastAsia="Calibri" w:hAnsi="Calibri" w:cs="Calibri"/>
                                    <w:color w:val="0000EE"/>
                                    <w:sz w:val="19"/>
                                    <w:u w:val="single" w:color="0000EE"/>
                                  </w:rPr>
                                  <w:t>6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58" name="Rectangle 37358"/>
                        <wps:cNvSpPr/>
                        <wps:spPr>
                          <a:xfrm>
                            <a:off x="3430502" y="1587857"/>
                            <a:ext cx="39014" cy="159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30">
                                <w:r>
                                  <w:rPr>
                                    <w:rFonts w:ascii="Calibri" w:eastAsia="Calibri" w:hAnsi="Calibri" w:cs="Calibri"/>
                                    <w:sz w:val="19"/>
                                  </w:rPr>
                                  <w:t>,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4" name="Rectangle 6284"/>
                        <wps:cNvSpPr/>
                        <wps:spPr>
                          <a:xfrm>
                            <a:off x="3459835" y="1587857"/>
                            <a:ext cx="2103431" cy="159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19"/>
                                </w:rPr>
                                <w:t xml:space="preserve"> informando o </w:t>
                              </w:r>
                              <w:r>
                                <w:rPr>
                                  <w:rFonts w:ascii="Calibri" w:eastAsia="Calibri" w:hAnsi="Calibri" w:cs="Calibri"/>
                                  <w:sz w:val="19"/>
                                </w:rPr>
                                <w:t xml:space="preserve">código verificador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2" name="Rectangle 6252"/>
                        <wps:cNvSpPr/>
                        <wps:spPr>
                          <a:xfrm>
                            <a:off x="5041377" y="1587847"/>
                            <a:ext cx="633982" cy="159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19"/>
                                </w:rPr>
                                <w:t>77097301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3" name="Rectangle 6253"/>
                        <wps:cNvSpPr/>
                        <wps:spPr>
                          <a:xfrm>
                            <a:off x="5518149" y="1587847"/>
                            <a:ext cx="972198" cy="159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19"/>
                                </w:rPr>
                                <w:t xml:space="preserve"> e o código CRC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29" name="Rectangle 37329"/>
                        <wps:cNvSpPr/>
                        <wps:spPr>
                          <a:xfrm>
                            <a:off x="745794" y="1732220"/>
                            <a:ext cx="393263" cy="159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19"/>
                                </w:rPr>
                                <w:t>124E2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31" name="Rectangle 37331"/>
                        <wps:cNvSpPr/>
                        <wps:spPr>
                          <a:xfrm>
                            <a:off x="1041480" y="1732220"/>
                            <a:ext cx="82760" cy="159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30" name="Rectangle 37330"/>
                        <wps:cNvSpPr/>
                        <wps:spPr>
                          <a:xfrm>
                            <a:off x="1103706" y="1732220"/>
                            <a:ext cx="158496" cy="159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19"/>
                                </w:rPr>
                                <w:t>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5" name="Rectangle 6255"/>
                        <wps:cNvSpPr/>
                        <wps:spPr>
                          <a:xfrm>
                            <a:off x="1222942" y="1732235"/>
                            <a:ext cx="39471" cy="159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00D" w:rsidRDefault="00580AB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7361" o:spid="_x0000_s1129" style="width:528.5pt;height:176.8pt;mso-position-horizontal-relative:char;mso-position-vertical-relative:line" coordsize="67121,2245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">
                <v:shape id="Shape 40265" o:spid="_x0000_s1130" style="position:absolute;width:67121;height:91;visibility:visible;mso-wrap-style:square;v-text-anchor:top" coordsize="671214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83h8YA&#10;AADeAAAADwAAAGRycy9kb3ducmV2LnhtbESPX2vCQBDE3wv9DscW+lLqnaLSpp4iYqk++qeUvi25&#10;NQnN7YXsNabfvicIPg4z8xtmtuh9rTpqpQpsYTgwoIjz4CouLBwP788voCQiO6wDk4U/EljM7+9m&#10;mLlw5h11+1ioBGHJ0EIZY5NpLXlJHmUQGuLknULrMSbZFtq1eE5wX+uRMVPtseK0UGJDq5Lyn/2v&#10;t/ApH2O9ORmkp1dZf0m3Nd+hsfbxoV++gYrUx1v42t44C2Mzmk7gciddAT3/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883h8YAAADeAAAADwAAAAAAAAAAAAAAAACYAgAAZHJz&#10;L2Rvd25yZXYueG1sUEsFBgAAAAAEAAQA9QAAAIsDAAAAAA==&#10;" path="m,l6712146,r,9144l,9144,,e" fillcolor="#9a9a9a" stroked="f" strokeweight="0">
                  <v:stroke miterlimit="83231f" joinstyle="miter"/>
                  <v:path arrowok="t" textboxrect="0,0,6712146,9144"/>
                </v:shape>
                <v:shape id="Shape 40266" o:spid="_x0000_s1131" style="position:absolute;top:80;width:67121;height:91;visibility:visible;mso-wrap-style:square;v-text-anchor:top" coordsize="671214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S5NsYA&#10;AADeAAAADwAAAGRycy9kb3ducmV2LnhtbESP0WrCQBRE3wv+w3KFvhTdNEiQ6CpWiEjBh6ofcMle&#10;k5Ds3bi71fj3XUHo4zAzZ5jlejCduJHzjWUFn9MEBHFpdcOVgvOpmMxB+ICssbNMCh7kYb0avS0x&#10;1/bOP3Q7hkpECPscFdQh9LmUvqzJoJ/anjh6F+sMhihdJbXDe4SbTqZJkkmDDceFGnva1lS2x1+j&#10;QJ8vXzvtvq+HNm1D5T6K025bKPU+HjYLEIGG8B9+tfdawSxJswyed+IVk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SS5NsYAAADeAAAADwAAAAAAAAAAAAAAAACYAgAAZHJz&#10;L2Rvd25yZXYueG1sUEsFBgAAAAAEAAQA9QAAAIsDAAAAAA==&#10;" path="m,l6712146,r,9144l,9144,,e" fillcolor="#eee" stroked="f" strokeweight="0">
                  <v:stroke miterlimit="83231f" joinstyle="miter"/>
                  <v:path arrowok="t" textboxrect="0,0,6712146,9144"/>
                </v:shape>
                <v:shape id="Shape 6181" o:spid="_x0000_s1132" style="position:absolute;left:67041;width:80;height:160;visibility:visible;mso-wrap-style:square;v-text-anchor:top" coordsize="8020,160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PwrsUA&#10;AADdAAAADwAAAGRycy9kb3ducmV2LnhtbESPQYvCMBSE78L+h/AEb5rWg2jXKLooLIiIVZC9PZpn&#10;W9q8lCZb6783wsIeh5n5hlmue1OLjlpXWlYQTyIQxJnVJecKrpf9eA7CeWSNtWVS8CQH69XHYImJ&#10;tg8+U5f6XAQIuwQVFN43iZQuK8igm9iGOHh32xr0Qba51C0+AtzUchpFM2mw5LBQYENfBWVV+msU&#10;XOrtotpV9kA/m+bAp/v02N2MUqNhv/kE4an3/+G/9rdWMIvnMbzfhCcgVy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E/CuxQAAAN0AAAAPAAAAAAAAAAAAAAAAAJgCAABkcnMv&#10;ZG93bnJldi54bWxQSwUGAAAAAAQABAD1AAAAigMAAAAA&#10;" path="m8020,r,16073l,16073,,8012,8020,xe" fillcolor="#eee" stroked="f" strokeweight="0">
                  <v:stroke miterlimit="83231f" joinstyle="miter"/>
                  <v:path arrowok="t" textboxrect="0,0,8020,16073"/>
                </v:shape>
                <v:shape id="Shape 6182" o:spid="_x0000_s1133" style="position:absolute;width:80;height:160;visibility:visible;mso-wrap-style:square;v-text-anchor:top" coordsize="8019,160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NycMUA&#10;AADdAAAADwAAAGRycy9kb3ducmV2LnhtbESPzWrDMBCE74G8g9hCL6GRk0ASHMshGAympYf89L5I&#10;G9vUWhlLddy3rwqFHoeZ+YbJjpPtxEiDbx0rWC0TEMTamZZrBbdr+bIH4QOywc4xKfgmD8d8Pssw&#10;Ne7BZxovoRYRwj5FBU0IfSql1w1Z9EvXE0fv7gaLIcqhlmbAR4TbTq6TZCstthwXGuypaEh/Xr6s&#10;gjep+035UW34fTe+tovC4WKqlHp+mk4HEIGm8B/+a1dGwXa1X8Pvm/gEZP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I3JwxQAAAN0AAAAPAAAAAAAAAAAAAAAAAJgCAABkcnMv&#10;ZG93bnJldi54bWxQSwUGAAAAAAQABAD1AAAAigMAAAAA&#10;" path="m,l8019,r,8012l,16073,,xe" fillcolor="#9a9a9a" stroked="f" strokeweight="0">
                  <v:stroke miterlimit="83231f" joinstyle="miter"/>
                  <v:path arrowok="t" textboxrect="0,0,8019,16073"/>
                </v:shape>
                <v:shape id="Shape 40267" o:spid="_x0000_s1134" style="position:absolute;top:6095;width:67121;height:91;visibility:visible;mso-wrap-style:square;v-text-anchor:top" coordsize="671214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EMa8YA&#10;AADeAAAADwAAAGRycy9kb3ducmV2LnhtbESPX2vCQBDE3wv9DscW+iL1ThFtU08RsVQf/VNK35bc&#10;moTm9kL2GtNv3xOEPg4z8xtmvux9rTpqpQpsYTQ0oIjz4CouLJyOb0/PoCQiO6wDk4VfElgu7u/m&#10;mLlw4T11h1ioBGHJ0EIZY5NpLXlJHmUYGuLknUPrMSbZFtq1eElwX+uxMVPtseK0UGJD65Ly78OP&#10;t/Ah7xO9PRukwYtsPqXbma/QWPv40K9eQUXq43/41t46CxMzns7geiddAb3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EMa8YAAADeAAAADwAAAAAAAAAAAAAAAACYAgAAZHJz&#10;L2Rvd25yZXYueG1sUEsFBgAAAAAEAAQA9QAAAIsDAAAAAA==&#10;" path="m,l6712146,r,9144l,9144,,e" fillcolor="#9a9a9a" stroked="f" strokeweight="0">
                  <v:stroke miterlimit="83231f" joinstyle="miter"/>
                  <v:path arrowok="t" textboxrect="0,0,6712146,9144"/>
                </v:shape>
                <v:shape id="Shape 40268" o:spid="_x0000_s1135" style="position:absolute;top:6174;width:67121;height:92;visibility:visible;mso-wrap-style:square;v-text-anchor:top" coordsize="671214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eI38IA&#10;AADeAAAADwAAAGRycy9kb3ducmV2LnhtbERPzYrCMBC+C75DGGEvoqlFRKpRXKEiwh62+gBDM7al&#10;zaSbRO2+vTks7PHj+9/uB9OJJznfWFawmCcgiEurG64U3K75bA3CB2SNnWVS8Ese9rvxaIuZti/+&#10;pmcRKhFD2GeooA6hz6T0ZU0G/dz2xJG7W2cwROgqqR2+YrjpZJokK2mw4dhQY0/Hmsq2eBgF+nb/&#10;PGl3+flq0zZUbppfT8dcqY/JcNiACDSEf/Gf+6wVLJN0FffGO/EKy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94jfwgAAAN4AAAAPAAAAAAAAAAAAAAAAAJgCAABkcnMvZG93&#10;bnJldi54bWxQSwUGAAAAAAQABAD1AAAAhwMAAAAA&#10;" path="m,l6712146,r,9144l,9144,,e" fillcolor="#eee" stroked="f" strokeweight="0">
                  <v:stroke miterlimit="83231f" joinstyle="miter"/>
                  <v:path arrowok="t" textboxrect="0,0,6712146,9144"/>
                </v:shape>
                <v:shape id="Shape 6185" o:spid="_x0000_s1136" style="position:absolute;left:67041;top:6095;width:80;height:160;visibility:visible;mso-wrap-style:square;v-text-anchor:top" coordsize="8020,159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m24scA&#10;AADdAAAADwAAAGRycy9kb3ducmV2LnhtbESPT2vCQBTE74V+h+UVeqsbhaqJriKhRSle1Bb09si+&#10;/MHs25BdTeyn7xYEj8PM/IaZL3tTiyu1rrKsYDiIQBBnVldcKPg+fL5NQTiPrLG2TApu5GC5eH6a&#10;Y6Jtxzu67n0hAoRdggpK75tESpeVZNANbEMcvNy2Bn2QbSF1i12Am1qOomgsDVYcFkpsKC0pO+8v&#10;RkHx8Xs4TvLt9ifm01eXp/HapbFSry/9agbCU+8f4Xt7oxWMh9N3+H8TnoBc/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xJtuLHAAAA3QAAAA8AAAAAAAAAAAAAAAAAmAIAAGRy&#10;cy9kb3ducmV2LnhtbFBLBQYAAAAABAAEAPUAAACMAwAAAAA=&#10;" path="m8020,r,15999l,15999,,7987,8020,xe" fillcolor="#eee" stroked="f" strokeweight="0">
                  <v:stroke miterlimit="83231f" joinstyle="miter"/>
                  <v:path arrowok="t" textboxrect="0,0,8020,15999"/>
                </v:shape>
                <v:shape id="Shape 6186" o:spid="_x0000_s1137" style="position:absolute;top:6095;width:80;height:160;visibility:visible;mso-wrap-style:square;v-text-anchor:top" coordsize="8019,159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w00cYA&#10;AADdAAAADwAAAGRycy9kb3ducmV2LnhtbESPQWvCQBSE74X+h+UVvJRmk0JDiK5SlNbSg5BYPD+y&#10;r0kw+zZktzH667uC4HGYmW+YxWoynRhpcK1lBUkUgyCurG65VvCz/3jJQDiPrLGzTArO5GC1fHxY&#10;YK7tiQsaS1+LAGGXo4LG+z6X0lUNGXSR7YmD92sHgz7IoZZ6wFOAm06+xnEqDbYcFhrsad1QdSz/&#10;jILi7Zjt7KH/Ron15/NuuzFZe1Fq9jS9z0F4mvw9fGt/aQVpkqVwfROegFz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lw00cYAAADdAAAADwAAAAAAAAAAAAAAAACYAgAAZHJz&#10;L2Rvd25yZXYueG1sUEsFBgAAAAAEAAQA9QAAAIsDAAAAAA==&#10;" path="m,l8019,r,7987l,15999,,xe" fillcolor="#9a9a9a" stroked="f" strokeweight="0">
                  <v:stroke miterlimit="83231f" joinstyle="miter"/>
                  <v:path arrowok="t" textboxrect="0,0,8019,15999"/>
                </v:shape>
                <v:shape id="Shape 40269" o:spid="_x0000_s1138" style="position:absolute;top:12189;width:67121;height:91;visibility:visible;mso-wrap-style:square;v-text-anchor:top" coordsize="671214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I9gsYA&#10;AADeAAAADwAAAGRycy9kb3ducmV2LnhtbESPX2vCQBDE34V+h2MLfZF6p4ho6imlWGof/VNK35bc&#10;moTm9kL2GuO39wqCj8PM/IZZrntfq45aqQJbGI8MKOI8uIoLC8fD+/MclERkh3VgsnAhgfXqYbDE&#10;zIUz76jbx0IlCEuGFsoYm0xryUvyKKPQECfvFFqPMcm20K7Fc4L7Wk+MmWmPFaeFEht6Kyn/3f95&#10;C1/yMdXbk0EaLmTzLd2n+QmNtU+P/esLqEh9vIdv7a2zMDWT2QL+76QroF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oI9gsYAAADeAAAADwAAAAAAAAAAAAAAAACYAgAAZHJz&#10;L2Rvd25yZXYueG1sUEsFBgAAAAAEAAQA9QAAAIsDAAAAAA==&#10;" path="m,l6712146,r,9144l,9144,,e" fillcolor="#9a9a9a" stroked="f" strokeweight="0">
                  <v:stroke miterlimit="83231f" joinstyle="miter"/>
                  <v:path arrowok="t" textboxrect="0,0,6712146,9144"/>
                </v:shape>
                <v:shape id="Shape 40270" o:spid="_x0000_s1139" style="position:absolute;top:12269;width:67121;height:92;visibility:visible;mso-wrap-style:square;v-text-anchor:top" coordsize="671214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gSBMQA&#10;AADeAAAADwAAAGRycy9kb3ducmV2LnhtbESPy4rCMBSG98K8QzgDbkTTKaLSMcooVAbBhZcHODTH&#10;trQ5qUlG69tPFoLLn//Gt1z3phV3cr62rOBrkoAgLqyuuVRwOefjBQgfkDW2lknBkzysVx+DJWba&#10;PvhI91MoRRxhn6GCKoQuk9IXFRn0E9sRR+9qncEQpSuldviI46aVaZLMpMGa40OFHW0rKprTn1Gg&#10;L9fNTrv97dCkTSjdKD/vtrlSw8/+5xtEoD68w6/2r1YwTdJ5BIg4EQXk6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xYEgTEAAAA3gAAAA8AAAAAAAAAAAAAAAAAmAIAAGRycy9k&#10;b3ducmV2LnhtbFBLBQYAAAAABAAEAPUAAACJAwAAAAA=&#10;" path="m,l6712146,r,9144l,9144,,e" fillcolor="#eee" stroked="f" strokeweight="0">
                  <v:stroke miterlimit="83231f" joinstyle="miter"/>
                  <v:path arrowok="t" textboxrect="0,0,6712146,9144"/>
                </v:shape>
                <v:shape id="Shape 6189" o:spid="_x0000_s1140" style="position:absolute;left:67041;top:12189;width:80;height:160;visibility:visible;mso-wrap-style:square;v-text-anchor:top" coordsize="8020,160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/YqMUA&#10;AADdAAAADwAAAGRycy9kb3ducmV2LnhtbESPUWvCMBSF3wX/Q7jC3jTVgXSdUaYgjCGI3Qbb26W5&#10;a8qSm9JEW/+9GQx8PJxzvsNZbQZnxYW60HhWMJ9lIIgrrxuuFXy876c5iBCRNVrPpOBKATbr8WiF&#10;hfY9n+hSxlokCIcCFZgY20LKUBlyGGa+JU7ej+8cxiS7WuoO+wR3Vi6ybCkdNpwWDLa0M1T9lmen&#10;wB/K76/2s+I3kz/K01buj721Sj1MhpdnEJGGeA//t1+1guU8f4K/N+kJyP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X9ioxQAAAN0AAAAPAAAAAAAAAAAAAAAAAJgCAABkcnMv&#10;ZG93bnJldi54bWxQSwUGAAAAAAQABAD1AAAAigMAAAAA&#10;" path="m8020,r,16049l,16049,,8062,8020,xe" fillcolor="#eee" stroked="f" strokeweight="0">
                  <v:stroke miterlimit="83231f" joinstyle="miter"/>
                  <v:path arrowok="t" textboxrect="0,0,8020,16049"/>
                </v:shape>
                <v:shape id="Shape 6190" o:spid="_x0000_s1141" style="position:absolute;top:12189;width:80;height:160;visibility:visible;mso-wrap-style:square;v-text-anchor:top" coordsize="8019,160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2bjScIA&#10;AADdAAAADwAAAGRycy9kb3ducmV2LnhtbERPy4rCMBTdD/gP4QruxlRBGatRiiD4GAaqbtxdmmtT&#10;bG5KE7X+vVkIszyc92LV2Vo8qPWVYwWjYQKCuHC64lLB+bT5/gHhA7LG2jEpeJGH1bL3tcBUuyfn&#10;9DiGUsQQ9ikqMCE0qZS+MGTRD11DHLmray2GCNtS6hafMdzWcpwkU2mx4thgsKG1oeJ2vFsF1/1k&#10;t7t5a/72+SF7XU6/2TkvlBr0u2wOIlAX/sUf91YrmI5mcX98E5+AXL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ZuNJwgAAAN0AAAAPAAAAAAAAAAAAAAAAAJgCAABkcnMvZG93&#10;bnJldi54bWxQSwUGAAAAAAQABAD1AAAAhwMAAAAA&#10;" path="m,l8019,r,8062l,16049,,xe" fillcolor="#9a9a9a" stroked="f" strokeweight="0">
                  <v:stroke miterlimit="83231f" joinstyle="miter"/>
                  <v:path arrowok="t" textboxrect="0,0,8019,16049"/>
                </v:shape>
                <v:shape id="Shape 40271" o:spid="_x0000_s1142" style="position:absolute;left:80;top:20128;width:66961;height:92;visibility:visible;mso-wrap-style:square;v-text-anchor:top" coordsize="669610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FqD8cA&#10;AADeAAAADwAAAGRycy9kb3ducmV2LnhtbESPzWrDMBCE74W8g9hAL6GWEkJdHCshpA70UAr5eYDF&#10;2tgm1spYamy/fVUo9DjMzDdMvhttKx7U+8axhmWiQBCXzjRcabheji9vIHxANtg6Jg0TedhtZ085&#10;ZsYNfKLHOVQiQthnqKEOocuk9GVNFn3iOuLo3VxvMUTZV9L0OES4beVKqVdpseG4UGNHh5rK+/nb&#10;algs0rEr8Kv4XIdjmu5lM6j3Sevn+bjfgAg0hv/wX/vDaFirVbqE3zvxCsjt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Chag/HAAAA3gAAAA8AAAAAAAAAAAAAAAAAmAIAAGRy&#10;cy9kb3ducmV2LnhtbFBLBQYAAAAABAAEAPUAAACMAwAAAAA=&#10;" path="m,l6696107,r,9144l,9144,,e" fillcolor="#9a9a9a" stroked="f" strokeweight="0">
                  <v:stroke miterlimit="83231f" joinstyle="miter"/>
                  <v:path arrowok="t" textboxrect="0,0,6696107,9144"/>
                </v:shape>
                <v:shape id="Shape 40272" o:spid="_x0000_s1143" style="position:absolute;left:80;top:20208;width:66961;height:92;visibility:visible;mso-wrap-style:square;v-text-anchor:top" coordsize="669610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n1ccYA&#10;AADeAAAADwAAAGRycy9kb3ducmV2LnhtbESPT2sCMRTE7wW/Q3iCt5oYpC1bo2ih/rlV66HHx+a5&#10;u7h5WTdRd799IxR6HGbmN8xs0bla3KgNlWcDk7ECQZx7W3Fh4Pj9+fwGIkRki7VnMtBTgMV88DTD&#10;zPo77+l2iIVIEA4ZGihjbDIpQ16SwzD2DXHyTr51GJNsC2lbvCe4q6VW6kU6rDgtlNjQR0n5+XB1&#10;BuqmX8n+otz1a21/us1xjXqnjRkNu+U7iEhd/A//tbfWwFTpVw2PO+kKyP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hn1ccYAAADeAAAADwAAAAAAAAAAAAAAAACYAgAAZHJz&#10;L2Rvd25yZXYueG1sUEsFBgAAAAAEAAQA9QAAAIsDAAAAAA==&#10;" path="m,l6696107,r,9144l,9144,,e" fillcolor="#eee" stroked="f" strokeweight="0">
                  <v:stroke miterlimit="83231f" joinstyle="miter"/>
                  <v:path arrowok="t" textboxrect="0,0,6696107,9144"/>
                </v:shape>
                <v:shape id="Shape 6193" o:spid="_x0000_s1144" style="position:absolute;left:66961;top:20128;width:80;height:160;visibility:visible;mso-wrap-style:square;v-text-anchor:top" coordsize="8019,159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XtcMYA&#10;AADdAAAADwAAAGRycy9kb3ducmV2LnhtbESPzWrDMBCE74G8g9hAb4mUlJjUtRzagmkvPeTnkNwW&#10;a2uZWitjqYnz9lWhkOMwM98wxXZ0nbjQEFrPGpYLBYK49qblRsPxUM03IEJENth5Jg03CrAtp5MC&#10;c+OvvKPLPjYiQTjkqMHG2OdShtqSw7DwPXHyvvzgMCY5NNIMeE1w18mVUpl02HJasNjTm6X6e//j&#10;NJxua1WjsqtXJd8Pn1W1PmfZWeuH2fjyDCLSGO/h//aH0ZAtnx7h7016ArL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uXtcMYAAADdAAAADwAAAAAAAAAAAAAAAACYAgAAZHJz&#10;L2Rvd25yZXYueG1sUEsFBgAAAAAEAAQA9QAAAIsDAAAAAA==&#10;" path="m8019,r,15999l,15999,,7987,8019,xe" fillcolor="#eee" stroked="f" strokeweight="0">
                  <v:stroke miterlimit="83231f" joinstyle="miter"/>
                  <v:path arrowok="t" textboxrect="0,0,8019,15999"/>
                </v:shape>
                <v:shape id="Shape 6194" o:spid="_x0000_s1145" style="position:absolute;left:80;top:20128;width:80;height:160;visibility:visible;mso-wrap-style:square;v-text-anchor:top" coordsize="8019,159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uZ4McA&#10;AADdAAAADwAAAGRycy9kb3ducmV2LnhtbESPT2vCQBTE70K/w/IKvYhuLFZi6iaUllrxEPAPPT+y&#10;r0kw+zZktyb66btCweMwM79hVtlgGnGmztWWFcymEQjiwuqaSwXHw+ckBuE8ssbGMim4kIMsfRit&#10;MNG25x2d974UAcIuQQWV920ipSsqMuimtiUO3o/tDPogu1LqDvsAN418jqKFNFhzWKiwpfeKitP+&#10;1yjYvZzi3H63W5RYrsf514eJ66tST4/D2ysIT4O/h//bG61gMVvO4fYmPAGZ/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QbmeDHAAAA3QAAAA8AAAAAAAAAAAAAAAAAmAIAAGRy&#10;cy9kb3ducmV2LnhtbFBLBQYAAAAABAAEAPUAAACMAwAAAAA=&#10;" path="m,l8019,r,7987l,15999,,xe" fillcolor="#9a9a9a" stroked="f" strokeweight="0">
                  <v:stroke miterlimit="83231f" joinstyle="miter"/>
                  <v:path arrowok="t" textboxrect="0,0,8019,15999"/>
                </v:shape>
                <v:shape id="Shape 40273" o:spid="_x0000_s1146" style="position:absolute;left:160;top:22213;width:66801;height:92;visibility:visible;mso-wrap-style:square;v-text-anchor:top" coordsize="668006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EmO8UA&#10;AADeAAAADwAAAGRycy9kb3ducmV2LnhtbESPQWvCQBSE70L/w/IKvYhuGsVK6ioilNqjsQePz+wz&#10;WZJ9G7JrTP+9WxA8DjPzDbPaDLYRPXXeOFbwPk1AEBdOGy4V/B6/JksQPiBrbByTgj/ysFm/jFaY&#10;aXfjA/V5KEWEsM9QQRVCm0npi4os+qlriaN3cZ3FEGVXSt3hLcJtI9MkWUiLhuNChS3tKirq/GoV&#10;pCYd/zSn7/68lbXR5lT7475W6u112H6CCDSEZ/jR3msF8yT9mMH/nXgF5P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ASY7xQAAAN4AAAAPAAAAAAAAAAAAAAAAAJgCAABkcnMv&#10;ZG93bnJldi54bWxQSwUGAAAAAAQABAD1AAAAigMAAAAA&#10;" path="m,l6680069,r,9144l,9144,,e" fillcolor="#333" stroked="f" strokeweight="0">
                  <v:stroke miterlimit="83231f" joinstyle="miter"/>
                  <v:path arrowok="t" textboxrect="0,0,6680069,9144"/>
                </v:shape>
                <v:shape id="Shape 40274" o:spid="_x0000_s1147" style="position:absolute;left:160;top:22373;width:66801;height:92;visibility:visible;mso-wrap-style:square;v-text-anchor:top" coordsize="668006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i+T8UA&#10;AADeAAAADwAAAGRycy9kb3ducmV2LnhtbESPT4vCMBTE74LfITzBi6ypRVbpGkUE0T365+DxbfO2&#10;DW1eShNr/fZmQdjjMDO/YVab3taio9Ybxwpm0wQEce604ULB9bL/WILwAVlj7ZgUPMnDZj0crDDT&#10;7sEn6s6hEBHCPkMFZQhNJqXPS7Lop64hjt6vay2GKNtC6hYfEW5rmSbJp7RoOC6U2NCupLw6362C&#10;1KST7/p26H62sjLa3Cp/OVZKjUf99gtEoD78h9/to1YwT9LFHP7uxCsg1y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6L5PxQAAAN4AAAAPAAAAAAAAAAAAAAAAAJgCAABkcnMv&#10;ZG93bnJldi54bWxQSwUGAAAAAAQABAD1AAAAigMAAAAA&#10;" path="m,l6680069,r,9144l,9144,,e" fillcolor="#333" stroked="f" strokeweight="0">
                  <v:stroke miterlimit="83231f" joinstyle="miter"/>
                  <v:path arrowok="t" textboxrect="0,0,6680069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215" o:spid="_x0000_s1148" type="#_x0000_t75" style="position:absolute;left:240;top:721;width:7137;height:48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dbtEjGAAAA3QAAAA8AAABkcnMvZG93bnJldi54bWxEj0FrwkAUhO8F/8PyhF6KblSMEl1FCwVP&#10;pVEPHh/ZZxLNvg27W43++m6h0OMw880wy3VnGnEj52vLCkbDBARxYXXNpYLj4WMwB+EDssbGMil4&#10;kIf1qveyxEzbO+d024dSxBL2GSqoQmgzKX1RkUE/tC1x9M7WGQxRulJqh/dYbho5TpJUGqw5LlTY&#10;0ntFxXX/bRSk0/bkPk2ud+nb8bmdfV3yyfOi1Gu/2yxABOrCf/iP3unIjUdT+H0Tn4Bc/Q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J1u0SMYAAADdAAAADwAAAAAAAAAAAAAA&#10;AACfAgAAZHJzL2Rvd25yZXYueG1sUEsFBgAAAAAEAAQA9wAAAJIDAAAAAA==&#10;">
                  <v:imagedata r:id="rId31" o:title=""/>
                </v:shape>
                <v:rect id="Rectangle 6216" o:spid="_x0000_s1149" style="position:absolute;left:7698;top:2085;width:27060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xuwcUA&#10;AADdAAAADwAAAGRycy9kb3ducmV2LnhtbESPT4vCMBTE7wt+h/CEva2pHopWo8juih79B9Xbo3m2&#10;ZZuX0kTb9dMbQfA4zMxvmNmiM5W4UeNKywqGgwgEcWZ1ybmC42H1NQbhPLLGyjIp+CcHi3nvY4aJ&#10;ti3v6Lb3uQgQdgkqKLyvEyldVpBBN7A1cfAutjHog2xyqRtsA9xUchRFsTRYclgosKbvgrK//dUo&#10;WI/r5Wlj721e/Z7X6Tad/BwmXqnPfrecgvDU+Xf41d5oBfFoGMPzTXgCc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HG7BxQAAAN0AAAAPAAAAAAAAAAAAAAAAAJgCAABkcnMv&#10;ZG93bnJldi54bWxQSwUGAAAAAAQABAD1AAAAigMAAAAA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19"/>
                          </w:rPr>
                          <w:t xml:space="preserve">Documento assinado eletronicamente por </w:t>
                        </w:r>
                      </w:p>
                    </w:txbxContent>
                  </v:textbox>
                </v:rect>
                <v:rect id="Rectangle 6217" o:spid="_x0000_s1150" style="position:absolute;left:28044;top:2085;width:16021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DLWscA&#10;AADdAAAADwAAAGRycy9kb3ducmV2LnhtbESPQWvCQBSE7wX/w/IKvTWbeLAaXSXYFj1WI6S9PbLP&#10;JDT7NmS3Ju2v7wqCx2FmvmFWm9G04kK9aywrSKIYBHFpdcOVglP+/jwH4TyyxtYyKfglB5v15GGF&#10;qbYDH+hy9JUIEHYpKqi971IpXVmTQRfZjjh4Z9sb9EH2ldQ9DgFuWjmN45k02HBYqLGjbU3l9/HH&#10;KNjNu+xzb/+Gqn372hUfxeI1X3ilnh7HbAnC0+jv4Vt7rxXMpskLXN+EJyD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RQy1rHAAAA3QAAAA8AAAAAAAAAAAAAAAAAmAIAAGRy&#10;cy9kb3ducmV2LnhtbFBLBQYAAAAABAAEAPUAAACM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19"/>
                          </w:rPr>
                          <w:t>Dai Augusto Hamanaka</w:t>
                        </w:r>
                      </w:p>
                    </w:txbxContent>
                  </v:textbox>
                </v:rect>
                <v:rect id="Rectangle 6218" o:spid="_x0000_s1151" style="position:absolute;left:40091;top:2085;width:744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9fKMQA&#10;AADdAAAADwAAAGRycy9kb3ducmV2LnhtbERPTW+CQBC9N+l/2EyT3uoCB6LIYkzVyLFVE/U2YUcg&#10;ZWcJuwrtr+8emvT48r7z1WQ68aDBtZYVxLMIBHFldcu1gtNx9zYH4Tyyxs4yKfgmB6vi+SnHTNuR&#10;P+lx8LUIIewyVNB432dSuqohg25me+LA3exg0Ac41FIPOIZw08kkilJpsOXQ0GBP7w1VX4e7UbCf&#10;9+tLaX/Gutte9+eP82JzXHilXl+m9RKEp8n/i//cpVaQJnGYG96EJyC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XPXyjEAAAA3QAAAA8AAAAAAAAAAAAAAAAAmAIAAGRycy9k&#10;b3ducmV2LnhtbFBLBQYAAAAABAAEAPUAAACJ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19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6219" o:spid="_x0000_s1152" style="position:absolute;left:40651;top:2085;width:17059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P6s8cA&#10;AADdAAAADwAAAGRycy9kb3ducmV2LnhtbESPT2vCQBTE74V+h+UVvNWNHkKSuor4B3NstWC9PbLP&#10;JJh9G7JrEvvpu4VCj8PM/IZZrEbTiJ46V1tWMJtGIIgLq2suFXye9q8JCOeRNTaWScGDHKyWz08L&#10;zLQd+IP6oy9FgLDLUEHlfZtJ6YqKDLqpbYmDd7WdQR9kV0rd4RDgppHzKIqlwZrDQoUtbSoqbse7&#10;UXBI2vVXbr+HstldDuf3c7o9pV6pycu4fgPhafT/4b92rhXE81kKv2/CE5D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qD+rPHAAAA3QAAAA8AAAAAAAAAAAAAAAAAmAIAAGRy&#10;cy9kb3ducmV2LnhtbFBLBQYAAAAABAAEAPUAAACM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19"/>
                          </w:rPr>
                          <w:t>Assessor Chefe da ASSGER</w:t>
                        </w:r>
                      </w:p>
                    </w:txbxContent>
                  </v:textbox>
                </v:rect>
                <v:rect id="Rectangle 6220" o:spid="_x0000_s1153" style="position:absolute;left:53478;top:2085;width:17108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WZk8IA&#10;AADdAAAADwAAAGRycy9kb3ducmV2LnhtbERPy4rCMBTdC/MP4Q7MTlO7EO2YFvGBLn2Bzu7SXNti&#10;c1OaaDt+vVkMzPJw3vOsN7V4UusqywrGowgEcW51xYWC82kznIJwHlljbZkU/JKDLP0YzDHRtuMD&#10;PY++ECGEXYIKSu+bREqXl2TQjWxDHLibbQ36ANtC6ha7EG5qGUfRRBqsODSU2NCypPx+fBgF22mz&#10;uO7sqyvq9c/2sr/MVqeZV+rrs198g/DU+3/xn3unFUziOOwPb8ITkO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1ZmTwgAAAN0AAAAPAAAAAAAAAAAAAAAAAJgCAABkcnMvZG93&#10;bnJldi54bWxQSwUGAAAAAAQABAD1AAAAhwMAAAAA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19"/>
                          </w:rPr>
                          <w:t>, em 21/06/2024, às 11:13,</w:t>
                        </w:r>
                      </w:p>
                    </w:txbxContent>
                  </v:textbox>
                </v:rect>
                <v:rect id="Rectangle 6221" o:spid="_x0000_s1154" style="position:absolute;left:7698;top:3528;width:47641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k8CMUA&#10;AADdAAAADwAAAGRycy9kb3ducmV2LnhtbESPT4vCMBTE74LfITxhb5rag2g1iqiLHtc/UPf2aN62&#10;xealNFnb3U9vBMHjMDO/YRarzlTiTo0rLSsYjyIQxJnVJecKLufP4RSE88gaK8uk4I8crJb93gIT&#10;bVs+0v3kcxEg7BJUUHhfJ1K6rCCDbmRr4uD92MagD7LJpW6wDXBTyTiKJtJgyWGhwJo2BWW3069R&#10;sJ/W6+vB/rd5tfvep1/pbHueeaU+Bt16DsJT59/hV/ugFUzieAzPN+EJ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mTwIxQAAAN0AAAAPAAAAAAAAAAAAAAAAAJgCAABkcnMv&#10;ZG93bnJldi54bWxQSwUGAAAAAAQABAD1AAAAigMAAAAA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19"/>
                          </w:rPr>
                          <w:t xml:space="preserve">conforme horário oficial de Brasília, com fundamento nos art. 28º e 29º do </w:t>
                        </w:r>
                      </w:p>
                    </w:txbxContent>
                  </v:textbox>
                </v:rect>
                <v:rect id="Rectangle 37333" o:spid="_x0000_s1155" style="position:absolute;left:43519;top:3528;width:11574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gsh8cA&#10;AADeAAAADwAAAGRycy9kb3ducmV2LnhtbESPW2vCQBSE3wX/w3IKvummDXiJriJW0UcvBevbIXua&#10;hGbPhuxqYn99VxB8HGbmG2a2aE0pblS7wrKC90EEgji1uuBMwddp0x+DcB5ZY2mZFNzJwWLe7cww&#10;0bbhA92OPhMBwi5BBbn3VSKlS3My6Aa2Ig7ej60N+iDrTOoamwA3pfyIoqE0WHBYyLGiVU7p7/Fq&#10;FGzH1fJ7Z/+arFxftuf9efJ5mnilem/tcgrCU+tf4Wd7pxXEoziO4XEnXAE5/w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iYLIfHAAAA3gAAAA8AAAAAAAAAAAAAAAAAmAIAAGRy&#10;cy9kb3ducmV2LnhtbFBLBQYAAAAABAAEAPUAAACM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32">
                          <w:r>
                            <w:rPr>
                              <w:rFonts w:ascii="Calibri" w:eastAsia="Calibri" w:hAnsi="Calibri" w:cs="Calibri"/>
                              <w:color w:val="0000EE"/>
                              <w:sz w:val="19"/>
                              <w:u w:val="single" w:color="0000EE"/>
                            </w:rPr>
                            <w:t>Decreto nº 48.209</w:t>
                          </w:r>
                        </w:hyperlink>
                      </w:p>
                    </w:txbxContent>
                  </v:textbox>
                </v:rect>
                <v:rect id="Rectangle 37336" o:spid="_x0000_s1156" style="position:absolute;left:52222;top:3528;width:390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+PH8cA&#10;AADeAAAADwAAAGRycy9kb3ducmV2LnhtbESPT2vCQBTE70K/w/IK3nTTBvwTXUWqoseqBfX2yD6T&#10;0OzbkF1N9NO7BaHHYWZ+w0znrSnFjWpXWFbw0Y9AEKdWF5wp+DmseyMQziNrLC2Tgjs5mM/eOlNM&#10;tG14R7e9z0SAsEtQQe59lUjp0pwMur6tiIN3sbVBH2SdSV1jE+CmlJ9RNJAGCw4LOVb0lVP6u78a&#10;BZtRtTht7aPJytV5c/w+jpeHsVeq+94uJiA8tf4//GpvtYJ4GMcD+LsTroCcP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jvjx/HAAAA3gAAAA8AAAAAAAAAAAAAAAAAmAIAAGRy&#10;cy9kb3ducmV2LnhtbFBLBQYAAAAABAAEAPUAAACM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33">
                          <w:r>
                            <w:rPr>
                              <w:rFonts w:ascii="Calibri" w:eastAsia="Calibri" w:hAnsi="Calibri" w:cs="Calibri"/>
                              <w:color w:val="0000EE"/>
                              <w:sz w:val="19"/>
                            </w:rPr>
                            <w:t>,</w:t>
                          </w:r>
                        </w:hyperlink>
                      </w:p>
                    </w:txbxContent>
                  </v:textbox>
                </v:rect>
                <v:rect id="Rectangle 37337" o:spid="_x0000_s1157" style="position:absolute;left:52515;top:3528;width:16963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6MqhMcA&#10;AADeAAAADwAAAGRycy9kb3ducmV2LnhtbESPT2vCQBTE7wW/w/KE3upGAzVGVxHbokf/FNTbI/tM&#10;gtm3Ibs1aT+9Kwg9DjPzG2a26EwlbtS40rKC4SACQZxZXXKu4Pvw9ZaAcB5ZY2WZFPySg8W89zLD&#10;VNuWd3Tb+1wECLsUFRTe16mULivIoBvYmjh4F9sY9EE2udQNtgFuKjmKondpsOSwUGBNq4Ky6/7H&#10;KFgn9fK0sX9tXn2e18ftcfJxmHilXvvdcgrCU+f/w8/2RiuIx3E8hsedcAXk/A4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ejKoTHAAAA3gAAAA8AAAAAAAAAAAAAAAAAmAIAAGRy&#10;cy9kb3ducmV2LnhtbFBLBQYAAAAABAAEAPUAAACM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34">
                          <w:r>
                            <w:rPr>
                              <w:rFonts w:ascii="Calibri" w:eastAsia="Calibri" w:hAnsi="Calibri" w:cs="Calibri"/>
                              <w:color w:val="0000EE"/>
                              <w:sz w:val="19"/>
                              <w:u w:val="single" w:color="0000EE"/>
                            </w:rPr>
                            <w:t xml:space="preserve"> de 19 de setembro de 202</w:t>
                          </w:r>
                        </w:hyperlink>
                      </w:p>
                    </w:txbxContent>
                  </v:textbox>
                </v:rect>
                <v:rect id="Rectangle 37335" o:spid="_x0000_s1158" style="position:absolute;left:65269;top:3528;width:792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0RaMgA&#10;AADeAAAADwAAAGRycy9kb3ducmV2LnhtbESPW2vCQBSE3wv9D8sp9K1u2lAvMatIL+ijVSH6dsge&#10;k9Ds2ZDdmuivdwWhj8PMfMOk897U4kStqywreB1EIIhzqysuFOy23y9jEM4ja6wtk4IzOZjPHh9S&#10;TLTt+IdOG1+IAGGXoILS+yaR0uUlGXQD2xAH72hbgz7ItpC6xS7ATS3fomgoDVYcFkps6KOk/Hfz&#10;ZxQsx81iv7KXrqi/DstsnU0+txOv1PNTv5iC8NT7//C9vdIK4lEcv8PtTrgCcnY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oPRFoyAAAAN4AAAAPAAAAAAAAAAAAAAAAAJgCAABk&#10;cnMvZG93bnJldi54bWxQSwUGAAAAAAQABAD1AAAAjQMAAAAA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35">
                          <w:r>
                            <w:rPr>
                              <w:rFonts w:ascii="Calibri" w:eastAsia="Calibri" w:hAnsi="Calibri" w:cs="Calibri"/>
                              <w:color w:val="0000EE"/>
                              <w:sz w:val="19"/>
                              <w:u w:val="single" w:color="0000EE"/>
                            </w:rPr>
                            <w:t>2</w:t>
                          </w:r>
                        </w:hyperlink>
                      </w:p>
                    </w:txbxContent>
                  </v:textbox>
                </v:rect>
                <v:rect id="Rectangle 6225" o:spid="_x0000_s1159" style="position:absolute;left:65865;top:3528;width:395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I6C8cA&#10;AADdAAAADwAAAGRycy9kb3ducmV2LnhtbESPQWvCQBSE74L/YXlCb7oxUNHoGoKtJMdWC9bbI/ua&#10;hGbfhuxq0v76bqHQ4zAz3zC7dDStuFPvGssKlosIBHFpdcOVgrfzcb4G4TyyxtYyKfgiB+l+Otlh&#10;ou3Ar3Q/+UoECLsEFdTed4mUrqzJoFvYjjh4H7Y36IPsK6l7HALctDKOopU02HBYqLGjQ03l5+lm&#10;FOTrLnsv7PdQtc/X/PJy2TydN16ph9mYbUF4Gv1/+K9daAWrOH6E3zfhCcj9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WiOgvHAAAA3QAAAA8AAAAAAAAAAAAAAAAAmAIAAGRy&#10;cy9kb3ducmV2LnhtbFBLBQYAAAAABAAEAPUAAACM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19"/>
                          </w:rPr>
                          <w:t>.</w:t>
                        </w:r>
                      </w:p>
                    </w:txbxContent>
                  </v:textbox>
                </v:rect>
                <v:shape id="Picture 6226" o:spid="_x0000_s1160" type="#_x0000_t75" style="position:absolute;left:240;top:6816;width:7137;height:48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nl4ILGAAAA3QAAAA8AAABkcnMvZG93bnJldi54bWxEj0FrwkAUhO8F/8PyBC9FN6Y0ltRVVCh4&#10;kkY9eHxkX5PY7Nuwu2rqr+8KhR6HmW+GmS9704orOd9YVjCdJCCIS6sbrhQcDx/jNxA+IGtsLZOC&#10;H/KwXAye5phre+OCrvtQiVjCPkcFdQhdLqUvazLoJ7Yjjt6XdQZDlK6S2uEtlptWpkmSSYMNx4Ua&#10;O9rUVH7vL0ZB9tqd3M4Ueps9H+/r2ee5eLmflRoN+9U7iEB9+A//0VsduTTN4PEmPgG5+AU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GeXggsYAAADdAAAADwAAAAAAAAAAAAAA&#10;AACfAgAAZHJzL2Rvd25yZXYueG1sUEsFBgAAAAAEAAQA9wAAAJIDAAAAAA==&#10;">
                  <v:imagedata r:id="rId31" o:title=""/>
                </v:shape>
                <v:rect id="Rectangle 6227" o:spid="_x0000_s1161" style="position:absolute;left:7698;top:7458;width:27060;height:15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wB58cA&#10;AADdAAAADwAAAGRycy9kb3ducmV2LnhtbESPT2vCQBTE74V+h+UVvNVNc4gaXUPoH+KxasF6e2Rf&#10;k9Ds25Ddmuin7wqCx2FmfsOsstG04kS9aywreJlGIIhLqxuuFHztP57nIJxH1thaJgVncpCtHx9W&#10;mGo78JZOO1+JAGGXooLa+y6V0pU1GXRT2xEH78f2Bn2QfSV1j0OAm1bGUZRIgw2HhRo7eq2p/N39&#10;GQXFvMu/N/YyVO37sTh8HhZv+4VXavI05ksQnkZ/D9/aG60gieMZXN+EJyD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o8AefHAAAA3QAAAA8AAAAAAAAAAAAAAAAAmAIAAGRy&#10;cy9kb3ducmV2LnhtbFBLBQYAAAAABAAEAPUAAACM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19"/>
                          </w:rPr>
                          <w:t xml:space="preserve">Documento </w:t>
                        </w:r>
                        <w:r>
                          <w:rPr>
                            <w:rFonts w:ascii="Calibri" w:eastAsia="Calibri" w:hAnsi="Calibri" w:cs="Calibri"/>
                            <w:sz w:val="19"/>
                          </w:rPr>
                          <w:t xml:space="preserve">assinado eletronicamente por </w:t>
                        </w:r>
                      </w:p>
                    </w:txbxContent>
                  </v:textbox>
                </v:rect>
                <v:rect id="Rectangle 6228" o:spid="_x0000_s1162" style="position:absolute;left:28044;top:7458;width:20719;height:15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OVlcIA&#10;AADdAAAADwAAAGRycy9kb3ducmV2LnhtbERPy4rCMBTdC/MP4Q7MTlO7EO2YFvGBLn2Bzu7SXNti&#10;c1OaaDt+vVkMzPJw3vOsN7V4UusqywrGowgEcW51xYWC82kznIJwHlljbZkU/JKDLP0YzDHRtuMD&#10;PY++ECGEXYIKSu+bREqXl2TQjWxDHLibbQ36ANtC6ha7EG5qGUfRRBqsODSU2NCypPx+fBgF22mz&#10;uO7sqyvq9c/2sr/MVqeZV+rrs198g/DU+3/xn3unFUziOMwNb8ITkO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o5WVwgAAAN0AAAAPAAAAAAAAAAAAAAAAAJgCAABkcnMvZG93&#10;bnJldi54bWxQSwUGAAAAAAQABAD1AAAAhwMAAAAA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19"/>
                          </w:rPr>
                          <w:t>Egnaldo Carneiro da Silva Junior</w:t>
                        </w:r>
                      </w:p>
                    </w:txbxContent>
                  </v:textbox>
                </v:rect>
                <v:rect id="Rectangle 6229" o:spid="_x0000_s1163" style="position:absolute;left:43623;top:7458;width:744;height:15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8wDsUA&#10;AADdAAAADwAAAGRycy9kb3ducmV2LnhtbESPT4vCMBTE78J+h/AWvGlqD2K7RhF3RY/+WXD39mie&#10;bbF5KU201U9vBMHjMDO/YabzzlTiSo0rLSsYDSMQxJnVJecKfg+rwQSE88gaK8uk4EYO5rOP3hRT&#10;bVve0XXvcxEg7FJUUHhfp1K6rCCDbmhr4uCdbGPQB9nkUjfYBripZBxFY2mw5LBQYE3LgrLz/mIU&#10;rCf14m9j721e/fyvj9tj8n1IvFL9z27xBcJT59/hV3ujFYzjOIHnm/A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7zAOxQAAAN0AAAAPAAAAAAAAAAAAAAAAAJgCAABkcnMv&#10;ZG93bnJldi54bWxQSwUGAAAAAAQABAD1AAAAigMAAAAA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19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6230" o:spid="_x0000_s1164" style="position:absolute;left:44183;top:7458;width:26993;height:15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wPTsMA&#10;AADdAAAADwAAAGRycy9kb3ducmV2LnhtbERPTWvCQBC9F/wPywje6sYIoqmrBFtJjlYF7W3ITpPQ&#10;7GzIribtr3cPBY+P973eDqYRd+pcbVnBbBqBIC6srrlUcD7tX5cgnEfW2FgmBb/kYLsZvawx0bbn&#10;T7offSlCCLsEFVTet4mUrqjIoJvaljhw37Yz6APsSqk77EO4aWQcRQtpsObQUGFLu4qKn+PNKMiW&#10;bXrN7V9fNh9f2eVwWb2fVl6pyXhI30B4GvxT/O/OtYJFPA/7w5vwBOTm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AwPTsMAAADdAAAADwAAAAAAAAAAAAAAAACYAgAAZHJzL2Rv&#10;d25yZXYueG1sUEsFBgAAAAAEAAQA9QAAAIgDAAAAAA=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19"/>
                          </w:rPr>
                          <w:t>Presidente do Conselho de Administração</w:t>
                        </w:r>
                      </w:p>
                    </w:txbxContent>
                  </v:textbox>
                </v:rect>
                <v:rect id="Rectangle 6231" o:spid="_x0000_s1165" style="position:absolute;left:64478;top:7458;width:2771;height:15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0Cq1cYA&#10;AADdAAAADwAAAGRycy9kb3ducmV2LnhtbESPQWvCQBSE70L/w/KE3swmFkSjq4S2osdWC9HbI/tM&#10;gtm3IbuatL++WxB6HGbmG2a1GUwj7tS52rKCJIpBEBdW11wq+DpuJ3MQziNrbCyTgm9ysFk/jVaY&#10;atvzJ90PvhQBwi5FBZX3bSqlKyoy6CLbEgfvYjuDPsiulLrDPsBNI6dxPJMGaw4LFbb0WlFxPdyM&#10;gt28zU57+9OXzft5l3/ki7fjwiv1PB6yJQhPg/8PP9p7rWA2fUng7014AnL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0Cq1cYAAADdAAAADwAAAAAAAAAAAAAAAACYAgAAZHJz&#10;L2Rvd25yZXYueG1sUEsFBgAAAAAEAAQA9QAAAIsDAAAAAA=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19"/>
                          </w:rPr>
                          <w:t>, em</w:t>
                        </w:r>
                      </w:p>
                    </w:txbxContent>
                  </v:textbox>
                </v:rect>
                <v:rect id="Rectangle 37323" o:spid="_x0000_s1166" style="position:absolute;left:7698;top:8901;width:1585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G6WscA&#10;AADeAAAADwAAAGRycy9kb3ducmV2LnhtbESPQWvCQBSE74L/YXlCb7rRQNU0GxFt0WPVgu3tkX1N&#10;gtm3Ibs1qb/eLQg9DjPzDZOuelOLK7WusqxgOolAEOdWV1wo+Di9jRcgnEfWWFsmBb/kYJUNBykm&#10;2nZ8oOvRFyJA2CWooPS+SaR0eUkG3cQ2xMH7tq1BH2RbSN1iF+CmlrMoepYGKw4LJTa0KSm/HH+M&#10;gt2iWX/u7a0r6tev3fn9vNyell6pp1G/fgHhqff/4Ud7rxXE83gWw9+dcAVkd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1BulrHAAAA3gAAAA8AAAAAAAAAAAAAAAAAmAIAAGRy&#10;cy9kb3ducmV2LnhtbFBLBQYAAAAABAAEAPUAAACM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19"/>
                          </w:rPr>
                          <w:t>25</w:t>
                        </w:r>
                      </w:p>
                    </w:txbxContent>
                  </v:textbox>
                </v:rect>
                <v:rect id="Rectangle 37328" o:spid="_x0000_s1167" style="position:absolute;left:8890;top:8901;width:60393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UoK8UA&#10;AADeAAAADwAAAGRycy9kb3ducmV2LnhtbERPTWvCQBC9F/wPywi91Y0KrYmuImqJR5sUrLchO01C&#10;s7Mhu03S/nr3UOjx8b43u9E0oqfO1ZYVzGcRCOLC6ppLBe/569MKhPPIGhvLpOCHHOy2k4cNJtoO&#10;/EZ95ksRQtglqKDyvk2kdEVFBt3MtsSB+7SdQR9gV0rd4RDCTSMXUfQsDdYcGips6VBR8ZV9GwXp&#10;qt1/nO3vUDanW3q9XONjHnulHqfjfg3C0+j/xX/us1awfFkuwt5wJ1wBub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5SgrxQAAAN4AAAAPAAAAAAAAAAAAAAAAAJgCAABkcnMv&#10;ZG93bnJldi54bWxQSwUGAAAAAAQABAD1AAAAigMAAAAA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19"/>
                          </w:rPr>
                          <w:t xml:space="preserve">/06/2024, às 09:17, conforme horário oficial de Brasília, com fundamento nos art. 28º e 29º do </w:t>
                        </w:r>
                      </w:p>
                    </w:txbxContent>
                  </v:textbox>
                </v:rect>
                <v:rect id="Rectangle 37338" o:spid="_x0000_s1168" style="position:absolute;left:54299;top:8901;width:11574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y+9sUA&#10;AADeAAAADwAAAGRycy9kb3ducmV2LnhtbERPy2rCQBTdF/yH4Qrd1YkNtBodRfogWdqkoO4umWsS&#10;zNwJmalJ+/XOouDycN7r7WhacaXeNZYVzGcRCOLS6oYrBd/F59MChPPIGlvLpOCXHGw3k4c1JtoO&#10;/EXX3FcihLBLUEHtfZdI6cqaDLqZ7YgDd7a9QR9gX0nd4xDCTSufo+hFGmw4NNTY0VtN5SX/MQrS&#10;Rbc7ZvZvqNqPU3rYH5bvxdIr9TgddysQnkZ/F/+7M60gfo3jsDfcCVdAb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PL72xQAAAN4AAAAPAAAAAAAAAAAAAAAAAJgCAABkcnMv&#10;ZG93bnJldi54bWxQSwUGAAAAAAQABAD1AAAAigMAAAAA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36">
                          <w:r>
                            <w:rPr>
                              <w:rFonts w:ascii="Calibri" w:eastAsia="Calibri" w:hAnsi="Calibri" w:cs="Calibri"/>
                              <w:color w:val="0000EE"/>
                              <w:sz w:val="19"/>
                              <w:u w:val="single" w:color="0000EE"/>
                            </w:rPr>
                            <w:t>Decreto nº 48.209</w:t>
                          </w:r>
                        </w:hyperlink>
                      </w:p>
                    </w:txbxContent>
                  </v:textbox>
                </v:rect>
                <v:rect id="Rectangle 37341" o:spid="_x0000_s1169" style="position:absolute;left:63001;top:8901;width:390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BkFsgA&#10;AADeAAAADwAAAGRycy9kb3ducmV2LnhtbESPT2vCQBTE74V+h+UJvdWNf7AmuorYih5bFaK3R/aZ&#10;hGbfhuzWRD99tyD0OMzMb5j5sjOVuFLjSssKBv0IBHFmdcm5guNh8zoF4TyyxsoyKbiRg+Xi+WmO&#10;ibYtf9F173MRIOwSVFB4XydSuqwgg65va+LgXWxj0AfZ5FI32Aa4qeQwiibSYMlhocCa1gVl3/sf&#10;o2A7rVennb23efVx3qafafx+iL1SL71uNQPhqfP/4Ud7pxWM3kbjAfzdCVdALn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PAGQWyAAAAN4AAAAPAAAAAAAAAAAAAAAAAJgCAABk&#10;cnMvZG93bnJldi54bWxQSwUGAAAAAAQABAD1AAAAjQMAAAAA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37">
                          <w:r>
                            <w:rPr>
                              <w:rFonts w:ascii="Calibri" w:eastAsia="Calibri" w:hAnsi="Calibri" w:cs="Calibri"/>
                              <w:color w:val="0000EE"/>
                              <w:sz w:val="19"/>
                            </w:rPr>
                            <w:t>,</w:t>
                          </w:r>
                        </w:hyperlink>
                      </w:p>
                    </w:txbxContent>
                  </v:textbox>
                </v:rect>
                <v:rect id="Rectangle 37342" o:spid="_x0000_s1170" style="position:absolute;left:63295;top:8901;width:3098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9L6YcgA&#10;AADeAAAADwAAAGRycy9kb3ducmV2LnhtbESPQWvCQBSE74L/YXlCb7qplmqiq0hr0aPGQurtkX1N&#10;QrNvQ3Y1aX99t1DwOMzMN8xq05ta3Kh1lWUFj5MIBHFudcWFgvfz23gBwnlkjbVlUvBNDjbr4WCF&#10;ibYdn+iW+kIECLsEFZTeN4mULi/JoJvYhjh4n7Y16INsC6lb7ALc1HIaRc/SYMVhocSGXkrKv9Kr&#10;UbBfNNuPg/3pinp32WfHLH49x16ph1G/XYLw1Pt7+L990Apm89nTFP7uhCsg1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/0vphyAAAAN4AAAAPAAAAAAAAAAAAAAAAAJgCAABk&#10;cnMvZG93bnJldi54bWxQSwUGAAAAAAQABAD1AAAAjQMAAAAA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38">
                          <w:r>
                            <w:rPr>
                              <w:rFonts w:ascii="Calibri" w:eastAsia="Calibri" w:hAnsi="Calibri" w:cs="Calibri"/>
                              <w:color w:val="0000EE"/>
                              <w:sz w:val="19"/>
                              <w:u w:val="single" w:color="0000EE"/>
                            </w:rPr>
                            <w:t xml:space="preserve"> de 1</w:t>
                          </w:r>
                        </w:hyperlink>
                      </w:p>
                    </w:txbxContent>
                  </v:textbox>
                </v:rect>
                <v:rect id="Rectangle 37340" o:spid="_x0000_s1171" style="position:absolute;left:65625;top:8901;width:792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zBjcYA&#10;AADeAAAADwAAAGRycy9kb3ducmV2LnhtbESPy4rCMBSG9wO+QziCuzFVBy/VKKIz6HK8gLo7NMe2&#10;2JyUJtqOT28Wwix//hvfbNGYQjyocrllBb1uBII4sTrnVMHx8PM5BuE8ssbCMin4IweLeetjhrG2&#10;Ne/osfepCCPsYlSQeV/GUrokI4Oua0vi4F1tZdAHWaVSV1iHcVPIfhQNpcGcw0OGJa0ySm77u1Gw&#10;GZfL89Y+67T4vmxOv6fJ+jDxSnXazXIKwlPj/8Pv9lYrGIwGXwEg4AQUkPM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EzBjcYAAADeAAAADwAAAAAAAAAAAAAAAACYAgAAZHJz&#10;L2Rvd25yZXYueG1sUEsFBgAAAAAEAAQA9QAAAIsDAAAAAA=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39">
                          <w:r>
                            <w:rPr>
                              <w:rFonts w:ascii="Calibri" w:eastAsia="Calibri" w:hAnsi="Calibri" w:cs="Calibri"/>
                              <w:color w:val="0000EE"/>
                              <w:sz w:val="19"/>
                              <w:u w:val="single" w:color="0000EE"/>
                            </w:rPr>
                            <w:t>9</w:t>
                          </w:r>
                        </w:hyperlink>
                      </w:p>
                    </w:txbxContent>
                  </v:textbox>
                </v:rect>
                <v:rect id="Rectangle 37345" o:spid="_x0000_s1172" style="position:absolute;left:7698;top:10345;width:12718;height:15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tiFcgA&#10;AADeAAAADwAAAGRycy9kb3ducmV2LnhtbESPT2vCQBTE70K/w/IKvenGaqtGV5FqMcf6B9TbI/tM&#10;QrNvQ3ZN0n76bqHQ4zAzv2EWq86UoqHaFZYVDAcRCOLU6oIzBafje38KwnlkjaVlUvBFDlbLh94C&#10;Y21b3lNz8JkIEHYxKsi9r2IpXZqTQTewFXHwbrY26IOsM6lrbAPclPI5il6lwYLDQo4VveWUfh7u&#10;RsFuWq0vif1us3J73Z0/zrPNceaVenrs1nMQnjr/H/5rJ1rBaDIav8DvnXAF5PIH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wO2IVyAAAAN4AAAAPAAAAAAAAAAAAAAAAAJgCAABk&#10;cnMvZG93bnJldi54bWxQSwUGAAAAAAQABAD1AAAAjQMAAAAA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40">
                          <w:r>
                            <w:rPr>
                              <w:rFonts w:ascii="Calibri" w:eastAsia="Calibri" w:hAnsi="Calibri" w:cs="Calibri"/>
                              <w:color w:val="0000EE"/>
                              <w:sz w:val="19"/>
                              <w:u w:val="single" w:color="0000EE"/>
                            </w:rPr>
                            <w:t>de setembro de 202</w:t>
                          </w:r>
                        </w:hyperlink>
                      </w:p>
                    </w:txbxContent>
                  </v:textbox>
                </v:rect>
                <v:rect id="Rectangle 37343" o:spid="_x0000_s1173" style="position:absolute;left:17260;top:10345;width:793;height:15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5f+sgA&#10;AADeAAAADwAAAGRycy9kb3ducmV2LnhtbESPW2vCQBSE3wv9D8sp9K1u2hQvMatIL+ijVSH6dsge&#10;k9Ds2ZDdmuivdwWhj8PMfMOk897U4kStqywreB1EIIhzqysuFOy23y9jEM4ja6wtk4IzOZjPHh9S&#10;TLTt+IdOG1+IAGGXoILS+yaR0uUlGXQD2xAH72hbgz7ItpC6xS7ATS3fomgoDVYcFkps6KOk/Hfz&#10;ZxQsx81iv7KXrqi/DstsnU0+txOv1PNTv5iC8NT7//C9vdIK4lH8HsPtTrgCcnY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Qnl/6yAAAAN4AAAAPAAAAAAAAAAAAAAAAAJgCAABk&#10;cnMvZG93bnJldi54bWxQSwUGAAAAAAQABAD1AAAAjQMAAAAA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41">
                          <w:r>
                            <w:rPr>
                              <w:rFonts w:ascii="Calibri" w:eastAsia="Calibri" w:hAnsi="Calibri" w:cs="Calibri"/>
                              <w:color w:val="0000EE"/>
                              <w:sz w:val="19"/>
                              <w:u w:val="single" w:color="0000EE"/>
                            </w:rPr>
                            <w:t>2</w:t>
                          </w:r>
                        </w:hyperlink>
                      </w:p>
                    </w:txbxContent>
                  </v:textbox>
                </v:rect>
                <v:rect id="Rectangle 37344" o:spid="_x0000_s1174" style="position:absolute;left:17856;top:10345;width:395;height:15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fHjsgA&#10;AADeAAAADwAAAGRycy9kb3ducmV2LnhtbESPW2vCQBSE3wv9D8sp9K1uvGA1uop4QR9bFdS3Q/aY&#10;BLNnQ3Zror/eFYQ+DjPzDTOeNqYQV6pcbllBuxWBIE6szjlVsN+tvgYgnEfWWFgmBTdyMJ28v40x&#10;1rbmX7pufSoChF2MCjLvy1hKl2Rk0LVsSRy8s60M+iCrVOoK6wA3hexEUV8azDksZFjSPKPksv0z&#10;CtaDcnbc2HudFsvT+vBzGC52Q6/U50czG4Hw1Pj/8Ku90Qq6391eD553whWQkw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d8eOyAAAAN4AAAAPAAAAAAAAAAAAAAAAAJgCAABk&#10;cnMvZG93bnJldi54bWxQSwUGAAAAAAQABAD1AAAAjQMAAAAA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42">
                          <w:r>
                            <w:rPr>
                              <w:rFonts w:ascii="Calibri" w:eastAsia="Calibri" w:hAnsi="Calibri" w:cs="Calibri"/>
                              <w:sz w:val="19"/>
                            </w:rPr>
                            <w:t>.</w:t>
                          </w:r>
                        </w:hyperlink>
                      </w:p>
                    </w:txbxContent>
                  </v:textbox>
                </v:rect>
                <v:shape id="Picture 6239" o:spid="_x0000_s1175" type="#_x0000_t75" style="position:absolute;left:240;top:12911;width:6897;height:68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8orTbGAAAA3QAAAA8AAABkcnMvZG93bnJldi54bWxEj09rwkAUxO9Cv8PyCr3ppimIia5SYwXR&#10;k7bV62v25Q/Nvg3ZrYnfvlsQehxm5jfMYjWYRlypc7VlBc+TCARxbnXNpYKP9+14BsJ5ZI2NZVJw&#10;Iwer5cNogam2PR/pevKlCBB2KSqovG9TKV1ekUE3sS1x8ArbGfRBdqXUHfYBbhoZR9FUGqw5LFTY&#10;UlZR/n36MQoub5/HqNjExfqcZ+ekKL/2xh6UenocXucgPA3+P3xv77SCafySwN+b8ATk8hc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fyitNsYAAADdAAAADwAAAAAAAAAAAAAA&#10;AACfAgAAZHJzL2Rvd25yZXYueG1sUEsFBgAAAAAEAAQA9wAAAJIDAAAAAA==&#10;">
                  <v:imagedata r:id="rId43" o:title=""/>
                </v:shape>
                <v:rect id="Rectangle 6240" o:spid="_x0000_s1176" style="position:absolute;left:7457;top:14435;width:38641;height:15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p8M8MA&#10;AADdAAAADwAAAGRycy9kb3ducmV2LnhtbERPTWvCQBC9F/wPywje6sYgoqmrBFtJjlYF7W3ITpPQ&#10;7GzIribtr3cPBY+P973eDqYRd+pcbVnBbBqBIC6srrlUcD7tX5cgnEfW2FgmBb/kYLsZvawx0bbn&#10;T7offSlCCLsEFVTet4mUrqjIoJvaljhw37Yz6APsSqk77EO4aWQcRQtpsObQUGFLu4qKn+PNKMiW&#10;bXrN7V9fNh9f2eVwWb2fVl6pyXhI30B4GvxT/O/OtYJFPA/7w5vwBOTm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Ap8M8MAAADdAAAADwAAAAAAAAAAAAAAAACYAgAAZHJzL2Rv&#10;d25yZXYueG1sUEsFBgAAAAAEAAQA9QAAAIgDAAAAAA=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19"/>
                          </w:rPr>
                          <w:t xml:space="preserve">A autencidade deste documento pode ser conferida no site </w:t>
                        </w:r>
                      </w:p>
                    </w:txbxContent>
                  </v:textbox>
                </v:rect>
                <v:rect id="Rectangle 37346" o:spid="_x0000_s1177" style="position:absolute;left:36511;top:14435;width:822;height:15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n8YsgA&#10;AADeAAAADwAAAGRycy9kb3ducmV2LnhtbESPW2vCQBSE3wv+h+UIvtWNWrxEV5FW0cd6AfXtkD0m&#10;wezZkF1N2l/vFoQ+DjPzDTNbNKYQD6pcbllBrxuBIE6szjlVcDys38cgnEfWWFgmBT/kYDFvvc0w&#10;1rbmHT32PhUBwi5GBZn3ZSylSzIy6Lq2JA7e1VYGfZBVKnWFdYCbQvajaCgN5hwWMizpM6Pktr8b&#10;BZtxuTxv7W+dFqvL5vR9mnwdJl6pTrtZTkF4avx/+NXeagWD0eBjCH93whWQ8y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A6fxiyAAAAN4AAAAPAAAAAAAAAAAAAAAAAJgCAABk&#10;cnMvZG93bnJldi54bWxQSwUGAAAAAAQABAD1AAAAjQMAAAAA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44">
                          <w:r>
                            <w:rPr>
                              <w:rFonts w:ascii="Calibri" w:eastAsia="Calibri" w:hAnsi="Calibri" w:cs="Calibri"/>
                              <w:color w:val="0000EE"/>
                              <w:sz w:val="19"/>
                              <w:u w:val="single" w:color="0000EE"/>
                            </w:rPr>
                            <w:t>h</w:t>
                          </w:r>
                        </w:hyperlink>
                      </w:p>
                    </w:txbxContent>
                  </v:textbox>
                </v:rect>
                <v:rect id="Rectangle 37348" o:spid="_x0000_s1178" style="position:absolute;left:37864;top:14435;width:5874;height:15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rNi8QA&#10;AADeAAAADwAAAGRycy9kb3ducmV2LnhtbERPy4rCMBTdD/gP4QruxlQdfFSjiM6gy/EB6u7SXNti&#10;c1OaaDt+vVkIszyc92zRmEI8qHK5ZQW9bgSCOLE651TB8fDzOQbhPLLGwjIp+CMHi3nrY4axtjXv&#10;6LH3qQgh7GJUkHlfxlK6JCODrmtL4sBdbWXQB1ilUldYh3BTyH4UDaXBnENDhiWtMkpu+7tRsBmX&#10;y/PWPuu0+L5sTr+nyfow8Up12s1yCsJT4//Fb/dWKxiMBl9hb7gTroCc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46zYvEAAAA3gAAAA8AAAAAAAAAAAAAAAAAmAIAAGRycy9k&#10;b3ducmV2LnhtbFBLBQYAAAAABAAEAPUAAACJ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45">
                          <w:r>
                            <w:rPr>
                              <w:rFonts w:ascii="Calibri" w:eastAsia="Calibri" w:hAnsi="Calibri" w:cs="Calibri"/>
                              <w:color w:val="0000EE"/>
                              <w:sz w:val="19"/>
                              <w:u w:val="single" w:color="0000EE"/>
                            </w:rPr>
                            <w:t>p://sei.rj.</w:t>
                          </w:r>
                        </w:hyperlink>
                      </w:p>
                    </w:txbxContent>
                  </v:textbox>
                </v:rect>
                <v:rect id="Rectangle 37353" o:spid="_x0000_s1179" style="position:absolute;left:42293;top:14435;width:736;height:15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fJJ8gA&#10;AADeAAAADwAAAGRycy9kb3ducmV2LnhtbESPW2vCQBSE3wv9D8sp9K1u2lAvMatIL+ijVSH6dsge&#10;k9Ds2ZDdmuivdwWhj8PMfMOk897U4kStqywreB1EIIhzqysuFOy23y9jEM4ja6wtk4IzOZjPHh9S&#10;TLTt+IdOG1+IAGGXoILS+yaR0uUlGXQD2xAH72hbgz7ItpC6xS7ATS3fomgoDVYcFkps6KOk/Hfz&#10;ZxQsx81iv7KXrqi/DstsnU0+txOv1PNTv5iC8NT7//C9vdIK4lH8HsPtTrgCcnY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VR8knyAAAAN4AAAAPAAAAAAAAAAAAAAAAAJgCAABk&#10;cnMvZG93bnJldi54bWxQSwUGAAAAAAQABAD1AAAAjQMAAAAA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46">
                          <w:r>
                            <w:rPr>
                              <w:rFonts w:ascii="Calibri" w:eastAsia="Calibri" w:hAnsi="Calibri" w:cs="Calibri"/>
                              <w:color w:val="0000EE"/>
                              <w:sz w:val="19"/>
                            </w:rPr>
                            <w:t>g</w:t>
                          </w:r>
                        </w:hyperlink>
                      </w:p>
                    </w:txbxContent>
                  </v:textbox>
                </v:rect>
                <v:rect id="Rectangle 37354" o:spid="_x0000_s1180" style="position:absolute;left:42839;top:14435;width:22052;height:15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5RU8gA&#10;AADeAAAADwAAAGRycy9kb3ducmV2LnhtbESPT2vCQBTE70K/w/IKvenGaqtGV5FqMcf6B9TbI/tM&#10;QrNvQ3ZN0n76bqHQ4zAzv2EWq86UoqHaFZYVDAcRCOLU6oIzBafje38KwnlkjaVlUvBFDlbLh94C&#10;Y21b3lNz8JkIEHYxKsi9r2IpXZqTQTewFXHwbrY26IOsM6lrbAPclPI5il6lwYLDQo4VveWUfh7u&#10;RsFuWq0vif1us3J73Z0/zrPNceaVenrs1nMQnjr/H/5rJ1rBaDJ6GcPvnXAF5PIH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arlFTyAAAAN4AAAAPAAAAAAAAAAAAAAAAAJgCAABk&#10;cnMvZG93bnJldi54bWxQSwUGAAAAAAQABAD1AAAAjQMAAAAA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47">
                          <w:r>
                            <w:rPr>
                              <w:rFonts w:ascii="Calibri" w:eastAsia="Calibri" w:hAnsi="Calibri" w:cs="Calibri"/>
                              <w:color w:val="0000EE"/>
                              <w:sz w:val="19"/>
                              <w:u w:val="single" w:color="0000EE"/>
                            </w:rPr>
                            <w:t>ov.br/sei/controlador_externo.php</w:t>
                          </w:r>
                        </w:hyperlink>
                      </w:p>
                    </w:txbxContent>
                  </v:textbox>
                </v:rect>
                <v:rect id="Rectangle 37352" o:spid="_x0000_s1181" style="position:absolute;left:59419;top:14435;width:725;height:15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tsvMgA&#10;AADeAAAADwAAAGRycy9kb3ducmV2LnhtbESPQWvCQBSE74L/YXlCb7qp0mqiq0hr0aPGQurtkX1N&#10;QrNvQ3Y1aX99t1DwOMzMN8xq05ta3Kh1lWUFj5MIBHFudcWFgvfz23gBwnlkjbVlUvBNDjbr4WCF&#10;ibYdn+iW+kIECLsEFZTeN4mULi/JoJvYhjh4n7Y16INsC6lb7ALc1HIaRc/SYMVhocSGXkrKv9Kr&#10;UbBfNNuPg/3pinp32WfHLH49x16ph1G/XYLw1Pt7+L990Apm89nTFP7uhCsg1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6C2y8yAAAAN4AAAAPAAAAAAAAAAAAAAAAAJgCAABk&#10;cnMvZG93bnJldi54bWxQSwUGAAAAAAQABAD1AAAAjQMAAAAA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48">
                          <w:r>
                            <w:rPr>
                              <w:rFonts w:ascii="Calibri" w:eastAsia="Calibri" w:hAnsi="Calibri" w:cs="Calibri"/>
                              <w:color w:val="0000EE"/>
                              <w:sz w:val="19"/>
                              <w:u w:val="single" w:color="0000EE"/>
                            </w:rPr>
                            <w:t>?</w:t>
                          </w:r>
                        </w:hyperlink>
                      </w:p>
                    </w:txbxContent>
                  </v:textbox>
                </v:rect>
                <v:rect id="Rectangle 37355" o:spid="_x0000_s1182" style="position:absolute;left:7457;top:15878;width:21170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L0yMcA&#10;AADeAAAADwAAAGRycy9kb3ducmV2LnhtbESPT2vCQBTE74V+h+UVeqsbFa1GVxH/oMdWBfX2yD6T&#10;YPZtyG5N9NO7gtDjMDO/YcbTxhTiSpXLLStotyIQxInVOacK9rvV1wCE88gaC8uk4EYOppP3tzHG&#10;2tb8S9etT0WAsItRQeZ9GUvpkowMupYtiYN3tpVBH2SVSl1hHeCmkJ0o6kuDOYeFDEuaZ5Rctn9G&#10;wXpQzo4be6/TYnlaH34Ow8Vu6JX6/GhmIxCeGv8ffrU3WkH3u9vrwfNOuAJy8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Xi9MjHAAAA3gAAAA8AAAAAAAAAAAAAAAAAmAIAAGRy&#10;cy9kb3ducmV2LnhtbFBLBQYAAAAABAAEAPUAAACM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49">
                          <w:r>
                            <w:rPr>
                              <w:rFonts w:ascii="Calibri" w:eastAsia="Calibri" w:hAnsi="Calibri" w:cs="Calibri"/>
                              <w:color w:val="0000EE"/>
                              <w:sz w:val="19"/>
                              <w:u w:val="single" w:color="0000EE"/>
                            </w:rPr>
                            <w:t>acao=documento_conferir&amp;id_or</w:t>
                          </w:r>
                        </w:hyperlink>
                      </w:p>
                    </w:txbxContent>
                  </v:textbox>
                </v:rect>
                <v:rect id="Rectangle 37359" o:spid="_x0000_s1183" style="position:absolute;left:23358;top:15878;width:736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/+zcgA&#10;AADeAAAADwAAAGRycy9kb3ducmV2LnhtbESPW2vCQBSE3wX/w3KEvunGSlsTXUV6IXn0UrB9O2SP&#10;STB7NmS3Ju2vd4WCj8PMfMMs172pxYVaV1lWMJ1EIIhzqysuFHwePsZzEM4ja6wtk4JfcrBeDQdL&#10;TLTteEeXvS9EgLBLUEHpfZNI6fKSDLqJbYiDd7KtQR9kW0jdYhfgppaPUfQsDVYcFkps6LWk/Lz/&#10;MQrSebP5yuxfV9Tv3+lxe4zfDrFX6mHUbxYgPPX+Hv5vZ1rB7GX2FMPtTrgCcnU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0r/7NyAAAAN4AAAAPAAAAAAAAAAAAAAAAAJgCAABk&#10;cnMvZG93bnJldi54bWxQSwUGAAAAAAQABAD1AAAAjQMAAAAA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50">
                          <w:r>
                            <w:rPr>
                              <w:rFonts w:ascii="Calibri" w:eastAsia="Calibri" w:hAnsi="Calibri" w:cs="Calibri"/>
                              <w:color w:val="0000EE"/>
                              <w:sz w:val="19"/>
                            </w:rPr>
                            <w:t>g</w:t>
                          </w:r>
                        </w:hyperlink>
                      </w:p>
                    </w:txbxContent>
                  </v:textbox>
                </v:rect>
                <v:rect id="Rectangle 37360" o:spid="_x0000_s1184" style="position:absolute;left:23890;top:15878;width:13057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md7cUA&#10;AADeAAAADwAAAGRycy9kb3ducmV2LnhtbESPzYrCMBSF94LvEK7gTlMVHK1GEXXQpVMFdXdprm2x&#10;uSlNxnbm6c1iYJaH88e3XLemFC+qXWFZwWgYgSBOrS44U3A5fw5mIJxH1lhaJgU/5GC96naWGGvb&#10;8Be9Ep+JMMIuRgW591UspUtzMuiGtiIO3sPWBn2QdSZ1jU0YN6UcR9FUGiw4PORY0Tan9Jl8GwWH&#10;WbW5He1vk5X7++F6us5357lXqt9rNwsQnlr/H/5rH7WCycdkGgACTkABuX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+Z3txQAAAN4AAAAPAAAAAAAAAAAAAAAAAJgCAABkcnMv&#10;ZG93bnJldi54bWxQSwUGAAAAAAQABAD1AAAAigMAAAAA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51">
                          <w:r>
                            <w:rPr>
                              <w:rFonts w:ascii="Calibri" w:eastAsia="Calibri" w:hAnsi="Calibri" w:cs="Calibri"/>
                              <w:color w:val="0000EE"/>
                              <w:sz w:val="19"/>
                              <w:u w:val="single" w:color="0000EE"/>
                            </w:rPr>
                            <w:t>ao_acesso_externo=</w:t>
                          </w:r>
                        </w:hyperlink>
                      </w:p>
                    </w:txbxContent>
                  </v:textbox>
                </v:rect>
                <v:rect id="Rectangle 37357" o:spid="_x0000_s1185" style="position:absolute;left:33708;top:15878;width:792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zPJMcA&#10;AADeAAAADwAAAGRycy9kb3ducmV2LnhtbESPW2vCQBSE3wv9D8sp9K1uVLxFVxEv6GOrgvp2yB6T&#10;YPZsyG5N9Ne7QqGPw8x8w0xmjSnEjSqXW1bQbkUgiBOrc04VHPbrryEI55E1FpZJwZ0czKbvbxOM&#10;ta35h247n4oAYRejgsz7MpbSJRkZdC1bEgfvYiuDPsgqlbrCOsBNITtR1JcGcw4LGZa0yCi57n6N&#10;gs2wnJ+29lGnxeq8OX4fR8v9yCv1+dHMxyA8Nf4//NfeagXdQbc3gNedcAXk9Ak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p8zyTHAAAA3gAAAA8AAAAAAAAAAAAAAAAAmAIAAGRy&#10;cy9kb3ducmV2LnhtbFBLBQYAAAAABAAEAPUAAACM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52">
                          <w:r>
                            <w:rPr>
                              <w:rFonts w:ascii="Calibri" w:eastAsia="Calibri" w:hAnsi="Calibri" w:cs="Calibri"/>
                              <w:color w:val="0000EE"/>
                              <w:sz w:val="19"/>
                              <w:u w:val="single" w:color="0000EE"/>
                            </w:rPr>
                            <w:t>6</w:t>
                          </w:r>
                        </w:hyperlink>
                      </w:p>
                    </w:txbxContent>
                  </v:textbox>
                </v:rect>
                <v:rect id="Rectangle 37358" o:spid="_x0000_s1186" style="position:absolute;left:34305;top:15878;width:390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+NbVsQA&#10;AADeAAAADwAAAGRycy9kb3ducmV2LnhtbERPy4rCMBTdD/gP4QruxlRlfFSjiM6gy/EB6u7SXNti&#10;c1OaaDt+vVkIszyc92zRmEI8qHK5ZQW9bgSCOLE651TB8fDzOQbhPLLGwjIp+CMHi3nrY4axtjXv&#10;6LH3qQgh7GJUkHlfxlK6JCODrmtL4sBdbWXQB1ilUldYh3BTyH4UDaXBnENDhiWtMkpu+7tRsBmX&#10;y/PWPuu0+L5sTr+nyfow8Up12s1yCsJT4//Fb/dWKxiMBl9hb7gTroCc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jW1bEAAAA3gAAAA8AAAAAAAAAAAAAAAAAmAIAAGRycy9k&#10;b3ducmV2LnhtbFBLBQYAAAAABAAEAPUAAACJ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53">
                          <w:r>
                            <w:rPr>
                              <w:rFonts w:ascii="Calibri" w:eastAsia="Calibri" w:hAnsi="Calibri" w:cs="Calibri"/>
                              <w:sz w:val="19"/>
                            </w:rPr>
                            <w:t>,</w:t>
                          </w:r>
                        </w:hyperlink>
                      </w:p>
                    </w:txbxContent>
                  </v:textbox>
                </v:rect>
                <v:rect id="Rectangle 6284" o:spid="_x0000_s1187" style="position:absolute;left:34598;top:15878;width:21034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jAqscA&#10;AADdAAAADwAAAGRycy9kb3ducmV2LnhtbESPQWvCQBSE74L/YXlCb7pRSojRNQRbMcdWC9bbI/ua&#10;hGbfhuxq0v76bqHQ4zAz3zDbbDStuFPvGssKlosIBHFpdcOVgrfzYZ6AcB5ZY2uZFHyRg2w3nWwx&#10;1XbgV7qffCUChF2KCmrvu1RKV9Zk0C1sRxy8D9sb9EH2ldQ9DgFuWrmKolgabDgs1NjRvqby83Qz&#10;Co5Jl78X9nuo2ufr8fJyWT+d116ph9mYb0B4Gv1/+K9daAXxKnmE3zfhCcjd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yIwKrHAAAA3QAAAA8AAAAAAAAAAAAAAAAAmAIAAGRy&#10;cy9kb3ducmV2LnhtbFBLBQYAAAAABAAEAPUAAACM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19"/>
                          </w:rPr>
                          <w:t xml:space="preserve"> informando o </w:t>
                        </w:r>
                        <w:r>
                          <w:rPr>
                            <w:rFonts w:ascii="Calibri" w:eastAsia="Calibri" w:hAnsi="Calibri" w:cs="Calibri"/>
                            <w:sz w:val="19"/>
                          </w:rPr>
                          <w:t xml:space="preserve">código verificador </w:t>
                        </w:r>
                      </w:p>
                    </w:txbxContent>
                  </v:textbox>
                </v:rect>
                <v:rect id="Rectangle 6252" o:spid="_x0000_s1188" style="position:absolute;left:50413;top:15878;width:6340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3RAscA&#10;AADdAAAADwAAAGRycy9kb3ducmV2LnhtbESPQWvCQBSE74L/YXlCb7oxUNHoGoKtJMdWC9bbI/ua&#10;hGbfhuxq0v76bqHQ4zAz3zC7dDStuFPvGssKlosIBHFpdcOVgrfzcb4G4TyyxtYyKfgiB+l+Otlh&#10;ou3Ar3Q/+UoECLsEFdTed4mUrqzJoFvYjjh4H7Y36IPsK6l7HALctDKOopU02HBYqLGjQ03l5+lm&#10;FOTrLnsv7PdQtc/X/PJy2TydN16ph9mYbUF4Gv1/+K9daAWr+DGG3zfhCcj9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JN0QLHAAAA3QAAAA8AAAAAAAAAAAAAAAAAmAIAAGRy&#10;cy9kb3ducmV2LnhtbFBLBQYAAAAABAAEAPUAAACM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19"/>
                          </w:rPr>
                          <w:t>77097301</w:t>
                        </w:r>
                      </w:p>
                    </w:txbxContent>
                  </v:textbox>
                </v:rect>
                <v:rect id="Rectangle 6253" o:spid="_x0000_s1189" style="position:absolute;left:55181;top:15878;width:9722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QF0mccA&#10;AADdAAAADwAAAGRycy9kb3ducmV2LnhtbESPQWvCQBSE7wX/w/KE3uqmlopGVxFtSY41Cra3R/aZ&#10;hGbfhuw2SfvrXaHgcZiZb5jVZjC16Kh1lWUFz5MIBHFudcWFgtPx/WkOwnlkjbVlUvBLDjbr0cMK&#10;Y217PlCX+UIECLsYFZTeN7GULi/JoJvYhjh4F9sa9EG2hdQt9gFuajmNopk0WHFYKLGhXUn5d/Zj&#10;FCTzZvuZ2r++qN++kvPHebE/LrxSj+NhuwThafD38H871Qpm09cXuL0JT0Cu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0BdJnHAAAA3QAAAA8AAAAAAAAAAAAAAAAAmAIAAGRy&#10;cy9kb3ducmV2LnhtbFBLBQYAAAAABAAEAPUAAACM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19"/>
                          </w:rPr>
                          <w:t xml:space="preserve"> e o código CRC</w:t>
                        </w:r>
                      </w:p>
                    </w:txbxContent>
                  </v:textbox>
                </v:rect>
                <v:rect id="Rectangle 37329" o:spid="_x0000_s1190" style="position:absolute;left:7457;top:17322;width:3933;height:15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mNsMcA&#10;AADeAAAADwAAAGRycy9kb3ducmV2LnhtbESPQWvCQBSE7wX/w/KE3upGhWpSVxGtJMeqBdvbI/ua&#10;BLNvQ3Y1qb/eLQg9DjPzDbNY9aYWV2pdZVnBeBSBIM6trrhQ8HncvcxBOI+ssbZMCn7JwWo5eFpg&#10;om3He7oefCEChF2CCkrvm0RKl5dk0I1sQxy8H9sa9EG2hdQtdgFuajmJoldpsOKwUGJDm5Ly8+Fi&#10;FKTzZv2V2VtX1O/f6enjFG+PsVfqediv30B46v1/+NHOtILpbDqJ4e9OuAJye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ypjbDHAAAA3gAAAA8AAAAAAAAAAAAAAAAAmAIAAGRy&#10;cy9kb3ducmV2LnhtbFBLBQYAAAAABAAEAPUAAACMAwAAAAA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19"/>
                          </w:rPr>
                          <w:t>124E2</w:t>
                        </w:r>
                      </w:p>
                    </w:txbxContent>
                  </v:textbox>
                </v:rect>
                <v:rect id="Rectangle 37331" o:spid="_x0000_s1191" style="position:absolute;left:10414;top:17322;width:828;height:15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YXa8gA&#10;AADeAAAADwAAAGRycy9kb3ducmV2LnhtbESPT2vCQBTE7wW/w/KE3upGA21MsxHRFj3WP2B7e2Rf&#10;k2D2bchuTeqndwsFj8PM/IbJFoNpxIU6V1tWMJ1EIIgLq2suFRwP708JCOeRNTaWScEvOVjko4cM&#10;U2173tFl70sRIOxSVFB536ZSuqIig25iW+LgfdvOoA+yK6XusA9w08hZFD1LgzWHhQpbWlVUnPc/&#10;RsEmaZefW3vty+bta3P6OM3Xh7lX6nE8LF9BeBr8Pfzf3moF8UscT+HvTrgCMr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XBhdryAAAAN4AAAAPAAAAAAAAAAAAAAAAAJgCAABk&#10;cnMvZG93bnJldi54bWxQSwUGAAAAAAQABAD1AAAAjQMAAAAA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19"/>
                          </w:rPr>
                          <w:t>C</w:t>
                        </w:r>
                      </w:p>
                    </w:txbxContent>
                  </v:textbox>
                </v:rect>
                <v:rect id="Rectangle 37330" o:spid="_x0000_s1192" style="position:absolute;left:11037;top:17322;width:1585;height:15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qy8MYA&#10;AADeAAAADwAAAGRycy9kb3ducmV2LnhtbESPy2rCQBSG9wXfYThCd3ViA61GR5FeSJY2Kai7Q+aY&#10;BDNnQmZq0j69syi4/PlvfOvtaFpxpd41lhXMZxEI4tLqhisF38Xn0wKE88gaW8uk4JccbDeThzUm&#10;2g78RdfcVyKMsEtQQe19l0jpypoMupntiIN3tr1BH2RfSd3jEMZNK5+j6EUabDg81NjRW03lJf8x&#10;CtJFtztm9m+o2o9Tetgflu/F0iv1OB13KxCeRn8P/7czrSB+jeMAEHACCsjN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Eqy8MYAAADeAAAADwAAAAAAAAAAAAAAAACYAgAAZHJz&#10;L2Rvd25yZXYueG1sUEsFBgAAAAAEAAQA9QAAAIsDAAAAAA==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19"/>
                          </w:rPr>
                          <w:t>60</w:t>
                        </w:r>
                      </w:p>
                    </w:txbxContent>
                  </v:textbox>
                </v:rect>
                <v:rect id="Rectangle 6255" o:spid="_x0000_s1193" style="position:absolute;left:12229;top:17322;width:395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RJdsUA&#10;AADdAAAADwAAAGRycy9kb3ducmV2LnhtbESPQYvCMBSE74L/ITxhb5quoGg1iqiLHtUuuHt7NM+2&#10;bPNSmmirv94Iwh6HmfmGmS9bU4ob1a6wrOBzEIEgTq0uOFPwnXz1JyCcR9ZYWiYFd3KwXHQ7c4y1&#10;bfhIt5PPRICwi1FB7n0VS+nSnAy6ga2Ig3extUEfZJ1JXWMT4KaUwygaS4MFh4UcK1rnlP6drkbB&#10;blKtfvb20WTl9nd3Ppynm2TqlfrotasZCE+t/w+/23utYDwcjeD1JjwBuXg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pEl2xQAAAN0AAAAPAAAAAAAAAAAAAAAAAJgCAABkcnMv&#10;ZG93bnJldi54bWxQSwUGAAAAAAQABAD1AAAAigMAAAAA&#10;" filled="f" stroked="f">
                  <v:textbox inset="0,0,0,0">
                    <w:txbxContent>
                      <w:p w:rsidR="003A300D" w:rsidRDefault="00580AB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19"/>
                          </w:rP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3A300D" w:rsidRDefault="00580AB7">
      <w:pPr>
        <w:tabs>
          <w:tab w:val="right" w:pos="10572"/>
        </w:tabs>
        <w:spacing w:after="141" w:line="259" w:lineRule="auto"/>
        <w:ind w:left="0" w:firstLine="0"/>
        <w:jc w:val="left"/>
      </w:pPr>
      <w:r>
        <w:rPr>
          <w:rFonts w:ascii="Calibri" w:eastAsia="Calibri" w:hAnsi="Calibri" w:cs="Calibri"/>
          <w:b/>
          <w:sz w:val="15"/>
        </w:rPr>
        <w:t>Referência:</w:t>
      </w:r>
      <w:r>
        <w:rPr>
          <w:rFonts w:ascii="Calibri" w:eastAsia="Calibri" w:hAnsi="Calibri" w:cs="Calibri"/>
          <w:sz w:val="15"/>
        </w:rPr>
        <w:t xml:space="preserve"> Processo nº SEI-100006/000240/2022</w:t>
      </w:r>
      <w:r>
        <w:rPr>
          <w:rFonts w:ascii="Calibri" w:eastAsia="Calibri" w:hAnsi="Calibri" w:cs="Calibri"/>
          <w:sz w:val="15"/>
        </w:rPr>
        <w:tab/>
        <w:t>SEI nº 77097301</w:t>
      </w:r>
    </w:p>
    <w:p w:rsidR="003A300D" w:rsidRDefault="00580AB7">
      <w:pPr>
        <w:spacing w:after="76" w:line="259" w:lineRule="auto"/>
        <w:ind w:left="4831" w:hanging="3907"/>
        <w:jc w:val="left"/>
      </w:pPr>
      <w:r>
        <w:rPr>
          <w:sz w:val="20"/>
        </w:rPr>
        <w:t xml:space="preserve">Av. Nossa Senhora de Copacabana , 493, 5º andar - Bairro Copacabana, Rio de Janeiro/RJ, CEP 22.031-000 Telefone:   </w:t>
      </w:r>
    </w:p>
    <w:p w:rsidR="003A300D" w:rsidRDefault="003A300D">
      <w:pPr>
        <w:sectPr w:rsidR="003A300D">
          <w:headerReference w:type="even" r:id="rId54"/>
          <w:headerReference w:type="default" r:id="rId55"/>
          <w:footerReference w:type="even" r:id="rId56"/>
          <w:footerReference w:type="default" r:id="rId57"/>
          <w:headerReference w:type="first" r:id="rId58"/>
          <w:footerReference w:type="first" r:id="rId59"/>
          <w:pgSz w:w="11899" w:h="16838"/>
          <w:pgMar w:top="607" w:right="658" w:bottom="565" w:left="669" w:header="334" w:footer="290" w:gutter="0"/>
          <w:cols w:space="720"/>
        </w:sectPr>
      </w:pPr>
    </w:p>
    <w:p w:rsidR="003A300D" w:rsidRDefault="00580AB7">
      <w:pPr>
        <w:pStyle w:val="Ttulo3"/>
        <w:spacing w:after="177"/>
        <w:ind w:left="937" w:firstLine="0"/>
      </w:pPr>
      <w:r>
        <w:rPr>
          <w:sz w:val="28"/>
        </w:rPr>
        <w:t xml:space="preserve">ANEXOS </w:t>
      </w:r>
    </w:p>
    <w:p w:rsidR="003A300D" w:rsidRDefault="00580AB7">
      <w:pPr>
        <w:spacing w:after="308" w:line="259" w:lineRule="auto"/>
        <w:ind w:left="994" w:firstLine="0"/>
        <w:jc w:val="left"/>
      </w:pPr>
      <w:r>
        <w:rPr>
          <w:sz w:val="22"/>
        </w:rPr>
        <w:t xml:space="preserve"> </w:t>
      </w:r>
    </w:p>
    <w:p w:rsidR="003A300D" w:rsidRDefault="00580AB7">
      <w:pPr>
        <w:numPr>
          <w:ilvl w:val="0"/>
          <w:numId w:val="72"/>
        </w:numPr>
        <w:spacing w:after="0" w:line="259" w:lineRule="auto"/>
        <w:ind w:left="495" w:hanging="368"/>
        <w:jc w:val="left"/>
      </w:pPr>
      <w:r>
        <w:rPr>
          <w:b/>
          <w:sz w:val="26"/>
        </w:rPr>
        <w:t xml:space="preserve">– ESTRUTURA ORGANIZACIONAL </w:t>
      </w:r>
    </w:p>
    <w:p w:rsidR="003A300D" w:rsidRDefault="00580AB7">
      <w:pPr>
        <w:spacing w:after="264" w:line="259" w:lineRule="auto"/>
        <w:ind w:left="994" w:firstLine="0"/>
        <w:jc w:val="left"/>
      </w:pPr>
      <w:r>
        <w:rPr>
          <w:sz w:val="22"/>
        </w:rPr>
        <w:t xml:space="preserve"> </w:t>
      </w:r>
    </w:p>
    <w:p w:rsidR="003A300D" w:rsidRDefault="00580AB7">
      <w:pPr>
        <w:spacing w:after="256" w:line="259" w:lineRule="auto"/>
        <w:ind w:left="994" w:firstLine="0"/>
        <w:jc w:val="left"/>
      </w:pPr>
      <w:r>
        <w:rPr>
          <w:sz w:val="22"/>
        </w:rPr>
        <w:t xml:space="preserve"> </w:t>
      </w:r>
    </w:p>
    <w:p w:rsidR="003A300D" w:rsidRDefault="00580AB7">
      <w:pPr>
        <w:spacing w:after="211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>
            <wp:extent cx="5755640" cy="4658995"/>
            <wp:effectExtent l="0" t="0" r="0" b="0"/>
            <wp:docPr id="6305" name="Picture 63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" name="Picture 6305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:rsidR="003A300D" w:rsidRDefault="00580AB7">
      <w:pPr>
        <w:spacing w:after="264" w:line="259" w:lineRule="auto"/>
        <w:ind w:left="994" w:firstLine="0"/>
        <w:jc w:val="left"/>
      </w:pPr>
      <w:r>
        <w:rPr>
          <w:sz w:val="22"/>
        </w:rPr>
        <w:t xml:space="preserve"> </w:t>
      </w:r>
    </w:p>
    <w:p w:rsidR="003A300D" w:rsidRDefault="00580AB7">
      <w:pPr>
        <w:spacing w:after="264" w:line="259" w:lineRule="auto"/>
        <w:ind w:left="994" w:firstLine="0"/>
        <w:jc w:val="left"/>
      </w:pPr>
      <w:r>
        <w:rPr>
          <w:sz w:val="22"/>
        </w:rPr>
        <w:t xml:space="preserve"> </w:t>
      </w:r>
    </w:p>
    <w:p w:rsidR="003A300D" w:rsidRDefault="00580AB7">
      <w:pPr>
        <w:spacing w:after="264" w:line="259" w:lineRule="auto"/>
        <w:ind w:left="994" w:firstLine="0"/>
        <w:jc w:val="left"/>
      </w:pPr>
      <w:r>
        <w:rPr>
          <w:sz w:val="22"/>
        </w:rPr>
        <w:t xml:space="preserve"> </w:t>
      </w:r>
    </w:p>
    <w:p w:rsidR="003A300D" w:rsidRDefault="00580AB7">
      <w:pPr>
        <w:spacing w:after="262" w:line="259" w:lineRule="auto"/>
        <w:ind w:left="994" w:firstLine="0"/>
        <w:jc w:val="left"/>
      </w:pPr>
      <w:r>
        <w:rPr>
          <w:sz w:val="22"/>
        </w:rPr>
        <w:t xml:space="preserve"> </w:t>
      </w:r>
    </w:p>
    <w:p w:rsidR="003A300D" w:rsidRDefault="00580AB7">
      <w:pPr>
        <w:spacing w:after="264" w:line="259" w:lineRule="auto"/>
        <w:ind w:left="994" w:firstLine="0"/>
        <w:jc w:val="left"/>
      </w:pPr>
      <w:r>
        <w:rPr>
          <w:sz w:val="22"/>
        </w:rPr>
        <w:t xml:space="preserve"> </w:t>
      </w:r>
    </w:p>
    <w:p w:rsidR="003A300D" w:rsidRDefault="00580AB7">
      <w:pPr>
        <w:spacing w:after="0" w:line="259" w:lineRule="auto"/>
        <w:ind w:left="994" w:firstLine="0"/>
        <w:jc w:val="left"/>
      </w:pPr>
      <w:r>
        <w:rPr>
          <w:sz w:val="22"/>
        </w:rPr>
        <w:t xml:space="preserve"> </w:t>
      </w:r>
    </w:p>
    <w:p w:rsidR="003A300D" w:rsidRDefault="00580AB7">
      <w:pPr>
        <w:numPr>
          <w:ilvl w:val="0"/>
          <w:numId w:val="72"/>
        </w:numPr>
        <w:spacing w:after="0" w:line="259" w:lineRule="auto"/>
        <w:ind w:left="495" w:hanging="368"/>
        <w:jc w:val="left"/>
      </w:pPr>
      <w:r>
        <w:rPr>
          <w:b/>
          <w:sz w:val="26"/>
        </w:rPr>
        <w:t xml:space="preserve">– PRESIDÊNCIA </w:t>
      </w:r>
    </w:p>
    <w:p w:rsidR="003A300D" w:rsidRDefault="00580AB7">
      <w:pPr>
        <w:spacing w:after="264" w:line="259" w:lineRule="auto"/>
        <w:ind w:left="994" w:firstLine="0"/>
        <w:jc w:val="left"/>
      </w:pPr>
      <w:r>
        <w:rPr>
          <w:sz w:val="22"/>
        </w:rPr>
        <w:t xml:space="preserve"> </w:t>
      </w:r>
    </w:p>
    <w:p w:rsidR="003A300D" w:rsidRDefault="00580AB7">
      <w:pPr>
        <w:spacing w:after="261" w:line="259" w:lineRule="auto"/>
        <w:ind w:left="994" w:firstLine="0"/>
        <w:jc w:val="left"/>
      </w:pPr>
      <w:r>
        <w:rPr>
          <w:sz w:val="22"/>
        </w:rPr>
        <w:t xml:space="preserve"> </w:t>
      </w:r>
    </w:p>
    <w:p w:rsidR="003A300D" w:rsidRDefault="00580AB7">
      <w:pPr>
        <w:spacing w:after="209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61990" cy="4611370"/>
            <wp:effectExtent l="0" t="0" r="0" b="0"/>
            <wp:docPr id="6324" name="Picture 6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" name="Picture 632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:rsidR="003A300D" w:rsidRDefault="00580AB7">
      <w:pPr>
        <w:spacing w:after="264" w:line="259" w:lineRule="auto"/>
        <w:ind w:left="994" w:firstLine="0"/>
        <w:jc w:val="left"/>
      </w:pPr>
      <w:r>
        <w:rPr>
          <w:sz w:val="22"/>
        </w:rPr>
        <w:t xml:space="preserve"> </w:t>
      </w:r>
    </w:p>
    <w:p w:rsidR="003A300D" w:rsidRDefault="00580AB7">
      <w:pPr>
        <w:spacing w:after="261" w:line="259" w:lineRule="auto"/>
        <w:ind w:left="994" w:firstLine="0"/>
        <w:jc w:val="left"/>
      </w:pPr>
      <w:r>
        <w:rPr>
          <w:sz w:val="22"/>
        </w:rPr>
        <w:t xml:space="preserve"> </w:t>
      </w:r>
    </w:p>
    <w:p w:rsidR="003A300D" w:rsidRDefault="00580AB7">
      <w:pPr>
        <w:spacing w:after="264" w:line="259" w:lineRule="auto"/>
        <w:ind w:left="994" w:firstLine="0"/>
        <w:jc w:val="left"/>
      </w:pPr>
      <w:r>
        <w:rPr>
          <w:sz w:val="22"/>
        </w:rPr>
        <w:t xml:space="preserve"> </w:t>
      </w:r>
    </w:p>
    <w:p w:rsidR="003A300D" w:rsidRDefault="00580AB7">
      <w:pPr>
        <w:spacing w:after="264" w:line="259" w:lineRule="auto"/>
        <w:ind w:left="994" w:firstLine="0"/>
        <w:jc w:val="left"/>
      </w:pPr>
      <w:r>
        <w:rPr>
          <w:sz w:val="22"/>
        </w:rPr>
        <w:t xml:space="preserve"> </w:t>
      </w:r>
    </w:p>
    <w:p w:rsidR="003A300D" w:rsidRDefault="00580AB7">
      <w:pPr>
        <w:spacing w:after="264" w:line="259" w:lineRule="auto"/>
        <w:ind w:left="994" w:firstLine="0"/>
        <w:jc w:val="left"/>
      </w:pPr>
      <w:r>
        <w:rPr>
          <w:sz w:val="22"/>
        </w:rPr>
        <w:t xml:space="preserve"> </w:t>
      </w:r>
    </w:p>
    <w:p w:rsidR="003A300D" w:rsidRDefault="00580AB7">
      <w:pPr>
        <w:spacing w:after="264" w:line="259" w:lineRule="auto"/>
        <w:ind w:left="994" w:firstLine="0"/>
        <w:jc w:val="left"/>
      </w:pPr>
      <w:r>
        <w:rPr>
          <w:sz w:val="22"/>
        </w:rPr>
        <w:t xml:space="preserve"> </w:t>
      </w:r>
    </w:p>
    <w:p w:rsidR="003A300D" w:rsidRDefault="00580AB7">
      <w:pPr>
        <w:spacing w:after="262" w:line="259" w:lineRule="auto"/>
        <w:ind w:left="994" w:firstLine="0"/>
        <w:jc w:val="left"/>
      </w:pPr>
      <w:r>
        <w:rPr>
          <w:sz w:val="22"/>
        </w:rPr>
        <w:t xml:space="preserve"> </w:t>
      </w:r>
    </w:p>
    <w:p w:rsidR="003A300D" w:rsidRDefault="00580AB7">
      <w:pPr>
        <w:spacing w:after="264" w:line="259" w:lineRule="auto"/>
        <w:ind w:left="994" w:firstLine="0"/>
        <w:jc w:val="left"/>
      </w:pPr>
      <w:r>
        <w:rPr>
          <w:sz w:val="22"/>
        </w:rPr>
        <w:t xml:space="preserve"> </w:t>
      </w:r>
    </w:p>
    <w:p w:rsidR="003A300D" w:rsidRDefault="00580AB7">
      <w:pPr>
        <w:spacing w:after="0" w:line="259" w:lineRule="auto"/>
        <w:ind w:left="994" w:firstLine="0"/>
        <w:jc w:val="left"/>
      </w:pPr>
      <w:r>
        <w:rPr>
          <w:sz w:val="22"/>
        </w:rPr>
        <w:t xml:space="preserve"> </w:t>
      </w:r>
    </w:p>
    <w:p w:rsidR="003A300D" w:rsidRDefault="00580AB7">
      <w:pPr>
        <w:numPr>
          <w:ilvl w:val="0"/>
          <w:numId w:val="72"/>
        </w:numPr>
        <w:spacing w:after="0" w:line="259" w:lineRule="auto"/>
        <w:ind w:left="495" w:hanging="368"/>
        <w:jc w:val="left"/>
      </w:pPr>
      <w:r>
        <w:rPr>
          <w:b/>
          <w:sz w:val="26"/>
        </w:rPr>
        <w:t xml:space="preserve">– DIRETORIA DE PLANEJAMENTO – DIRPLA </w:t>
      </w:r>
    </w:p>
    <w:p w:rsidR="003A300D" w:rsidRDefault="00580AB7">
      <w:pPr>
        <w:spacing w:after="261" w:line="259" w:lineRule="auto"/>
        <w:ind w:left="994" w:firstLine="0"/>
        <w:jc w:val="left"/>
      </w:pPr>
      <w:r>
        <w:rPr>
          <w:sz w:val="22"/>
        </w:rPr>
        <w:t xml:space="preserve"> </w:t>
      </w:r>
    </w:p>
    <w:p w:rsidR="003A300D" w:rsidRDefault="00580AB7">
      <w:pPr>
        <w:spacing w:after="209" w:line="259" w:lineRule="auto"/>
        <w:ind w:left="0" w:right="1109" w:firstLine="0"/>
        <w:jc w:val="right"/>
      </w:pPr>
      <w:r>
        <w:rPr>
          <w:noProof/>
        </w:rPr>
        <w:drawing>
          <wp:inline distT="0" distB="0" distL="0" distR="0">
            <wp:extent cx="4355465" cy="3912235"/>
            <wp:effectExtent l="0" t="0" r="0" b="0"/>
            <wp:docPr id="6347" name="Picture 63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" name="Picture 6347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55465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:rsidR="003A300D" w:rsidRDefault="00580AB7">
      <w:pPr>
        <w:spacing w:after="264" w:line="259" w:lineRule="auto"/>
        <w:ind w:left="994" w:firstLine="0"/>
        <w:jc w:val="left"/>
      </w:pPr>
      <w:r>
        <w:rPr>
          <w:sz w:val="22"/>
        </w:rPr>
        <w:t xml:space="preserve"> </w:t>
      </w:r>
    </w:p>
    <w:p w:rsidR="003A300D" w:rsidRDefault="00580AB7">
      <w:pPr>
        <w:spacing w:after="264" w:line="259" w:lineRule="auto"/>
        <w:ind w:left="994" w:firstLine="0"/>
        <w:jc w:val="left"/>
      </w:pPr>
      <w:r>
        <w:rPr>
          <w:sz w:val="22"/>
        </w:rPr>
        <w:t xml:space="preserve"> </w:t>
      </w:r>
    </w:p>
    <w:p w:rsidR="003A300D" w:rsidRDefault="00580AB7">
      <w:pPr>
        <w:spacing w:after="0" w:line="259" w:lineRule="auto"/>
        <w:ind w:left="994" w:firstLine="0"/>
        <w:jc w:val="left"/>
      </w:pPr>
      <w:r>
        <w:rPr>
          <w:sz w:val="22"/>
        </w:rPr>
        <w:t xml:space="preserve"> </w:t>
      </w:r>
    </w:p>
    <w:p w:rsidR="003A300D" w:rsidRDefault="003A300D">
      <w:pPr>
        <w:sectPr w:rsidR="003A300D">
          <w:headerReference w:type="even" r:id="rId63"/>
          <w:headerReference w:type="default" r:id="rId64"/>
          <w:footerReference w:type="even" r:id="rId65"/>
          <w:footerReference w:type="default" r:id="rId66"/>
          <w:headerReference w:type="first" r:id="rId67"/>
          <w:footerReference w:type="first" r:id="rId68"/>
          <w:pgSz w:w="11906" w:h="16838"/>
          <w:pgMar w:top="1716" w:right="1073" w:bottom="1625" w:left="708" w:header="720" w:footer="720" w:gutter="0"/>
          <w:cols w:space="720"/>
        </w:sectPr>
      </w:pPr>
    </w:p>
    <w:p w:rsidR="003A300D" w:rsidRDefault="00580AB7">
      <w:pPr>
        <w:numPr>
          <w:ilvl w:val="0"/>
          <w:numId w:val="72"/>
        </w:numPr>
        <w:spacing w:after="0" w:line="259" w:lineRule="auto"/>
        <w:ind w:left="495" w:hanging="368"/>
        <w:jc w:val="left"/>
      </w:pPr>
      <w:r>
        <w:rPr>
          <w:b/>
          <w:sz w:val="26"/>
        </w:rPr>
        <w:t xml:space="preserve">– DIRETORIA DE ENGENHARIA E OPERAÇÃO – DIREO </w:t>
      </w:r>
    </w:p>
    <w:p w:rsidR="003A300D" w:rsidRDefault="00580AB7">
      <w:pPr>
        <w:spacing w:after="7117" w:line="259" w:lineRule="auto"/>
        <w:ind w:left="1133" w:firstLine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88265</wp:posOffset>
            </wp:positionH>
            <wp:positionV relativeFrom="page">
              <wp:posOffset>1626235</wp:posOffset>
            </wp:positionV>
            <wp:extent cx="10579735" cy="4477385"/>
            <wp:effectExtent l="0" t="0" r="0" b="0"/>
            <wp:wrapTopAndBottom/>
            <wp:docPr id="6363" name="Picture 6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" name="Picture 6363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0579735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 xml:space="preserve"> </w:t>
      </w:r>
    </w:p>
    <w:p w:rsidR="003A300D" w:rsidRDefault="00580AB7">
      <w:pPr>
        <w:spacing w:after="106" w:line="259" w:lineRule="auto"/>
        <w:ind w:left="0" w:right="-19" w:firstLine="0"/>
        <w:jc w:val="right"/>
      </w:pPr>
      <w:r>
        <w:rPr>
          <w:sz w:val="22"/>
        </w:rPr>
        <w:t xml:space="preserve"> </w:t>
      </w:r>
    </w:p>
    <w:p w:rsidR="003A300D" w:rsidRDefault="00580AB7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:rsidR="003A300D" w:rsidRDefault="00580AB7">
      <w:pPr>
        <w:numPr>
          <w:ilvl w:val="0"/>
          <w:numId w:val="72"/>
        </w:numPr>
        <w:spacing w:after="0" w:line="259" w:lineRule="auto"/>
        <w:ind w:left="495" w:hanging="368"/>
        <w:jc w:val="left"/>
      </w:pPr>
      <w:r>
        <w:rPr>
          <w:b/>
          <w:sz w:val="26"/>
        </w:rPr>
        <w:t xml:space="preserve">– </w:t>
      </w:r>
      <w:r>
        <w:rPr>
          <w:b/>
          <w:sz w:val="26"/>
        </w:rPr>
        <w:t xml:space="preserve">DIRETORIA DE ADMINISTRAÇÃO E FINANÇAS - DIRAF </w:t>
      </w:r>
    </w:p>
    <w:p w:rsidR="003A300D" w:rsidRDefault="00580AB7">
      <w:pPr>
        <w:spacing w:after="258" w:line="259" w:lineRule="auto"/>
        <w:ind w:left="1133" w:firstLine="0"/>
        <w:jc w:val="left"/>
      </w:pPr>
      <w:r>
        <w:rPr>
          <w:sz w:val="22"/>
        </w:rPr>
        <w:t xml:space="preserve"> </w:t>
      </w:r>
    </w:p>
    <w:p w:rsidR="003A300D" w:rsidRDefault="00580AB7">
      <w:pPr>
        <w:spacing w:after="211" w:line="259" w:lineRule="auto"/>
        <w:ind w:left="-144" w:right="70" w:firstLine="0"/>
        <w:jc w:val="right"/>
      </w:pPr>
      <w:r>
        <w:rPr>
          <w:noProof/>
        </w:rPr>
        <w:drawing>
          <wp:inline distT="0" distB="0" distL="0" distR="0">
            <wp:extent cx="10523220" cy="3587750"/>
            <wp:effectExtent l="0" t="0" r="0" b="0"/>
            <wp:docPr id="6377" name="Picture 6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" name="Picture 6377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052322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:rsidR="003A300D" w:rsidRDefault="00580AB7">
      <w:pPr>
        <w:spacing w:after="264" w:line="259" w:lineRule="auto"/>
        <w:ind w:left="1133" w:firstLine="0"/>
        <w:jc w:val="left"/>
      </w:pPr>
      <w:r>
        <w:rPr>
          <w:sz w:val="22"/>
        </w:rPr>
        <w:t xml:space="preserve"> </w:t>
      </w:r>
    </w:p>
    <w:p w:rsidR="003A300D" w:rsidRDefault="00580AB7">
      <w:pPr>
        <w:spacing w:after="262" w:line="259" w:lineRule="auto"/>
        <w:ind w:left="1133" w:firstLine="0"/>
        <w:jc w:val="left"/>
      </w:pPr>
      <w:r>
        <w:rPr>
          <w:sz w:val="22"/>
        </w:rPr>
        <w:t xml:space="preserve"> </w:t>
      </w:r>
    </w:p>
    <w:p w:rsidR="003A300D" w:rsidRDefault="00580AB7">
      <w:pPr>
        <w:spacing w:after="0" w:line="259" w:lineRule="auto"/>
        <w:ind w:left="1133" w:firstLine="0"/>
        <w:jc w:val="left"/>
      </w:pPr>
      <w:r>
        <w:rPr>
          <w:sz w:val="22"/>
        </w:rPr>
        <w:t xml:space="preserve"> </w:t>
      </w:r>
    </w:p>
    <w:sectPr w:rsidR="003A300D">
      <w:headerReference w:type="even" r:id="rId71"/>
      <w:headerReference w:type="default" r:id="rId72"/>
      <w:footerReference w:type="even" r:id="rId73"/>
      <w:footerReference w:type="default" r:id="rId74"/>
      <w:headerReference w:type="first" r:id="rId75"/>
      <w:footerReference w:type="first" r:id="rId76"/>
      <w:pgSz w:w="16838" w:h="11906" w:orient="landscape"/>
      <w:pgMar w:top="1714" w:right="0" w:bottom="1863" w:left="28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580AB7">
      <w:pPr>
        <w:spacing w:after="0" w:line="240" w:lineRule="auto"/>
      </w:pPr>
      <w:r>
        <w:separator/>
      </w:r>
    </w:p>
  </w:endnote>
  <w:endnote w:type="continuationSeparator" w:id="0">
    <w:p w:rsidR="00000000" w:rsidRDefault="00580A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00D" w:rsidRDefault="00580AB7">
    <w:pPr>
      <w:tabs>
        <w:tab w:val="right" w:pos="10754"/>
      </w:tabs>
      <w:spacing w:after="0" w:line="259" w:lineRule="auto"/>
      <w:ind w:left="-189" w:right="-182" w:firstLine="0"/>
      <w:jc w:val="left"/>
    </w:pPr>
    <w:r>
      <w:rPr>
        <w:rFonts w:ascii="Arial" w:eastAsia="Arial" w:hAnsi="Arial" w:cs="Arial"/>
        <w:sz w:val="16"/>
      </w:rPr>
      <w:t>https://sei.rj.gov.br/sei/controlador.php?acao=documento_imprimir_web&amp;acao_origem=arvore_visualizar&amp;id_documento=84532342&amp;infra_siste…</w:t>
    </w:r>
    <w:r>
      <w:rPr>
        <w:rFonts w:ascii="Arial" w:eastAsia="Arial" w:hAnsi="Arial" w:cs="Arial"/>
        <w:sz w:val="16"/>
      </w:rPr>
      <w:tab/>
    </w:r>
    <w:r>
      <w:rPr>
        <w:rFonts w:ascii="Arial" w:eastAsia="Arial" w:hAnsi="Arial" w:cs="Arial"/>
        <w:sz w:val="16"/>
      </w:rPr>
      <w:fldChar w:fldCharType="begin"/>
    </w:r>
    <w:r>
      <w:rPr>
        <w:rFonts w:ascii="Arial" w:eastAsia="Arial" w:hAnsi="Arial" w:cs="Arial"/>
        <w:sz w:val="16"/>
      </w:rPr>
      <w:instrText xml:space="preserve"> PAGE   \* MERGEFORMAT </w:instrText>
    </w:r>
    <w:r>
      <w:rPr>
        <w:rFonts w:ascii="Arial" w:eastAsia="Arial" w:hAnsi="Arial" w:cs="Arial"/>
        <w:sz w:val="16"/>
      </w:rP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/37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00D" w:rsidRDefault="00580AB7">
    <w:pPr>
      <w:tabs>
        <w:tab w:val="right" w:pos="10754"/>
      </w:tabs>
      <w:spacing w:after="0" w:line="259" w:lineRule="auto"/>
      <w:ind w:left="-189" w:right="-182" w:firstLine="0"/>
      <w:jc w:val="left"/>
    </w:pPr>
    <w:r>
      <w:rPr>
        <w:rFonts w:ascii="Arial" w:eastAsia="Arial" w:hAnsi="Arial" w:cs="Arial"/>
        <w:sz w:val="16"/>
      </w:rPr>
      <w:t>https://sei.rj.gov.br/sei/controlador.php?acao=documento_imprimir_web&amp;acao_origem=arvore_v</w:t>
    </w:r>
    <w:r>
      <w:rPr>
        <w:rFonts w:ascii="Arial" w:eastAsia="Arial" w:hAnsi="Arial" w:cs="Arial"/>
        <w:sz w:val="16"/>
      </w:rPr>
      <w:t>isualizar&amp;id_documento=84532342&amp;infra_siste…</w:t>
    </w:r>
    <w:r>
      <w:rPr>
        <w:rFonts w:ascii="Arial" w:eastAsia="Arial" w:hAnsi="Arial" w:cs="Arial"/>
        <w:sz w:val="16"/>
      </w:rPr>
      <w:tab/>
    </w:r>
    <w:r>
      <w:rPr>
        <w:rFonts w:ascii="Arial" w:eastAsia="Arial" w:hAnsi="Arial" w:cs="Arial"/>
        <w:sz w:val="16"/>
      </w:rPr>
      <w:fldChar w:fldCharType="begin"/>
    </w:r>
    <w:r>
      <w:rPr>
        <w:rFonts w:ascii="Arial" w:eastAsia="Arial" w:hAnsi="Arial" w:cs="Arial"/>
        <w:sz w:val="16"/>
      </w:rPr>
      <w:instrText xml:space="preserve"> PAGE   \* MERGEFORMAT </w:instrText>
    </w:r>
    <w:r>
      <w:rPr>
        <w:rFonts w:ascii="Arial" w:eastAsia="Arial" w:hAnsi="Arial" w:cs="Arial"/>
        <w:sz w:val="16"/>
      </w:rPr>
      <w:fldChar w:fldCharType="separate"/>
    </w:r>
    <w:r>
      <w:rPr>
        <w:rFonts w:ascii="Arial" w:eastAsia="Arial" w:hAnsi="Arial" w:cs="Arial"/>
        <w:noProof/>
        <w:sz w:val="16"/>
      </w:rPr>
      <w:t>15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/37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00D" w:rsidRDefault="00580AB7">
    <w:pPr>
      <w:tabs>
        <w:tab w:val="right" w:pos="10754"/>
      </w:tabs>
      <w:spacing w:after="0" w:line="259" w:lineRule="auto"/>
      <w:ind w:left="-189" w:right="-182" w:firstLine="0"/>
      <w:jc w:val="left"/>
    </w:pPr>
    <w:r>
      <w:rPr>
        <w:rFonts w:ascii="Arial" w:eastAsia="Arial" w:hAnsi="Arial" w:cs="Arial"/>
        <w:sz w:val="16"/>
      </w:rPr>
      <w:t>https://sei.rj.gov.br/sei/controlador.php?acao=documento_imprimir_web&amp;acao_origem=arvore_visualizar&amp;id_documento=84532342&amp;infra_siste…</w:t>
    </w:r>
    <w:r>
      <w:rPr>
        <w:rFonts w:ascii="Arial" w:eastAsia="Arial" w:hAnsi="Arial" w:cs="Arial"/>
        <w:sz w:val="16"/>
      </w:rPr>
      <w:tab/>
    </w:r>
    <w:r>
      <w:rPr>
        <w:rFonts w:ascii="Arial" w:eastAsia="Arial" w:hAnsi="Arial" w:cs="Arial"/>
        <w:sz w:val="16"/>
      </w:rPr>
      <w:fldChar w:fldCharType="begin"/>
    </w:r>
    <w:r>
      <w:rPr>
        <w:rFonts w:ascii="Arial" w:eastAsia="Arial" w:hAnsi="Arial" w:cs="Arial"/>
        <w:sz w:val="16"/>
      </w:rPr>
      <w:instrText xml:space="preserve"> PAGE   \* MERGEFORMAT </w:instrText>
    </w:r>
    <w:r>
      <w:rPr>
        <w:rFonts w:ascii="Arial" w:eastAsia="Arial" w:hAnsi="Arial" w:cs="Arial"/>
        <w:sz w:val="16"/>
      </w:rP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/37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00D" w:rsidRDefault="003A300D">
    <w:pPr>
      <w:spacing w:after="160" w:line="259" w:lineRule="auto"/>
      <w:ind w:left="0" w:firstLine="0"/>
      <w:jc w:val="left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00D" w:rsidRDefault="003A300D">
    <w:pPr>
      <w:spacing w:after="160" w:line="259" w:lineRule="auto"/>
      <w:ind w:left="0" w:firstLine="0"/>
      <w:jc w:val="left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00D" w:rsidRDefault="003A300D">
    <w:pPr>
      <w:spacing w:after="160" w:line="259" w:lineRule="auto"/>
      <w:ind w:left="0" w:firstLine="0"/>
      <w:jc w:val="left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00D" w:rsidRDefault="003A300D">
    <w:pPr>
      <w:spacing w:after="160" w:line="259" w:lineRule="auto"/>
      <w:ind w:left="0" w:firstLine="0"/>
      <w:jc w:val="left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00D" w:rsidRDefault="003A300D">
    <w:pPr>
      <w:spacing w:after="160" w:line="259" w:lineRule="auto"/>
      <w:ind w:left="0" w:firstLine="0"/>
      <w:jc w:val="left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00D" w:rsidRDefault="003A300D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580AB7">
      <w:pPr>
        <w:spacing w:after="0" w:line="240" w:lineRule="auto"/>
      </w:pPr>
      <w:r>
        <w:separator/>
      </w:r>
    </w:p>
  </w:footnote>
  <w:footnote w:type="continuationSeparator" w:id="0">
    <w:p w:rsidR="00000000" w:rsidRDefault="00580A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00D" w:rsidRDefault="00580AB7">
    <w:pPr>
      <w:tabs>
        <w:tab w:val="center" w:pos="6138"/>
      </w:tabs>
      <w:spacing w:after="0" w:line="259" w:lineRule="auto"/>
      <w:ind w:left="-189" w:firstLine="0"/>
      <w:jc w:val="left"/>
    </w:pPr>
    <w:r>
      <w:rPr>
        <w:rFonts w:ascii="Arial" w:eastAsia="Arial" w:hAnsi="Arial" w:cs="Arial"/>
        <w:sz w:val="16"/>
      </w:rPr>
      <w:t>25/06/24, 10:18</w:t>
    </w:r>
    <w:r>
      <w:rPr>
        <w:rFonts w:ascii="Arial" w:eastAsia="Arial" w:hAnsi="Arial" w:cs="Arial"/>
        <w:sz w:val="16"/>
      </w:rPr>
      <w:tab/>
      <w:t>SEI/ERJ - 77097301 - Regimento interno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00D" w:rsidRDefault="00580AB7">
    <w:pPr>
      <w:tabs>
        <w:tab w:val="center" w:pos="6138"/>
      </w:tabs>
      <w:spacing w:after="0" w:line="259" w:lineRule="auto"/>
      <w:ind w:left="-189" w:firstLine="0"/>
      <w:jc w:val="left"/>
    </w:pPr>
    <w:r>
      <w:rPr>
        <w:rFonts w:ascii="Arial" w:eastAsia="Arial" w:hAnsi="Arial" w:cs="Arial"/>
        <w:sz w:val="16"/>
      </w:rPr>
      <w:t>25/06/24, 10:18</w:t>
    </w:r>
    <w:r>
      <w:rPr>
        <w:rFonts w:ascii="Arial" w:eastAsia="Arial" w:hAnsi="Arial" w:cs="Arial"/>
        <w:sz w:val="16"/>
      </w:rPr>
      <w:tab/>
      <w:t>SEI/ERJ - 77097301 - Regimento interno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00D" w:rsidRDefault="00580AB7">
    <w:pPr>
      <w:tabs>
        <w:tab w:val="center" w:pos="6138"/>
      </w:tabs>
      <w:spacing w:after="0" w:line="259" w:lineRule="auto"/>
      <w:ind w:left="-189" w:firstLine="0"/>
      <w:jc w:val="left"/>
    </w:pPr>
    <w:r>
      <w:rPr>
        <w:rFonts w:ascii="Arial" w:eastAsia="Arial" w:hAnsi="Arial" w:cs="Arial"/>
        <w:sz w:val="16"/>
      </w:rPr>
      <w:t>25/06/24, 10:18</w:t>
    </w:r>
    <w:r>
      <w:rPr>
        <w:rFonts w:ascii="Arial" w:eastAsia="Arial" w:hAnsi="Arial" w:cs="Arial"/>
        <w:sz w:val="16"/>
      </w:rPr>
      <w:tab/>
      <w:t>SEI/ERJ - 77097301 - Regimento interno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00D" w:rsidRDefault="003A300D">
    <w:pPr>
      <w:spacing w:after="160" w:line="259" w:lineRule="auto"/>
      <w:ind w:left="0" w:firstLine="0"/>
      <w:jc w:val="left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00D" w:rsidRDefault="003A300D">
    <w:pPr>
      <w:spacing w:after="160" w:line="259" w:lineRule="auto"/>
      <w:ind w:left="0" w:firstLine="0"/>
      <w:jc w:val="left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00D" w:rsidRDefault="003A300D">
    <w:pPr>
      <w:spacing w:after="160" w:line="259" w:lineRule="auto"/>
      <w:ind w:left="0" w:firstLine="0"/>
      <w:jc w:val="left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00D" w:rsidRDefault="003A300D">
    <w:pPr>
      <w:spacing w:after="160" w:line="259" w:lineRule="auto"/>
      <w:ind w:left="0" w:firstLine="0"/>
      <w:jc w:val="left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00D" w:rsidRDefault="003A300D">
    <w:pPr>
      <w:spacing w:after="160" w:line="259" w:lineRule="auto"/>
      <w:ind w:left="0" w:firstLine="0"/>
      <w:jc w:val="left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00D" w:rsidRDefault="003A300D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06921"/>
    <w:multiLevelType w:val="hybridMultilevel"/>
    <w:tmpl w:val="DC3436FA"/>
    <w:lvl w:ilvl="0" w:tplc="81B8E59E">
      <w:start w:val="1"/>
      <w:numFmt w:val="upperRoman"/>
      <w:lvlText w:val="%1"/>
      <w:lvlJc w:val="left"/>
      <w:pPr>
        <w:ind w:left="2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B5A8E08">
      <w:start w:val="1"/>
      <w:numFmt w:val="lowerLetter"/>
      <w:lvlText w:val="%2"/>
      <w:lvlJc w:val="left"/>
      <w:pPr>
        <w:ind w:left="11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CB640C4">
      <w:start w:val="1"/>
      <w:numFmt w:val="lowerRoman"/>
      <w:lvlText w:val="%3"/>
      <w:lvlJc w:val="left"/>
      <w:pPr>
        <w:ind w:left="19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49C85C6">
      <w:start w:val="1"/>
      <w:numFmt w:val="decimal"/>
      <w:lvlText w:val="%4"/>
      <w:lvlJc w:val="left"/>
      <w:pPr>
        <w:ind w:left="26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7EC82318">
      <w:start w:val="1"/>
      <w:numFmt w:val="lowerLetter"/>
      <w:lvlText w:val="%5"/>
      <w:lvlJc w:val="left"/>
      <w:pPr>
        <w:ind w:left="3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7E4DCD8">
      <w:start w:val="1"/>
      <w:numFmt w:val="lowerRoman"/>
      <w:lvlText w:val="%6"/>
      <w:lvlJc w:val="left"/>
      <w:pPr>
        <w:ind w:left="40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8466982">
      <w:start w:val="1"/>
      <w:numFmt w:val="decimal"/>
      <w:lvlText w:val="%7"/>
      <w:lvlJc w:val="left"/>
      <w:pPr>
        <w:ind w:left="4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850DD76">
      <w:start w:val="1"/>
      <w:numFmt w:val="lowerLetter"/>
      <w:lvlText w:val="%8"/>
      <w:lvlJc w:val="left"/>
      <w:pPr>
        <w:ind w:left="5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3DCF998">
      <w:start w:val="1"/>
      <w:numFmt w:val="lowerRoman"/>
      <w:lvlText w:val="%9"/>
      <w:lvlJc w:val="left"/>
      <w:pPr>
        <w:ind w:left="6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9A1855"/>
    <w:multiLevelType w:val="hybridMultilevel"/>
    <w:tmpl w:val="3F66ABCE"/>
    <w:lvl w:ilvl="0" w:tplc="A9883B94">
      <w:start w:val="1"/>
      <w:numFmt w:val="upperRoman"/>
      <w:lvlText w:val="%1"/>
      <w:lvlJc w:val="left"/>
      <w:pPr>
        <w:ind w:left="5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890B7C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4DEA0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16E557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92A2CF1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616822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31B8AD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C8EA5AF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03C992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3017EBB"/>
    <w:multiLevelType w:val="hybridMultilevel"/>
    <w:tmpl w:val="2E98DBAE"/>
    <w:lvl w:ilvl="0" w:tplc="33327AAC">
      <w:start w:val="24"/>
      <w:numFmt w:val="upperRoman"/>
      <w:lvlText w:val="%1"/>
      <w:lvlJc w:val="left"/>
      <w:pPr>
        <w:ind w:left="9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FBEC73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394F7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02C4B8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6AC82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74C6B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3878B6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1D606D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F02F47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48356DF"/>
    <w:multiLevelType w:val="hybridMultilevel"/>
    <w:tmpl w:val="F4840A42"/>
    <w:lvl w:ilvl="0" w:tplc="03C88CB0">
      <w:start w:val="1"/>
      <w:numFmt w:val="upperRoman"/>
      <w:lvlText w:val="%1"/>
      <w:lvlJc w:val="left"/>
      <w:pPr>
        <w:ind w:left="5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EB4C90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D16DF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E8EAF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CE6EB0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8B245C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C9432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F1206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4EEDEF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50B1521"/>
    <w:multiLevelType w:val="hybridMultilevel"/>
    <w:tmpl w:val="70922E0E"/>
    <w:lvl w:ilvl="0" w:tplc="360E24FA">
      <w:start w:val="6"/>
      <w:numFmt w:val="upperRoman"/>
      <w:lvlText w:val="%1"/>
      <w:lvlJc w:val="left"/>
      <w:pPr>
        <w:ind w:left="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168DA7E">
      <w:start w:val="1"/>
      <w:numFmt w:val="lowerLetter"/>
      <w:lvlText w:val="%2"/>
      <w:lvlJc w:val="left"/>
      <w:pPr>
        <w:ind w:left="11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D3C75AA">
      <w:start w:val="1"/>
      <w:numFmt w:val="lowerRoman"/>
      <w:lvlText w:val="%3"/>
      <w:lvlJc w:val="left"/>
      <w:pPr>
        <w:ind w:left="19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E1222D0">
      <w:start w:val="1"/>
      <w:numFmt w:val="decimal"/>
      <w:lvlText w:val="%4"/>
      <w:lvlJc w:val="left"/>
      <w:pPr>
        <w:ind w:left="26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7923080">
      <w:start w:val="1"/>
      <w:numFmt w:val="lowerLetter"/>
      <w:lvlText w:val="%5"/>
      <w:lvlJc w:val="left"/>
      <w:pPr>
        <w:ind w:left="3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F5C4C10">
      <w:start w:val="1"/>
      <w:numFmt w:val="lowerRoman"/>
      <w:lvlText w:val="%6"/>
      <w:lvlJc w:val="left"/>
      <w:pPr>
        <w:ind w:left="40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C243F50">
      <w:start w:val="1"/>
      <w:numFmt w:val="decimal"/>
      <w:lvlText w:val="%7"/>
      <w:lvlJc w:val="left"/>
      <w:pPr>
        <w:ind w:left="4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23C064A">
      <w:start w:val="1"/>
      <w:numFmt w:val="lowerLetter"/>
      <w:lvlText w:val="%8"/>
      <w:lvlJc w:val="left"/>
      <w:pPr>
        <w:ind w:left="5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0F6C2F6">
      <w:start w:val="1"/>
      <w:numFmt w:val="lowerRoman"/>
      <w:lvlText w:val="%9"/>
      <w:lvlJc w:val="left"/>
      <w:pPr>
        <w:ind w:left="6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53B647D"/>
    <w:multiLevelType w:val="hybridMultilevel"/>
    <w:tmpl w:val="A37AFB52"/>
    <w:lvl w:ilvl="0" w:tplc="37A2B5D4">
      <w:start w:val="1"/>
      <w:numFmt w:val="upperRoman"/>
      <w:lvlText w:val="%1"/>
      <w:lvlJc w:val="left"/>
      <w:pPr>
        <w:ind w:left="4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F2E5F06">
      <w:start w:val="1"/>
      <w:numFmt w:val="lowerLetter"/>
      <w:lvlText w:val="%2"/>
      <w:lvlJc w:val="left"/>
      <w:pPr>
        <w:ind w:left="1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92A802A">
      <w:start w:val="1"/>
      <w:numFmt w:val="lowerRoman"/>
      <w:lvlText w:val="%3"/>
      <w:lvlJc w:val="left"/>
      <w:pPr>
        <w:ind w:left="18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FA27D2C">
      <w:start w:val="1"/>
      <w:numFmt w:val="decimal"/>
      <w:lvlText w:val="%4"/>
      <w:lvlJc w:val="left"/>
      <w:pPr>
        <w:ind w:left="25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10A1E96">
      <w:start w:val="1"/>
      <w:numFmt w:val="lowerLetter"/>
      <w:lvlText w:val="%5"/>
      <w:lvlJc w:val="left"/>
      <w:pPr>
        <w:ind w:left="32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C302F84">
      <w:start w:val="1"/>
      <w:numFmt w:val="lowerRoman"/>
      <w:lvlText w:val="%6"/>
      <w:lvlJc w:val="left"/>
      <w:pPr>
        <w:ind w:left="39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47038F2">
      <w:start w:val="1"/>
      <w:numFmt w:val="decimal"/>
      <w:lvlText w:val="%7"/>
      <w:lvlJc w:val="left"/>
      <w:pPr>
        <w:ind w:left="47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9CCEEFC">
      <w:start w:val="1"/>
      <w:numFmt w:val="lowerLetter"/>
      <w:lvlText w:val="%8"/>
      <w:lvlJc w:val="left"/>
      <w:pPr>
        <w:ind w:left="54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098DDD2">
      <w:start w:val="1"/>
      <w:numFmt w:val="lowerRoman"/>
      <w:lvlText w:val="%9"/>
      <w:lvlJc w:val="left"/>
      <w:pPr>
        <w:ind w:left="61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6551E83"/>
    <w:multiLevelType w:val="hybridMultilevel"/>
    <w:tmpl w:val="67F6D63C"/>
    <w:lvl w:ilvl="0" w:tplc="6A5CC08C">
      <w:start w:val="1"/>
      <w:numFmt w:val="upperRoman"/>
      <w:lvlText w:val="%1"/>
      <w:lvlJc w:val="left"/>
      <w:pPr>
        <w:ind w:left="3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010C956">
      <w:start w:val="1"/>
      <w:numFmt w:val="lowerLetter"/>
      <w:lvlText w:val="%2"/>
      <w:lvlJc w:val="left"/>
      <w:pPr>
        <w:ind w:left="11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A5EAE32">
      <w:start w:val="1"/>
      <w:numFmt w:val="lowerRoman"/>
      <w:lvlText w:val="%3"/>
      <w:lvlJc w:val="left"/>
      <w:pPr>
        <w:ind w:left="19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272C1C0E">
      <w:start w:val="1"/>
      <w:numFmt w:val="decimal"/>
      <w:lvlText w:val="%4"/>
      <w:lvlJc w:val="left"/>
      <w:pPr>
        <w:ind w:left="26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894A836">
      <w:start w:val="1"/>
      <w:numFmt w:val="lowerLetter"/>
      <w:lvlText w:val="%5"/>
      <w:lvlJc w:val="left"/>
      <w:pPr>
        <w:ind w:left="3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0447E74">
      <w:start w:val="1"/>
      <w:numFmt w:val="lowerRoman"/>
      <w:lvlText w:val="%6"/>
      <w:lvlJc w:val="left"/>
      <w:pPr>
        <w:ind w:left="40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5C40F12">
      <w:start w:val="1"/>
      <w:numFmt w:val="decimal"/>
      <w:lvlText w:val="%7"/>
      <w:lvlJc w:val="left"/>
      <w:pPr>
        <w:ind w:left="4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C40E4CA">
      <w:start w:val="1"/>
      <w:numFmt w:val="lowerLetter"/>
      <w:lvlText w:val="%8"/>
      <w:lvlJc w:val="left"/>
      <w:pPr>
        <w:ind w:left="5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C9CE68A">
      <w:start w:val="1"/>
      <w:numFmt w:val="lowerRoman"/>
      <w:lvlText w:val="%9"/>
      <w:lvlJc w:val="left"/>
      <w:pPr>
        <w:ind w:left="6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82776DA"/>
    <w:multiLevelType w:val="hybridMultilevel"/>
    <w:tmpl w:val="DA962686"/>
    <w:lvl w:ilvl="0" w:tplc="59C8B372">
      <w:start w:val="1"/>
      <w:numFmt w:val="upperRoman"/>
      <w:lvlText w:val="%1"/>
      <w:lvlJc w:val="left"/>
      <w:pPr>
        <w:ind w:left="2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CBED43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1D2EED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B1A47A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C9E1F0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D90BF3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4BE0E3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C736F8E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A2431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B805D9E"/>
    <w:multiLevelType w:val="hybridMultilevel"/>
    <w:tmpl w:val="6894526C"/>
    <w:lvl w:ilvl="0" w:tplc="799E0ABE">
      <w:start w:val="1"/>
      <w:numFmt w:val="upperRoman"/>
      <w:lvlText w:val="%1"/>
      <w:lvlJc w:val="left"/>
      <w:pPr>
        <w:ind w:left="4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1E0E9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9AC97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BC63E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200F64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5ECF52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7FE0A9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FDE50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F1656B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BC83C7E"/>
    <w:multiLevelType w:val="hybridMultilevel"/>
    <w:tmpl w:val="EE34BEA0"/>
    <w:lvl w:ilvl="0" w:tplc="B3A431CE">
      <w:start w:val="1"/>
      <w:numFmt w:val="upperRoman"/>
      <w:lvlText w:val="%1"/>
      <w:lvlJc w:val="left"/>
      <w:pPr>
        <w:ind w:left="7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09418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BA0866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2D8E8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C36BB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2E0973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A5EE0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ED46314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270E9E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3765277"/>
    <w:multiLevelType w:val="hybridMultilevel"/>
    <w:tmpl w:val="D4BCBAE8"/>
    <w:lvl w:ilvl="0" w:tplc="CC64B494">
      <w:start w:val="1"/>
      <w:numFmt w:val="upperRoman"/>
      <w:lvlText w:val="%1"/>
      <w:lvlJc w:val="left"/>
      <w:pPr>
        <w:ind w:left="4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D0CA314">
      <w:start w:val="1"/>
      <w:numFmt w:val="lowerLetter"/>
      <w:lvlText w:val="%2"/>
      <w:lvlJc w:val="left"/>
      <w:pPr>
        <w:ind w:left="11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C6DA4D60">
      <w:start w:val="1"/>
      <w:numFmt w:val="lowerRoman"/>
      <w:lvlText w:val="%3"/>
      <w:lvlJc w:val="left"/>
      <w:pPr>
        <w:ind w:left="19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5ACCDD4">
      <w:start w:val="1"/>
      <w:numFmt w:val="decimal"/>
      <w:lvlText w:val="%4"/>
      <w:lvlJc w:val="left"/>
      <w:pPr>
        <w:ind w:left="26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E1A3DC2">
      <w:start w:val="1"/>
      <w:numFmt w:val="lowerLetter"/>
      <w:lvlText w:val="%5"/>
      <w:lvlJc w:val="left"/>
      <w:pPr>
        <w:ind w:left="3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21A3D62">
      <w:start w:val="1"/>
      <w:numFmt w:val="lowerRoman"/>
      <w:lvlText w:val="%6"/>
      <w:lvlJc w:val="left"/>
      <w:pPr>
        <w:ind w:left="40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F0EAC70">
      <w:start w:val="1"/>
      <w:numFmt w:val="decimal"/>
      <w:lvlText w:val="%7"/>
      <w:lvlJc w:val="left"/>
      <w:pPr>
        <w:ind w:left="4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BAE91F4">
      <w:start w:val="1"/>
      <w:numFmt w:val="lowerLetter"/>
      <w:lvlText w:val="%8"/>
      <w:lvlJc w:val="left"/>
      <w:pPr>
        <w:ind w:left="5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536FA9C">
      <w:start w:val="1"/>
      <w:numFmt w:val="lowerRoman"/>
      <w:lvlText w:val="%9"/>
      <w:lvlJc w:val="left"/>
      <w:pPr>
        <w:ind w:left="6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38051A5"/>
    <w:multiLevelType w:val="hybridMultilevel"/>
    <w:tmpl w:val="E10C29DE"/>
    <w:lvl w:ilvl="0" w:tplc="75D62D58">
      <w:start w:val="1"/>
      <w:numFmt w:val="upperRoman"/>
      <w:lvlText w:val="%1"/>
      <w:lvlJc w:val="left"/>
      <w:pPr>
        <w:ind w:left="4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5C8A6EA">
      <w:start w:val="1"/>
      <w:numFmt w:val="lowerLetter"/>
      <w:lvlText w:val="%2"/>
      <w:lvlJc w:val="left"/>
      <w:pPr>
        <w:ind w:left="11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7D8CD20">
      <w:start w:val="1"/>
      <w:numFmt w:val="lowerRoman"/>
      <w:lvlText w:val="%3"/>
      <w:lvlJc w:val="left"/>
      <w:pPr>
        <w:ind w:left="19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A08CD0E">
      <w:start w:val="1"/>
      <w:numFmt w:val="decimal"/>
      <w:lvlText w:val="%4"/>
      <w:lvlJc w:val="left"/>
      <w:pPr>
        <w:ind w:left="26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D30AC7C">
      <w:start w:val="1"/>
      <w:numFmt w:val="lowerLetter"/>
      <w:lvlText w:val="%5"/>
      <w:lvlJc w:val="left"/>
      <w:pPr>
        <w:ind w:left="3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ED458F6">
      <w:start w:val="1"/>
      <w:numFmt w:val="lowerRoman"/>
      <w:lvlText w:val="%6"/>
      <w:lvlJc w:val="left"/>
      <w:pPr>
        <w:ind w:left="40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DCA9384">
      <w:start w:val="1"/>
      <w:numFmt w:val="decimal"/>
      <w:lvlText w:val="%7"/>
      <w:lvlJc w:val="left"/>
      <w:pPr>
        <w:ind w:left="4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38E9F54">
      <w:start w:val="1"/>
      <w:numFmt w:val="lowerLetter"/>
      <w:lvlText w:val="%8"/>
      <w:lvlJc w:val="left"/>
      <w:pPr>
        <w:ind w:left="5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FA6FE56">
      <w:start w:val="1"/>
      <w:numFmt w:val="lowerRoman"/>
      <w:lvlText w:val="%9"/>
      <w:lvlJc w:val="left"/>
      <w:pPr>
        <w:ind w:left="6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4F66533"/>
    <w:multiLevelType w:val="hybridMultilevel"/>
    <w:tmpl w:val="300C8194"/>
    <w:lvl w:ilvl="0" w:tplc="6AD4E60E">
      <w:start w:val="1"/>
      <w:numFmt w:val="upperRoman"/>
      <w:lvlText w:val="%1"/>
      <w:lvlJc w:val="left"/>
      <w:pPr>
        <w:ind w:left="4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E3AC14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44E5E0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73A49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D62A4C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C3EAF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1C6ECD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E05E2ED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48C4B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51C1992"/>
    <w:multiLevelType w:val="hybridMultilevel"/>
    <w:tmpl w:val="365AA080"/>
    <w:lvl w:ilvl="0" w:tplc="DEBC53A8">
      <w:start w:val="15"/>
      <w:numFmt w:val="upperRoman"/>
      <w:lvlText w:val="%1"/>
      <w:lvlJc w:val="left"/>
      <w:pPr>
        <w:ind w:left="6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2A856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9C244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5CE916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53C49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A488A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1341F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EEA4A9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DA03C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89965B6"/>
    <w:multiLevelType w:val="hybridMultilevel"/>
    <w:tmpl w:val="66600EE6"/>
    <w:lvl w:ilvl="0" w:tplc="0B82F7CE">
      <w:start w:val="1"/>
      <w:numFmt w:val="upperRoman"/>
      <w:lvlText w:val="%1"/>
      <w:lvlJc w:val="left"/>
      <w:pPr>
        <w:ind w:left="4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1D2D3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3DE5C6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144FB2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AFAFF1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BE6BC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C58DF6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C5A191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0966DB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ABF489B"/>
    <w:multiLevelType w:val="hybridMultilevel"/>
    <w:tmpl w:val="68D421C2"/>
    <w:lvl w:ilvl="0" w:tplc="5374ECC2">
      <w:start w:val="1"/>
      <w:numFmt w:val="upperRoman"/>
      <w:lvlText w:val="%1"/>
      <w:lvlJc w:val="left"/>
      <w:pPr>
        <w:ind w:left="4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23480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E1AFA8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CE6C8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BCE26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51219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6A604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788AA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78CB3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B925AE4"/>
    <w:multiLevelType w:val="hybridMultilevel"/>
    <w:tmpl w:val="4E92ACBA"/>
    <w:lvl w:ilvl="0" w:tplc="E8385896">
      <w:start w:val="6"/>
      <w:numFmt w:val="upperRoman"/>
      <w:lvlText w:val="%1"/>
      <w:lvlJc w:val="left"/>
      <w:pPr>
        <w:ind w:left="5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E2707D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5501F3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0BE315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D522B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F56704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38F6972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8EECC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91025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D087F83"/>
    <w:multiLevelType w:val="hybridMultilevel"/>
    <w:tmpl w:val="0E58AFEA"/>
    <w:lvl w:ilvl="0" w:tplc="56B6FBCC">
      <w:start w:val="1"/>
      <w:numFmt w:val="upperRoman"/>
      <w:lvlText w:val="%1"/>
      <w:lvlJc w:val="left"/>
      <w:pPr>
        <w:ind w:left="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2F82FC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ECC795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7FA79C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8D6606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2CEED5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BC8EC6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F0C2A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B8238C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D2F5CFB"/>
    <w:multiLevelType w:val="hybridMultilevel"/>
    <w:tmpl w:val="973EBC08"/>
    <w:lvl w:ilvl="0" w:tplc="13A03054">
      <w:start w:val="5"/>
      <w:numFmt w:val="upperRoman"/>
      <w:lvlText w:val="%1"/>
      <w:lvlJc w:val="left"/>
      <w:pPr>
        <w:ind w:left="5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13E32BC">
      <w:start w:val="1"/>
      <w:numFmt w:val="lowerLetter"/>
      <w:lvlText w:val="%2"/>
      <w:lvlJc w:val="left"/>
      <w:pPr>
        <w:ind w:left="11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3C820BE">
      <w:start w:val="1"/>
      <w:numFmt w:val="lowerRoman"/>
      <w:lvlText w:val="%3"/>
      <w:lvlJc w:val="left"/>
      <w:pPr>
        <w:ind w:left="19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92E3292">
      <w:start w:val="1"/>
      <w:numFmt w:val="decimal"/>
      <w:lvlText w:val="%4"/>
      <w:lvlJc w:val="left"/>
      <w:pPr>
        <w:ind w:left="26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4A41DA6">
      <w:start w:val="1"/>
      <w:numFmt w:val="lowerLetter"/>
      <w:lvlText w:val="%5"/>
      <w:lvlJc w:val="left"/>
      <w:pPr>
        <w:ind w:left="3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DC699CE">
      <w:start w:val="1"/>
      <w:numFmt w:val="lowerRoman"/>
      <w:lvlText w:val="%6"/>
      <w:lvlJc w:val="left"/>
      <w:pPr>
        <w:ind w:left="40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064EB04">
      <w:start w:val="1"/>
      <w:numFmt w:val="decimal"/>
      <w:lvlText w:val="%7"/>
      <w:lvlJc w:val="left"/>
      <w:pPr>
        <w:ind w:left="4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5EA4A9A">
      <w:start w:val="1"/>
      <w:numFmt w:val="lowerLetter"/>
      <w:lvlText w:val="%8"/>
      <w:lvlJc w:val="left"/>
      <w:pPr>
        <w:ind w:left="5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420E6C6">
      <w:start w:val="1"/>
      <w:numFmt w:val="lowerRoman"/>
      <w:lvlText w:val="%9"/>
      <w:lvlJc w:val="left"/>
      <w:pPr>
        <w:ind w:left="6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1E1F3BE0"/>
    <w:multiLevelType w:val="hybridMultilevel"/>
    <w:tmpl w:val="5B8EDCB2"/>
    <w:lvl w:ilvl="0" w:tplc="3EEC4D5E">
      <w:start w:val="1"/>
      <w:numFmt w:val="upperRoman"/>
      <w:lvlText w:val="%1"/>
      <w:lvlJc w:val="left"/>
      <w:pPr>
        <w:ind w:left="5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0927BAE">
      <w:start w:val="1"/>
      <w:numFmt w:val="lowerLetter"/>
      <w:lvlText w:val="%2"/>
      <w:lvlJc w:val="left"/>
      <w:pPr>
        <w:ind w:left="11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17E2A52">
      <w:start w:val="1"/>
      <w:numFmt w:val="lowerRoman"/>
      <w:lvlText w:val="%3"/>
      <w:lvlJc w:val="left"/>
      <w:pPr>
        <w:ind w:left="19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E0840FA">
      <w:start w:val="1"/>
      <w:numFmt w:val="decimal"/>
      <w:lvlText w:val="%4"/>
      <w:lvlJc w:val="left"/>
      <w:pPr>
        <w:ind w:left="26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5DCF250">
      <w:start w:val="1"/>
      <w:numFmt w:val="lowerLetter"/>
      <w:lvlText w:val="%5"/>
      <w:lvlJc w:val="left"/>
      <w:pPr>
        <w:ind w:left="3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8B46664C">
      <w:start w:val="1"/>
      <w:numFmt w:val="lowerRoman"/>
      <w:lvlText w:val="%6"/>
      <w:lvlJc w:val="left"/>
      <w:pPr>
        <w:ind w:left="40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2D25566">
      <w:start w:val="1"/>
      <w:numFmt w:val="decimal"/>
      <w:lvlText w:val="%7"/>
      <w:lvlJc w:val="left"/>
      <w:pPr>
        <w:ind w:left="4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B1463E8">
      <w:start w:val="1"/>
      <w:numFmt w:val="lowerLetter"/>
      <w:lvlText w:val="%8"/>
      <w:lvlJc w:val="left"/>
      <w:pPr>
        <w:ind w:left="5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51C80DA">
      <w:start w:val="1"/>
      <w:numFmt w:val="lowerRoman"/>
      <w:lvlText w:val="%9"/>
      <w:lvlJc w:val="left"/>
      <w:pPr>
        <w:ind w:left="6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1E612BBB"/>
    <w:multiLevelType w:val="hybridMultilevel"/>
    <w:tmpl w:val="9C26CC22"/>
    <w:lvl w:ilvl="0" w:tplc="CEC85A7E">
      <w:start w:val="1"/>
      <w:numFmt w:val="upperRoman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958DA0C">
      <w:start w:val="1"/>
      <w:numFmt w:val="lowerLetter"/>
      <w:lvlText w:val="%2"/>
      <w:lvlJc w:val="left"/>
      <w:pPr>
        <w:ind w:left="1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67EAB14">
      <w:start w:val="1"/>
      <w:numFmt w:val="lowerRoman"/>
      <w:lvlText w:val="%3"/>
      <w:lvlJc w:val="left"/>
      <w:pPr>
        <w:ind w:left="1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EA2C370">
      <w:start w:val="1"/>
      <w:numFmt w:val="decimal"/>
      <w:lvlText w:val="%4"/>
      <w:lvlJc w:val="left"/>
      <w:pPr>
        <w:ind w:left="2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3144BD6">
      <w:start w:val="1"/>
      <w:numFmt w:val="lowerLetter"/>
      <w:lvlText w:val="%5"/>
      <w:lvlJc w:val="left"/>
      <w:pPr>
        <w:ind w:left="3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C2EED24">
      <w:start w:val="1"/>
      <w:numFmt w:val="lowerRoman"/>
      <w:lvlText w:val="%6"/>
      <w:lvlJc w:val="left"/>
      <w:pPr>
        <w:ind w:left="4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52A4390">
      <w:start w:val="1"/>
      <w:numFmt w:val="decimal"/>
      <w:lvlText w:val="%7"/>
      <w:lvlJc w:val="left"/>
      <w:pPr>
        <w:ind w:left="4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0280176">
      <w:start w:val="1"/>
      <w:numFmt w:val="lowerLetter"/>
      <w:lvlText w:val="%8"/>
      <w:lvlJc w:val="left"/>
      <w:pPr>
        <w:ind w:left="5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DEA738C">
      <w:start w:val="1"/>
      <w:numFmt w:val="lowerRoman"/>
      <w:lvlText w:val="%9"/>
      <w:lvlJc w:val="left"/>
      <w:pPr>
        <w:ind w:left="6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1E640E7C"/>
    <w:multiLevelType w:val="hybridMultilevel"/>
    <w:tmpl w:val="B6FC65A6"/>
    <w:lvl w:ilvl="0" w:tplc="FDA07D68">
      <w:start w:val="1"/>
      <w:numFmt w:val="upperRoman"/>
      <w:lvlText w:val="%1"/>
      <w:lvlJc w:val="left"/>
      <w:pPr>
        <w:ind w:left="60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44E43DA">
      <w:start w:val="1"/>
      <w:numFmt w:val="lowerLetter"/>
      <w:lvlText w:val="%2"/>
      <w:lvlJc w:val="left"/>
      <w:pPr>
        <w:ind w:left="11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3AE174E">
      <w:start w:val="1"/>
      <w:numFmt w:val="lowerRoman"/>
      <w:lvlText w:val="%3"/>
      <w:lvlJc w:val="left"/>
      <w:pPr>
        <w:ind w:left="18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DD615FE">
      <w:start w:val="1"/>
      <w:numFmt w:val="decimal"/>
      <w:lvlText w:val="%4"/>
      <w:lvlJc w:val="left"/>
      <w:pPr>
        <w:ind w:left="25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452D96A">
      <w:start w:val="1"/>
      <w:numFmt w:val="lowerLetter"/>
      <w:lvlText w:val="%5"/>
      <w:lvlJc w:val="left"/>
      <w:pPr>
        <w:ind w:left="33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BC8A778">
      <w:start w:val="1"/>
      <w:numFmt w:val="lowerRoman"/>
      <w:lvlText w:val="%6"/>
      <w:lvlJc w:val="left"/>
      <w:pPr>
        <w:ind w:left="40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FE4FCDE">
      <w:start w:val="1"/>
      <w:numFmt w:val="decimal"/>
      <w:lvlText w:val="%7"/>
      <w:lvlJc w:val="left"/>
      <w:pPr>
        <w:ind w:left="47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62C92BE">
      <w:start w:val="1"/>
      <w:numFmt w:val="lowerLetter"/>
      <w:lvlText w:val="%8"/>
      <w:lvlJc w:val="left"/>
      <w:pPr>
        <w:ind w:left="54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556A7AC">
      <w:start w:val="1"/>
      <w:numFmt w:val="lowerRoman"/>
      <w:lvlText w:val="%9"/>
      <w:lvlJc w:val="left"/>
      <w:pPr>
        <w:ind w:left="61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1FA65174"/>
    <w:multiLevelType w:val="hybridMultilevel"/>
    <w:tmpl w:val="1626EEE6"/>
    <w:lvl w:ilvl="0" w:tplc="9556B202">
      <w:start w:val="1"/>
      <w:numFmt w:val="upperRoman"/>
      <w:lvlText w:val="%1"/>
      <w:lvlJc w:val="left"/>
      <w:pPr>
        <w:ind w:left="5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9E81B5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498B80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3C4C19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72EA81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716F4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896100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2C6003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EE4F0A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200648E4"/>
    <w:multiLevelType w:val="hybridMultilevel"/>
    <w:tmpl w:val="48B26196"/>
    <w:lvl w:ilvl="0" w:tplc="3AC6252E">
      <w:start w:val="1"/>
      <w:numFmt w:val="upperRoman"/>
      <w:lvlText w:val="%1"/>
      <w:lvlJc w:val="left"/>
      <w:pPr>
        <w:ind w:left="4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7385B94">
      <w:start w:val="1"/>
      <w:numFmt w:val="lowerLetter"/>
      <w:lvlText w:val="%2"/>
      <w:lvlJc w:val="left"/>
      <w:pPr>
        <w:ind w:left="11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1D02DCE">
      <w:start w:val="1"/>
      <w:numFmt w:val="lowerRoman"/>
      <w:lvlText w:val="%3"/>
      <w:lvlJc w:val="left"/>
      <w:pPr>
        <w:ind w:left="19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D687C66">
      <w:start w:val="1"/>
      <w:numFmt w:val="decimal"/>
      <w:lvlText w:val="%4"/>
      <w:lvlJc w:val="left"/>
      <w:pPr>
        <w:ind w:left="26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402D1CA">
      <w:start w:val="1"/>
      <w:numFmt w:val="lowerLetter"/>
      <w:lvlText w:val="%5"/>
      <w:lvlJc w:val="left"/>
      <w:pPr>
        <w:ind w:left="3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9CAA6B4">
      <w:start w:val="1"/>
      <w:numFmt w:val="lowerRoman"/>
      <w:lvlText w:val="%6"/>
      <w:lvlJc w:val="left"/>
      <w:pPr>
        <w:ind w:left="40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5683CA0">
      <w:start w:val="1"/>
      <w:numFmt w:val="decimal"/>
      <w:lvlText w:val="%7"/>
      <w:lvlJc w:val="left"/>
      <w:pPr>
        <w:ind w:left="4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304CEB2">
      <w:start w:val="1"/>
      <w:numFmt w:val="lowerLetter"/>
      <w:lvlText w:val="%8"/>
      <w:lvlJc w:val="left"/>
      <w:pPr>
        <w:ind w:left="5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FAC6D6A">
      <w:start w:val="1"/>
      <w:numFmt w:val="lowerRoman"/>
      <w:lvlText w:val="%9"/>
      <w:lvlJc w:val="left"/>
      <w:pPr>
        <w:ind w:left="6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20800286"/>
    <w:multiLevelType w:val="hybridMultilevel"/>
    <w:tmpl w:val="0CF69838"/>
    <w:lvl w:ilvl="0" w:tplc="452E5850">
      <w:start w:val="1"/>
      <w:numFmt w:val="upperRoman"/>
      <w:lvlText w:val="%1"/>
      <w:lvlJc w:val="left"/>
      <w:pPr>
        <w:ind w:left="5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764CC80">
      <w:start w:val="1"/>
      <w:numFmt w:val="lowerLetter"/>
      <w:lvlText w:val="%2"/>
      <w:lvlJc w:val="left"/>
      <w:pPr>
        <w:ind w:left="10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BCE97E6">
      <w:start w:val="1"/>
      <w:numFmt w:val="lowerRoman"/>
      <w:lvlText w:val="%3"/>
      <w:lvlJc w:val="left"/>
      <w:pPr>
        <w:ind w:left="18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AB0F8CE">
      <w:start w:val="1"/>
      <w:numFmt w:val="decimal"/>
      <w:lvlText w:val="%4"/>
      <w:lvlJc w:val="left"/>
      <w:pPr>
        <w:ind w:left="25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B44E348">
      <w:start w:val="1"/>
      <w:numFmt w:val="lowerLetter"/>
      <w:lvlText w:val="%5"/>
      <w:lvlJc w:val="left"/>
      <w:pPr>
        <w:ind w:left="32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710B342">
      <w:start w:val="1"/>
      <w:numFmt w:val="lowerRoman"/>
      <w:lvlText w:val="%6"/>
      <w:lvlJc w:val="left"/>
      <w:pPr>
        <w:ind w:left="39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C1A1A7A">
      <w:start w:val="1"/>
      <w:numFmt w:val="decimal"/>
      <w:lvlText w:val="%7"/>
      <w:lvlJc w:val="left"/>
      <w:pPr>
        <w:ind w:left="46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6B47552">
      <w:start w:val="1"/>
      <w:numFmt w:val="lowerLetter"/>
      <w:lvlText w:val="%8"/>
      <w:lvlJc w:val="left"/>
      <w:pPr>
        <w:ind w:left="54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9FC5DC4">
      <w:start w:val="1"/>
      <w:numFmt w:val="lowerRoman"/>
      <w:lvlText w:val="%9"/>
      <w:lvlJc w:val="left"/>
      <w:pPr>
        <w:ind w:left="61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212411AB"/>
    <w:multiLevelType w:val="hybridMultilevel"/>
    <w:tmpl w:val="05A83E1E"/>
    <w:lvl w:ilvl="0" w:tplc="79FE9194">
      <w:start w:val="1"/>
      <w:numFmt w:val="upperRoman"/>
      <w:lvlText w:val="%1"/>
      <w:lvlJc w:val="left"/>
      <w:pPr>
        <w:ind w:left="3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3453D2">
      <w:start w:val="1"/>
      <w:numFmt w:val="lowerLetter"/>
      <w:lvlText w:val="%2"/>
      <w:lvlJc w:val="left"/>
      <w:pPr>
        <w:ind w:left="11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64EE2">
      <w:start w:val="1"/>
      <w:numFmt w:val="lowerRoman"/>
      <w:lvlText w:val="%3"/>
      <w:lvlJc w:val="left"/>
      <w:pPr>
        <w:ind w:left="19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FE6DFC">
      <w:start w:val="1"/>
      <w:numFmt w:val="decimal"/>
      <w:lvlText w:val="%4"/>
      <w:lvlJc w:val="left"/>
      <w:pPr>
        <w:ind w:left="26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7E278C">
      <w:start w:val="1"/>
      <w:numFmt w:val="lowerLetter"/>
      <w:lvlText w:val="%5"/>
      <w:lvlJc w:val="left"/>
      <w:pPr>
        <w:ind w:left="3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2289AA">
      <w:start w:val="1"/>
      <w:numFmt w:val="lowerRoman"/>
      <w:lvlText w:val="%6"/>
      <w:lvlJc w:val="left"/>
      <w:pPr>
        <w:ind w:left="40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6A6DC8">
      <w:start w:val="1"/>
      <w:numFmt w:val="decimal"/>
      <w:lvlText w:val="%7"/>
      <w:lvlJc w:val="left"/>
      <w:pPr>
        <w:ind w:left="4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2A41A2">
      <w:start w:val="1"/>
      <w:numFmt w:val="lowerLetter"/>
      <w:lvlText w:val="%8"/>
      <w:lvlJc w:val="left"/>
      <w:pPr>
        <w:ind w:left="5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466C70">
      <w:start w:val="1"/>
      <w:numFmt w:val="lowerRoman"/>
      <w:lvlText w:val="%9"/>
      <w:lvlJc w:val="left"/>
      <w:pPr>
        <w:ind w:left="6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22F014D2"/>
    <w:multiLevelType w:val="hybridMultilevel"/>
    <w:tmpl w:val="DC345E06"/>
    <w:lvl w:ilvl="0" w:tplc="6E0AF2F6">
      <w:start w:val="1"/>
      <w:numFmt w:val="upperRoman"/>
      <w:lvlText w:val="%1"/>
      <w:lvlJc w:val="left"/>
      <w:pPr>
        <w:ind w:left="4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A5A9E42">
      <w:start w:val="1"/>
      <w:numFmt w:val="lowerLetter"/>
      <w:lvlText w:val="%2"/>
      <w:lvlJc w:val="left"/>
      <w:pPr>
        <w:ind w:left="11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D105DC8">
      <w:start w:val="1"/>
      <w:numFmt w:val="lowerRoman"/>
      <w:lvlText w:val="%3"/>
      <w:lvlJc w:val="left"/>
      <w:pPr>
        <w:ind w:left="19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C041C14">
      <w:start w:val="1"/>
      <w:numFmt w:val="decimal"/>
      <w:lvlText w:val="%4"/>
      <w:lvlJc w:val="left"/>
      <w:pPr>
        <w:ind w:left="26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A8EEBD8">
      <w:start w:val="1"/>
      <w:numFmt w:val="lowerLetter"/>
      <w:lvlText w:val="%5"/>
      <w:lvlJc w:val="left"/>
      <w:pPr>
        <w:ind w:left="3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FCE0DCC">
      <w:start w:val="1"/>
      <w:numFmt w:val="lowerRoman"/>
      <w:lvlText w:val="%6"/>
      <w:lvlJc w:val="left"/>
      <w:pPr>
        <w:ind w:left="40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308ECDC">
      <w:start w:val="1"/>
      <w:numFmt w:val="decimal"/>
      <w:lvlText w:val="%7"/>
      <w:lvlJc w:val="left"/>
      <w:pPr>
        <w:ind w:left="4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A8AA7E4">
      <w:start w:val="1"/>
      <w:numFmt w:val="lowerLetter"/>
      <w:lvlText w:val="%8"/>
      <w:lvlJc w:val="left"/>
      <w:pPr>
        <w:ind w:left="5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00C2AB2">
      <w:start w:val="1"/>
      <w:numFmt w:val="lowerRoman"/>
      <w:lvlText w:val="%9"/>
      <w:lvlJc w:val="left"/>
      <w:pPr>
        <w:ind w:left="6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26B24287"/>
    <w:multiLevelType w:val="hybridMultilevel"/>
    <w:tmpl w:val="E5DA6308"/>
    <w:lvl w:ilvl="0" w:tplc="A0F0A106">
      <w:start w:val="1"/>
      <w:numFmt w:val="upperRoman"/>
      <w:lvlText w:val="%1"/>
      <w:lvlJc w:val="left"/>
      <w:pPr>
        <w:ind w:left="6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AFA98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0A003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B1C844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872F3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9F64AC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3603F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8D64E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C96999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27F64825"/>
    <w:multiLevelType w:val="hybridMultilevel"/>
    <w:tmpl w:val="F5C64756"/>
    <w:lvl w:ilvl="0" w:tplc="0E205A6A">
      <w:start w:val="14"/>
      <w:numFmt w:val="upperRoman"/>
      <w:lvlText w:val="%1"/>
      <w:lvlJc w:val="left"/>
      <w:pPr>
        <w:ind w:left="5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9B69AF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0FA70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8D0F2E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13C71C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BC6F2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BEC4C7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03419D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C7A78F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2C2C3CE8"/>
    <w:multiLevelType w:val="hybridMultilevel"/>
    <w:tmpl w:val="BA4A5AAC"/>
    <w:lvl w:ilvl="0" w:tplc="ECF62F80">
      <w:start w:val="7"/>
      <w:numFmt w:val="upperRoman"/>
      <w:lvlText w:val="%1"/>
      <w:lvlJc w:val="left"/>
      <w:pPr>
        <w:ind w:left="4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FACE9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D5282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92297C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2AAF47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1FC8CC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C58D56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6E820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3BC4F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2C38272B"/>
    <w:multiLevelType w:val="hybridMultilevel"/>
    <w:tmpl w:val="AA2832F4"/>
    <w:lvl w:ilvl="0" w:tplc="1DDCFEFA">
      <w:start w:val="1"/>
      <w:numFmt w:val="upperRoman"/>
      <w:lvlText w:val="%1"/>
      <w:lvlJc w:val="left"/>
      <w:pPr>
        <w:ind w:left="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8E2E08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430D26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E6829E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D7A6DA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700254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47CC6F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914A8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7FE51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2D543C13"/>
    <w:multiLevelType w:val="hybridMultilevel"/>
    <w:tmpl w:val="D37A960E"/>
    <w:lvl w:ilvl="0" w:tplc="055CF11A">
      <w:start w:val="1"/>
      <w:numFmt w:val="upperRoman"/>
      <w:lvlText w:val="%1"/>
      <w:lvlJc w:val="left"/>
      <w:pPr>
        <w:ind w:left="7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002705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D7A1A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686AC3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15ED5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310C6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E7E887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3C2F92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A2AD4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2F8419AD"/>
    <w:multiLevelType w:val="hybridMultilevel"/>
    <w:tmpl w:val="748C7B78"/>
    <w:lvl w:ilvl="0" w:tplc="24BA487A">
      <w:start w:val="1"/>
      <w:numFmt w:val="upperRoman"/>
      <w:lvlText w:val="%1"/>
      <w:lvlJc w:val="left"/>
      <w:pPr>
        <w:ind w:left="5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F8E296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CFE969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620D5F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6902A1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4844A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B6E055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D1CA94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BAE143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2F8D6F4C"/>
    <w:multiLevelType w:val="hybridMultilevel"/>
    <w:tmpl w:val="0688EF6C"/>
    <w:lvl w:ilvl="0" w:tplc="98AA331E">
      <w:start w:val="1"/>
      <w:numFmt w:val="upperRoman"/>
      <w:lvlText w:val="%1"/>
      <w:lvlJc w:val="left"/>
      <w:pPr>
        <w:ind w:left="5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B029E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DBA32D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E0CFE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0BA0BC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026D3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A72F1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BB62C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C8A26C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320472E9"/>
    <w:multiLevelType w:val="hybridMultilevel"/>
    <w:tmpl w:val="28107A7C"/>
    <w:lvl w:ilvl="0" w:tplc="5CF81302">
      <w:start w:val="5"/>
      <w:numFmt w:val="upperRoman"/>
      <w:lvlText w:val="%1"/>
      <w:lvlJc w:val="left"/>
      <w:pPr>
        <w:ind w:left="5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F5AD3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444E1F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D78991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7D1ADF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13C29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994952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29259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824FFD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33EE701E"/>
    <w:multiLevelType w:val="hybridMultilevel"/>
    <w:tmpl w:val="F4C241DA"/>
    <w:lvl w:ilvl="0" w:tplc="CF383178">
      <w:start w:val="2"/>
      <w:numFmt w:val="lowerLetter"/>
      <w:lvlText w:val="%1)"/>
      <w:lvlJc w:val="left"/>
      <w:pPr>
        <w:ind w:left="3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87C37D8">
      <w:start w:val="1"/>
      <w:numFmt w:val="lowerLetter"/>
      <w:lvlText w:val="%2"/>
      <w:lvlJc w:val="left"/>
      <w:pPr>
        <w:ind w:left="11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93442EA">
      <w:start w:val="1"/>
      <w:numFmt w:val="lowerRoman"/>
      <w:lvlText w:val="%3"/>
      <w:lvlJc w:val="left"/>
      <w:pPr>
        <w:ind w:left="19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0503664">
      <w:start w:val="1"/>
      <w:numFmt w:val="decimal"/>
      <w:lvlText w:val="%4"/>
      <w:lvlJc w:val="left"/>
      <w:pPr>
        <w:ind w:left="26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5C21B86">
      <w:start w:val="1"/>
      <w:numFmt w:val="lowerLetter"/>
      <w:lvlText w:val="%5"/>
      <w:lvlJc w:val="left"/>
      <w:pPr>
        <w:ind w:left="3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7369864">
      <w:start w:val="1"/>
      <w:numFmt w:val="lowerRoman"/>
      <w:lvlText w:val="%6"/>
      <w:lvlJc w:val="left"/>
      <w:pPr>
        <w:ind w:left="40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778F52A">
      <w:start w:val="1"/>
      <w:numFmt w:val="decimal"/>
      <w:lvlText w:val="%7"/>
      <w:lvlJc w:val="left"/>
      <w:pPr>
        <w:ind w:left="4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0DD025A6">
      <w:start w:val="1"/>
      <w:numFmt w:val="lowerLetter"/>
      <w:lvlText w:val="%8"/>
      <w:lvlJc w:val="left"/>
      <w:pPr>
        <w:ind w:left="5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2303282">
      <w:start w:val="1"/>
      <w:numFmt w:val="lowerRoman"/>
      <w:lvlText w:val="%9"/>
      <w:lvlJc w:val="left"/>
      <w:pPr>
        <w:ind w:left="6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35B92690"/>
    <w:multiLevelType w:val="hybridMultilevel"/>
    <w:tmpl w:val="18FA79DE"/>
    <w:lvl w:ilvl="0" w:tplc="CCC8B45C">
      <w:start w:val="1"/>
      <w:numFmt w:val="upperRoman"/>
      <w:lvlText w:val="%1"/>
      <w:lvlJc w:val="left"/>
      <w:pPr>
        <w:ind w:left="39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D2CDB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6B0B20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F72FD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530223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8E80C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65EE79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91C3E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588D6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3CFB3C77"/>
    <w:multiLevelType w:val="hybridMultilevel"/>
    <w:tmpl w:val="BE80BDFC"/>
    <w:lvl w:ilvl="0" w:tplc="EF82112A">
      <w:start w:val="1"/>
      <w:numFmt w:val="upperRoman"/>
      <w:lvlText w:val="%1"/>
      <w:lvlJc w:val="left"/>
      <w:pPr>
        <w:ind w:left="21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D4A730">
      <w:start w:val="1"/>
      <w:numFmt w:val="lowerLetter"/>
      <w:lvlText w:val="%2"/>
      <w:lvlJc w:val="left"/>
      <w:pPr>
        <w:ind w:left="11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70CF44">
      <w:start w:val="1"/>
      <w:numFmt w:val="lowerRoman"/>
      <w:lvlText w:val="%3"/>
      <w:lvlJc w:val="left"/>
      <w:pPr>
        <w:ind w:left="19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D6D664">
      <w:start w:val="1"/>
      <w:numFmt w:val="decimal"/>
      <w:lvlText w:val="%4"/>
      <w:lvlJc w:val="left"/>
      <w:pPr>
        <w:ind w:left="26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AEEF08">
      <w:start w:val="1"/>
      <w:numFmt w:val="lowerLetter"/>
      <w:lvlText w:val="%5"/>
      <w:lvlJc w:val="left"/>
      <w:pPr>
        <w:ind w:left="3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2CFBD0">
      <w:start w:val="1"/>
      <w:numFmt w:val="lowerRoman"/>
      <w:lvlText w:val="%6"/>
      <w:lvlJc w:val="left"/>
      <w:pPr>
        <w:ind w:left="40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A2E2A0">
      <w:start w:val="1"/>
      <w:numFmt w:val="decimal"/>
      <w:lvlText w:val="%7"/>
      <w:lvlJc w:val="left"/>
      <w:pPr>
        <w:ind w:left="4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B2778C">
      <w:start w:val="1"/>
      <w:numFmt w:val="lowerLetter"/>
      <w:lvlText w:val="%8"/>
      <w:lvlJc w:val="left"/>
      <w:pPr>
        <w:ind w:left="5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0C9D54">
      <w:start w:val="1"/>
      <w:numFmt w:val="lowerRoman"/>
      <w:lvlText w:val="%9"/>
      <w:lvlJc w:val="left"/>
      <w:pPr>
        <w:ind w:left="6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3E503CB2"/>
    <w:multiLevelType w:val="hybridMultilevel"/>
    <w:tmpl w:val="987083C2"/>
    <w:lvl w:ilvl="0" w:tplc="17E622BE">
      <w:start w:val="1"/>
      <w:numFmt w:val="upperRoman"/>
      <w:lvlText w:val="%1"/>
      <w:lvlJc w:val="left"/>
      <w:pPr>
        <w:ind w:left="5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BB41A2E">
      <w:start w:val="1"/>
      <w:numFmt w:val="lowerLetter"/>
      <w:lvlText w:val="%2"/>
      <w:lvlJc w:val="left"/>
      <w:pPr>
        <w:ind w:left="11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576064E">
      <w:start w:val="1"/>
      <w:numFmt w:val="lowerRoman"/>
      <w:lvlText w:val="%3"/>
      <w:lvlJc w:val="left"/>
      <w:pPr>
        <w:ind w:left="19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4B72CDCC">
      <w:start w:val="1"/>
      <w:numFmt w:val="decimal"/>
      <w:lvlText w:val="%4"/>
      <w:lvlJc w:val="left"/>
      <w:pPr>
        <w:ind w:left="26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6CAB088">
      <w:start w:val="1"/>
      <w:numFmt w:val="lowerLetter"/>
      <w:lvlText w:val="%5"/>
      <w:lvlJc w:val="left"/>
      <w:pPr>
        <w:ind w:left="3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CF23F8E">
      <w:start w:val="1"/>
      <w:numFmt w:val="lowerRoman"/>
      <w:lvlText w:val="%6"/>
      <w:lvlJc w:val="left"/>
      <w:pPr>
        <w:ind w:left="40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C787C74">
      <w:start w:val="1"/>
      <w:numFmt w:val="decimal"/>
      <w:lvlText w:val="%7"/>
      <w:lvlJc w:val="left"/>
      <w:pPr>
        <w:ind w:left="4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E8C8EA9E">
      <w:start w:val="1"/>
      <w:numFmt w:val="lowerLetter"/>
      <w:lvlText w:val="%8"/>
      <w:lvlJc w:val="left"/>
      <w:pPr>
        <w:ind w:left="5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364228C">
      <w:start w:val="1"/>
      <w:numFmt w:val="lowerRoman"/>
      <w:lvlText w:val="%9"/>
      <w:lvlJc w:val="left"/>
      <w:pPr>
        <w:ind w:left="6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3F6A0F96"/>
    <w:multiLevelType w:val="hybridMultilevel"/>
    <w:tmpl w:val="21F2C1E2"/>
    <w:lvl w:ilvl="0" w:tplc="72DA7EEA">
      <w:start w:val="1"/>
      <w:numFmt w:val="upperRoman"/>
      <w:lvlText w:val="%1"/>
      <w:lvlJc w:val="left"/>
      <w:pPr>
        <w:ind w:left="39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FEAF9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E3871D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402E03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9EA5B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1D89D3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E18BF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CC0152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140E3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41AD5C50"/>
    <w:multiLevelType w:val="hybridMultilevel"/>
    <w:tmpl w:val="5C267116"/>
    <w:lvl w:ilvl="0" w:tplc="E0C46CD4">
      <w:start w:val="1"/>
      <w:numFmt w:val="upperRoman"/>
      <w:lvlText w:val="%1"/>
      <w:lvlJc w:val="left"/>
      <w:pPr>
        <w:ind w:left="7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9C8829C">
      <w:start w:val="1"/>
      <w:numFmt w:val="lowerLetter"/>
      <w:lvlText w:val="%2"/>
      <w:lvlJc w:val="left"/>
      <w:pPr>
        <w:ind w:left="110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BCEDA58">
      <w:start w:val="1"/>
      <w:numFmt w:val="lowerRoman"/>
      <w:lvlText w:val="%3"/>
      <w:lvlJc w:val="left"/>
      <w:pPr>
        <w:ind w:left="182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3E892B4">
      <w:start w:val="1"/>
      <w:numFmt w:val="decimal"/>
      <w:lvlText w:val="%4"/>
      <w:lvlJc w:val="left"/>
      <w:pPr>
        <w:ind w:left="25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963A9666">
      <w:start w:val="1"/>
      <w:numFmt w:val="lowerLetter"/>
      <w:lvlText w:val="%5"/>
      <w:lvlJc w:val="left"/>
      <w:pPr>
        <w:ind w:left="32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BB44860">
      <w:start w:val="1"/>
      <w:numFmt w:val="lowerRoman"/>
      <w:lvlText w:val="%6"/>
      <w:lvlJc w:val="left"/>
      <w:pPr>
        <w:ind w:left="398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8BE2D76">
      <w:start w:val="1"/>
      <w:numFmt w:val="decimal"/>
      <w:lvlText w:val="%7"/>
      <w:lvlJc w:val="left"/>
      <w:pPr>
        <w:ind w:left="470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6A84EE2">
      <w:start w:val="1"/>
      <w:numFmt w:val="lowerLetter"/>
      <w:lvlText w:val="%8"/>
      <w:lvlJc w:val="left"/>
      <w:pPr>
        <w:ind w:left="542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C20CC79A">
      <w:start w:val="1"/>
      <w:numFmt w:val="lowerRoman"/>
      <w:lvlText w:val="%9"/>
      <w:lvlJc w:val="left"/>
      <w:pPr>
        <w:ind w:left="61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43932E4C"/>
    <w:multiLevelType w:val="hybridMultilevel"/>
    <w:tmpl w:val="A428FA76"/>
    <w:lvl w:ilvl="0" w:tplc="3ED84378">
      <w:start w:val="1"/>
      <w:numFmt w:val="upperRoman"/>
      <w:lvlText w:val="%1"/>
      <w:lvlJc w:val="left"/>
      <w:pPr>
        <w:ind w:left="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D0E395A">
      <w:start w:val="1"/>
      <w:numFmt w:val="lowerLetter"/>
      <w:lvlText w:val="%2"/>
      <w:lvlJc w:val="left"/>
      <w:pPr>
        <w:ind w:left="11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C01EB622">
      <w:start w:val="1"/>
      <w:numFmt w:val="lowerRoman"/>
      <w:lvlText w:val="%3"/>
      <w:lvlJc w:val="left"/>
      <w:pPr>
        <w:ind w:left="19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45474B0">
      <w:start w:val="1"/>
      <w:numFmt w:val="decimal"/>
      <w:lvlText w:val="%4"/>
      <w:lvlJc w:val="left"/>
      <w:pPr>
        <w:ind w:left="26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0D6550C">
      <w:start w:val="1"/>
      <w:numFmt w:val="lowerLetter"/>
      <w:lvlText w:val="%5"/>
      <w:lvlJc w:val="left"/>
      <w:pPr>
        <w:ind w:left="3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76C76AC">
      <w:start w:val="1"/>
      <w:numFmt w:val="lowerRoman"/>
      <w:lvlText w:val="%6"/>
      <w:lvlJc w:val="left"/>
      <w:pPr>
        <w:ind w:left="40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47088B0">
      <w:start w:val="1"/>
      <w:numFmt w:val="decimal"/>
      <w:lvlText w:val="%7"/>
      <w:lvlJc w:val="left"/>
      <w:pPr>
        <w:ind w:left="4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4B4C3D0">
      <w:start w:val="1"/>
      <w:numFmt w:val="lowerLetter"/>
      <w:lvlText w:val="%8"/>
      <w:lvlJc w:val="left"/>
      <w:pPr>
        <w:ind w:left="5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B3ADA16">
      <w:start w:val="1"/>
      <w:numFmt w:val="lowerRoman"/>
      <w:lvlText w:val="%9"/>
      <w:lvlJc w:val="left"/>
      <w:pPr>
        <w:ind w:left="6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45CC56E6"/>
    <w:multiLevelType w:val="hybridMultilevel"/>
    <w:tmpl w:val="E188C2C8"/>
    <w:lvl w:ilvl="0" w:tplc="266455D0">
      <w:start w:val="14"/>
      <w:numFmt w:val="upperRoman"/>
      <w:lvlText w:val="%1"/>
      <w:lvlJc w:val="left"/>
      <w:pPr>
        <w:ind w:left="5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F980C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D7AB8D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5FA0D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7E48FB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F3282D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87C969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0F0E5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96EFB4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46516163"/>
    <w:multiLevelType w:val="hybridMultilevel"/>
    <w:tmpl w:val="C2108F94"/>
    <w:lvl w:ilvl="0" w:tplc="C082B928">
      <w:start w:val="1"/>
      <w:numFmt w:val="upperRoman"/>
      <w:lvlText w:val="%1"/>
      <w:lvlJc w:val="left"/>
      <w:pPr>
        <w:ind w:left="4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9F217CC">
      <w:start w:val="1"/>
      <w:numFmt w:val="lowerLetter"/>
      <w:lvlText w:val="%2"/>
      <w:lvlJc w:val="left"/>
      <w:pPr>
        <w:ind w:left="11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520348E">
      <w:start w:val="1"/>
      <w:numFmt w:val="lowerRoman"/>
      <w:lvlText w:val="%3"/>
      <w:lvlJc w:val="left"/>
      <w:pPr>
        <w:ind w:left="19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C5AD914">
      <w:start w:val="1"/>
      <w:numFmt w:val="decimal"/>
      <w:lvlText w:val="%4"/>
      <w:lvlJc w:val="left"/>
      <w:pPr>
        <w:ind w:left="26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CAA4CC2">
      <w:start w:val="1"/>
      <w:numFmt w:val="lowerLetter"/>
      <w:lvlText w:val="%5"/>
      <w:lvlJc w:val="left"/>
      <w:pPr>
        <w:ind w:left="3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B12C09E">
      <w:start w:val="1"/>
      <w:numFmt w:val="lowerRoman"/>
      <w:lvlText w:val="%6"/>
      <w:lvlJc w:val="left"/>
      <w:pPr>
        <w:ind w:left="40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428BE70">
      <w:start w:val="1"/>
      <w:numFmt w:val="decimal"/>
      <w:lvlText w:val="%7"/>
      <w:lvlJc w:val="left"/>
      <w:pPr>
        <w:ind w:left="4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350E54E">
      <w:start w:val="1"/>
      <w:numFmt w:val="lowerLetter"/>
      <w:lvlText w:val="%8"/>
      <w:lvlJc w:val="left"/>
      <w:pPr>
        <w:ind w:left="5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14A40EC">
      <w:start w:val="1"/>
      <w:numFmt w:val="lowerRoman"/>
      <w:lvlText w:val="%9"/>
      <w:lvlJc w:val="left"/>
      <w:pPr>
        <w:ind w:left="6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491147EB"/>
    <w:multiLevelType w:val="hybridMultilevel"/>
    <w:tmpl w:val="74C057CE"/>
    <w:lvl w:ilvl="0" w:tplc="F51E1438">
      <w:start w:val="1"/>
      <w:numFmt w:val="upperRoman"/>
      <w:lvlText w:val="%1"/>
      <w:lvlJc w:val="left"/>
      <w:pPr>
        <w:ind w:left="4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EC3C53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6B6B1B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F8822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67A2E3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074EB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8EE8E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88624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B9086B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4BAB31D9"/>
    <w:multiLevelType w:val="hybridMultilevel"/>
    <w:tmpl w:val="0F6E6200"/>
    <w:lvl w:ilvl="0" w:tplc="1D36190E">
      <w:start w:val="1"/>
      <w:numFmt w:val="upperRoman"/>
      <w:lvlText w:val="%1"/>
      <w:lvlJc w:val="left"/>
      <w:pPr>
        <w:ind w:left="6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AE6C3B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EE0C5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F46171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680BB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AEA2B4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EEC83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99E818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D58744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4F483E1B"/>
    <w:multiLevelType w:val="hybridMultilevel"/>
    <w:tmpl w:val="B76C5532"/>
    <w:lvl w:ilvl="0" w:tplc="ED30F922">
      <w:start w:val="1"/>
      <w:numFmt w:val="upperRoman"/>
      <w:lvlText w:val="%1"/>
      <w:lvlJc w:val="left"/>
      <w:pPr>
        <w:ind w:left="4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3E8050C">
      <w:start w:val="1"/>
      <w:numFmt w:val="lowerLetter"/>
      <w:lvlText w:val="%2"/>
      <w:lvlJc w:val="left"/>
      <w:pPr>
        <w:ind w:left="11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AAAD35A">
      <w:start w:val="1"/>
      <w:numFmt w:val="lowerRoman"/>
      <w:lvlText w:val="%3"/>
      <w:lvlJc w:val="left"/>
      <w:pPr>
        <w:ind w:left="19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BC8ACA4">
      <w:start w:val="1"/>
      <w:numFmt w:val="decimal"/>
      <w:lvlText w:val="%4"/>
      <w:lvlJc w:val="left"/>
      <w:pPr>
        <w:ind w:left="26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98A861C">
      <w:start w:val="1"/>
      <w:numFmt w:val="lowerLetter"/>
      <w:lvlText w:val="%5"/>
      <w:lvlJc w:val="left"/>
      <w:pPr>
        <w:ind w:left="3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546EA12">
      <w:start w:val="1"/>
      <w:numFmt w:val="lowerRoman"/>
      <w:lvlText w:val="%6"/>
      <w:lvlJc w:val="left"/>
      <w:pPr>
        <w:ind w:left="40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B7A14A0">
      <w:start w:val="1"/>
      <w:numFmt w:val="decimal"/>
      <w:lvlText w:val="%7"/>
      <w:lvlJc w:val="left"/>
      <w:pPr>
        <w:ind w:left="4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91E6F68">
      <w:start w:val="1"/>
      <w:numFmt w:val="lowerLetter"/>
      <w:lvlText w:val="%8"/>
      <w:lvlJc w:val="left"/>
      <w:pPr>
        <w:ind w:left="5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B3E0EF6">
      <w:start w:val="1"/>
      <w:numFmt w:val="lowerRoman"/>
      <w:lvlText w:val="%9"/>
      <w:lvlJc w:val="left"/>
      <w:pPr>
        <w:ind w:left="6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50546F0C"/>
    <w:multiLevelType w:val="multilevel"/>
    <w:tmpl w:val="E500D664"/>
    <w:lvl w:ilvl="0">
      <w:start w:val="3"/>
      <w:numFmt w:val="upperRoman"/>
      <w:lvlText w:val="%1"/>
      <w:lvlJc w:val="left"/>
      <w:pPr>
        <w:ind w:left="3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5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1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9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6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0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529A177B"/>
    <w:multiLevelType w:val="hybridMultilevel"/>
    <w:tmpl w:val="EDF6A916"/>
    <w:lvl w:ilvl="0" w:tplc="2542E07C">
      <w:start w:val="1"/>
      <w:numFmt w:val="upperRoman"/>
      <w:lvlText w:val="%1"/>
      <w:lvlJc w:val="left"/>
      <w:pPr>
        <w:ind w:left="4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D507D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64234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9C2E7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300B6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092BDA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E12248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F30A05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AFEFC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533D11BF"/>
    <w:multiLevelType w:val="hybridMultilevel"/>
    <w:tmpl w:val="E19CCE66"/>
    <w:lvl w:ilvl="0" w:tplc="D514DA76">
      <w:start w:val="1"/>
      <w:numFmt w:val="upperRoman"/>
      <w:lvlText w:val="%1"/>
      <w:lvlJc w:val="left"/>
      <w:pPr>
        <w:ind w:left="6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DF0137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CCBE278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84801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37A45C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566DC7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5905B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2DA4E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6481F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53F92C57"/>
    <w:multiLevelType w:val="hybridMultilevel"/>
    <w:tmpl w:val="A5D09D12"/>
    <w:lvl w:ilvl="0" w:tplc="6394AB0E">
      <w:start w:val="1"/>
      <w:numFmt w:val="upperRoman"/>
      <w:lvlText w:val="%1"/>
      <w:lvlJc w:val="left"/>
      <w:pPr>
        <w:ind w:left="4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910F4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B8ACD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DA49E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B8C0A3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098E11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30CBC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EDCE9A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22E41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56054460"/>
    <w:multiLevelType w:val="hybridMultilevel"/>
    <w:tmpl w:val="A5149096"/>
    <w:lvl w:ilvl="0" w:tplc="6B1C7DB0">
      <w:start w:val="1"/>
      <w:numFmt w:val="upperRoman"/>
      <w:lvlText w:val="%1"/>
      <w:lvlJc w:val="left"/>
      <w:pPr>
        <w:ind w:left="4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BDE7EC0">
      <w:start w:val="1"/>
      <w:numFmt w:val="lowerLetter"/>
      <w:lvlText w:val="%2"/>
      <w:lvlJc w:val="left"/>
      <w:pPr>
        <w:ind w:left="11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4EA734C">
      <w:start w:val="1"/>
      <w:numFmt w:val="lowerRoman"/>
      <w:lvlText w:val="%3"/>
      <w:lvlJc w:val="left"/>
      <w:pPr>
        <w:ind w:left="19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C4A02A6">
      <w:start w:val="1"/>
      <w:numFmt w:val="decimal"/>
      <w:lvlText w:val="%4"/>
      <w:lvlJc w:val="left"/>
      <w:pPr>
        <w:ind w:left="26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FDE973A">
      <w:start w:val="1"/>
      <w:numFmt w:val="lowerLetter"/>
      <w:lvlText w:val="%5"/>
      <w:lvlJc w:val="left"/>
      <w:pPr>
        <w:ind w:left="3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886ED8E">
      <w:start w:val="1"/>
      <w:numFmt w:val="lowerRoman"/>
      <w:lvlText w:val="%6"/>
      <w:lvlJc w:val="left"/>
      <w:pPr>
        <w:ind w:left="40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91E24E0">
      <w:start w:val="1"/>
      <w:numFmt w:val="decimal"/>
      <w:lvlText w:val="%7"/>
      <w:lvlJc w:val="left"/>
      <w:pPr>
        <w:ind w:left="4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0178B4BC">
      <w:start w:val="1"/>
      <w:numFmt w:val="lowerLetter"/>
      <w:lvlText w:val="%8"/>
      <w:lvlJc w:val="left"/>
      <w:pPr>
        <w:ind w:left="5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8E6E208">
      <w:start w:val="1"/>
      <w:numFmt w:val="lowerRoman"/>
      <w:lvlText w:val="%9"/>
      <w:lvlJc w:val="left"/>
      <w:pPr>
        <w:ind w:left="6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56152E2A"/>
    <w:multiLevelType w:val="hybridMultilevel"/>
    <w:tmpl w:val="94B4341A"/>
    <w:lvl w:ilvl="0" w:tplc="4A8A21E0">
      <w:start w:val="1"/>
      <w:numFmt w:val="upperRoman"/>
      <w:lvlText w:val="%1"/>
      <w:lvlJc w:val="left"/>
      <w:pPr>
        <w:ind w:left="39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24AB61C">
      <w:start w:val="1"/>
      <w:numFmt w:val="lowerLetter"/>
      <w:lvlText w:val="%2"/>
      <w:lvlJc w:val="left"/>
      <w:pPr>
        <w:ind w:left="11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DD82A16">
      <w:start w:val="1"/>
      <w:numFmt w:val="lowerRoman"/>
      <w:lvlText w:val="%3"/>
      <w:lvlJc w:val="left"/>
      <w:pPr>
        <w:ind w:left="19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762341C">
      <w:start w:val="1"/>
      <w:numFmt w:val="decimal"/>
      <w:lvlText w:val="%4"/>
      <w:lvlJc w:val="left"/>
      <w:pPr>
        <w:ind w:left="26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9D44B12A">
      <w:start w:val="1"/>
      <w:numFmt w:val="lowerLetter"/>
      <w:lvlText w:val="%5"/>
      <w:lvlJc w:val="left"/>
      <w:pPr>
        <w:ind w:left="3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E2E1646">
      <w:start w:val="1"/>
      <w:numFmt w:val="lowerRoman"/>
      <w:lvlText w:val="%6"/>
      <w:lvlJc w:val="left"/>
      <w:pPr>
        <w:ind w:left="40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BC41086">
      <w:start w:val="1"/>
      <w:numFmt w:val="decimal"/>
      <w:lvlText w:val="%7"/>
      <w:lvlJc w:val="left"/>
      <w:pPr>
        <w:ind w:left="4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06E1EA6">
      <w:start w:val="1"/>
      <w:numFmt w:val="lowerLetter"/>
      <w:lvlText w:val="%8"/>
      <w:lvlJc w:val="left"/>
      <w:pPr>
        <w:ind w:left="5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5B617AC">
      <w:start w:val="1"/>
      <w:numFmt w:val="lowerRoman"/>
      <w:lvlText w:val="%9"/>
      <w:lvlJc w:val="left"/>
      <w:pPr>
        <w:ind w:left="6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573A10BB"/>
    <w:multiLevelType w:val="hybridMultilevel"/>
    <w:tmpl w:val="13363AB4"/>
    <w:lvl w:ilvl="0" w:tplc="6A20E0A6">
      <w:start w:val="1"/>
      <w:numFmt w:val="upperRoman"/>
      <w:lvlText w:val="%1"/>
      <w:lvlJc w:val="left"/>
      <w:pPr>
        <w:ind w:left="5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F904AC4">
      <w:start w:val="1"/>
      <w:numFmt w:val="lowerLetter"/>
      <w:lvlText w:val="%2"/>
      <w:lvlJc w:val="left"/>
      <w:pPr>
        <w:ind w:left="11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5B4B6DC">
      <w:start w:val="1"/>
      <w:numFmt w:val="lowerRoman"/>
      <w:lvlText w:val="%3"/>
      <w:lvlJc w:val="left"/>
      <w:pPr>
        <w:ind w:left="18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5D6D13A">
      <w:start w:val="1"/>
      <w:numFmt w:val="decimal"/>
      <w:lvlText w:val="%4"/>
      <w:lvlJc w:val="left"/>
      <w:pPr>
        <w:ind w:left="25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8BC16A0">
      <w:start w:val="1"/>
      <w:numFmt w:val="lowerLetter"/>
      <w:lvlText w:val="%5"/>
      <w:lvlJc w:val="left"/>
      <w:pPr>
        <w:ind w:left="330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9C1E02">
      <w:start w:val="1"/>
      <w:numFmt w:val="lowerRoman"/>
      <w:lvlText w:val="%6"/>
      <w:lvlJc w:val="left"/>
      <w:pPr>
        <w:ind w:left="40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90820B0">
      <w:start w:val="1"/>
      <w:numFmt w:val="decimal"/>
      <w:lvlText w:val="%7"/>
      <w:lvlJc w:val="left"/>
      <w:pPr>
        <w:ind w:left="47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AD22550">
      <w:start w:val="1"/>
      <w:numFmt w:val="lowerLetter"/>
      <w:lvlText w:val="%8"/>
      <w:lvlJc w:val="left"/>
      <w:pPr>
        <w:ind w:left="54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C6C87436">
      <w:start w:val="1"/>
      <w:numFmt w:val="lowerRoman"/>
      <w:lvlText w:val="%9"/>
      <w:lvlJc w:val="left"/>
      <w:pPr>
        <w:ind w:left="61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583F1FC5"/>
    <w:multiLevelType w:val="hybridMultilevel"/>
    <w:tmpl w:val="FCA25B08"/>
    <w:lvl w:ilvl="0" w:tplc="CB809AC4">
      <w:start w:val="1"/>
      <w:numFmt w:val="upperRoman"/>
      <w:lvlText w:val="%1"/>
      <w:lvlJc w:val="left"/>
      <w:pPr>
        <w:ind w:left="2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E4E8436C">
      <w:start w:val="1"/>
      <w:numFmt w:val="lowerLetter"/>
      <w:lvlText w:val="%2"/>
      <w:lvlJc w:val="left"/>
      <w:pPr>
        <w:ind w:left="11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8D4D11E">
      <w:start w:val="1"/>
      <w:numFmt w:val="lowerRoman"/>
      <w:lvlText w:val="%3"/>
      <w:lvlJc w:val="left"/>
      <w:pPr>
        <w:ind w:left="19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B7E4A9E">
      <w:start w:val="1"/>
      <w:numFmt w:val="decimal"/>
      <w:lvlText w:val="%4"/>
      <w:lvlJc w:val="left"/>
      <w:pPr>
        <w:ind w:left="26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F206FB2">
      <w:start w:val="1"/>
      <w:numFmt w:val="lowerLetter"/>
      <w:lvlText w:val="%5"/>
      <w:lvlJc w:val="left"/>
      <w:pPr>
        <w:ind w:left="3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AD83A50">
      <w:start w:val="1"/>
      <w:numFmt w:val="lowerRoman"/>
      <w:lvlText w:val="%6"/>
      <w:lvlJc w:val="left"/>
      <w:pPr>
        <w:ind w:left="40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9F27978">
      <w:start w:val="1"/>
      <w:numFmt w:val="decimal"/>
      <w:lvlText w:val="%7"/>
      <w:lvlJc w:val="left"/>
      <w:pPr>
        <w:ind w:left="4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A98D0E6">
      <w:start w:val="1"/>
      <w:numFmt w:val="lowerLetter"/>
      <w:lvlText w:val="%8"/>
      <w:lvlJc w:val="left"/>
      <w:pPr>
        <w:ind w:left="5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60E3910">
      <w:start w:val="1"/>
      <w:numFmt w:val="lowerRoman"/>
      <w:lvlText w:val="%9"/>
      <w:lvlJc w:val="left"/>
      <w:pPr>
        <w:ind w:left="6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5DD33686"/>
    <w:multiLevelType w:val="hybridMultilevel"/>
    <w:tmpl w:val="06A2C97C"/>
    <w:lvl w:ilvl="0" w:tplc="4AAE5E76">
      <w:start w:val="1"/>
      <w:numFmt w:val="upperRoman"/>
      <w:lvlText w:val="%1"/>
      <w:lvlJc w:val="left"/>
      <w:pPr>
        <w:ind w:left="4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E1ADACA">
      <w:start w:val="1"/>
      <w:numFmt w:val="lowerLetter"/>
      <w:lvlText w:val="%2"/>
      <w:lvlJc w:val="left"/>
      <w:pPr>
        <w:ind w:left="11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8749914">
      <w:start w:val="1"/>
      <w:numFmt w:val="lowerRoman"/>
      <w:lvlText w:val="%3"/>
      <w:lvlJc w:val="left"/>
      <w:pPr>
        <w:ind w:left="19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8E24A40">
      <w:start w:val="1"/>
      <w:numFmt w:val="decimal"/>
      <w:lvlText w:val="%4"/>
      <w:lvlJc w:val="left"/>
      <w:pPr>
        <w:ind w:left="26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E12AC06">
      <w:start w:val="1"/>
      <w:numFmt w:val="lowerLetter"/>
      <w:lvlText w:val="%5"/>
      <w:lvlJc w:val="left"/>
      <w:pPr>
        <w:ind w:left="3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E7C2082">
      <w:start w:val="1"/>
      <w:numFmt w:val="lowerRoman"/>
      <w:lvlText w:val="%6"/>
      <w:lvlJc w:val="left"/>
      <w:pPr>
        <w:ind w:left="40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AEE75CA">
      <w:start w:val="1"/>
      <w:numFmt w:val="decimal"/>
      <w:lvlText w:val="%7"/>
      <w:lvlJc w:val="left"/>
      <w:pPr>
        <w:ind w:left="4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04E73C6">
      <w:start w:val="1"/>
      <w:numFmt w:val="lowerLetter"/>
      <w:lvlText w:val="%8"/>
      <w:lvlJc w:val="left"/>
      <w:pPr>
        <w:ind w:left="5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CE25CF2">
      <w:start w:val="1"/>
      <w:numFmt w:val="lowerRoman"/>
      <w:lvlText w:val="%9"/>
      <w:lvlJc w:val="left"/>
      <w:pPr>
        <w:ind w:left="6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5ED734EF"/>
    <w:multiLevelType w:val="hybridMultilevel"/>
    <w:tmpl w:val="0A244208"/>
    <w:lvl w:ilvl="0" w:tplc="781070FC">
      <w:start w:val="1"/>
      <w:numFmt w:val="upperRoman"/>
      <w:lvlText w:val="%1"/>
      <w:lvlJc w:val="left"/>
      <w:pPr>
        <w:ind w:left="4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E7869E88">
      <w:start w:val="1"/>
      <w:numFmt w:val="lowerLetter"/>
      <w:lvlText w:val="%2"/>
      <w:lvlJc w:val="left"/>
      <w:pPr>
        <w:ind w:left="11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D482E04">
      <w:start w:val="1"/>
      <w:numFmt w:val="lowerRoman"/>
      <w:lvlText w:val="%3"/>
      <w:lvlJc w:val="left"/>
      <w:pPr>
        <w:ind w:left="19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8446150">
      <w:start w:val="1"/>
      <w:numFmt w:val="decimal"/>
      <w:lvlText w:val="%4"/>
      <w:lvlJc w:val="left"/>
      <w:pPr>
        <w:ind w:left="26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860ECAC">
      <w:start w:val="1"/>
      <w:numFmt w:val="lowerLetter"/>
      <w:lvlText w:val="%5"/>
      <w:lvlJc w:val="left"/>
      <w:pPr>
        <w:ind w:left="3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1F892C8">
      <w:start w:val="1"/>
      <w:numFmt w:val="lowerRoman"/>
      <w:lvlText w:val="%6"/>
      <w:lvlJc w:val="left"/>
      <w:pPr>
        <w:ind w:left="40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55694BC">
      <w:start w:val="1"/>
      <w:numFmt w:val="decimal"/>
      <w:lvlText w:val="%7"/>
      <w:lvlJc w:val="left"/>
      <w:pPr>
        <w:ind w:left="4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28EF428">
      <w:start w:val="1"/>
      <w:numFmt w:val="lowerLetter"/>
      <w:lvlText w:val="%8"/>
      <w:lvlJc w:val="left"/>
      <w:pPr>
        <w:ind w:left="5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E723840">
      <w:start w:val="1"/>
      <w:numFmt w:val="lowerRoman"/>
      <w:lvlText w:val="%9"/>
      <w:lvlJc w:val="left"/>
      <w:pPr>
        <w:ind w:left="6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619E2A84"/>
    <w:multiLevelType w:val="hybridMultilevel"/>
    <w:tmpl w:val="992E1852"/>
    <w:lvl w:ilvl="0" w:tplc="436C064C">
      <w:start w:val="1"/>
      <w:numFmt w:val="upperRoman"/>
      <w:lvlText w:val="%1"/>
      <w:lvlJc w:val="left"/>
      <w:pPr>
        <w:ind w:left="5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B444FF6">
      <w:start w:val="1"/>
      <w:numFmt w:val="lowerLetter"/>
      <w:lvlText w:val="%2"/>
      <w:lvlJc w:val="left"/>
      <w:pPr>
        <w:ind w:left="10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6842F26">
      <w:start w:val="1"/>
      <w:numFmt w:val="lowerRoman"/>
      <w:lvlText w:val="%3"/>
      <w:lvlJc w:val="left"/>
      <w:pPr>
        <w:ind w:left="18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41221D38">
      <w:start w:val="1"/>
      <w:numFmt w:val="decimal"/>
      <w:lvlText w:val="%4"/>
      <w:lvlJc w:val="left"/>
      <w:pPr>
        <w:ind w:left="25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8440618">
      <w:start w:val="1"/>
      <w:numFmt w:val="lowerLetter"/>
      <w:lvlText w:val="%5"/>
      <w:lvlJc w:val="left"/>
      <w:pPr>
        <w:ind w:left="32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4F298EE">
      <w:start w:val="1"/>
      <w:numFmt w:val="lowerRoman"/>
      <w:lvlText w:val="%6"/>
      <w:lvlJc w:val="left"/>
      <w:pPr>
        <w:ind w:left="39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44AF8B4">
      <w:start w:val="1"/>
      <w:numFmt w:val="decimal"/>
      <w:lvlText w:val="%7"/>
      <w:lvlJc w:val="left"/>
      <w:pPr>
        <w:ind w:left="46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2EEFA44">
      <w:start w:val="1"/>
      <w:numFmt w:val="lowerLetter"/>
      <w:lvlText w:val="%8"/>
      <w:lvlJc w:val="left"/>
      <w:pPr>
        <w:ind w:left="54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C4E9BE0">
      <w:start w:val="1"/>
      <w:numFmt w:val="lowerRoman"/>
      <w:lvlText w:val="%9"/>
      <w:lvlJc w:val="left"/>
      <w:pPr>
        <w:ind w:left="61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632D78A2"/>
    <w:multiLevelType w:val="hybridMultilevel"/>
    <w:tmpl w:val="59EAC760"/>
    <w:lvl w:ilvl="0" w:tplc="57887B7C">
      <w:start w:val="1"/>
      <w:numFmt w:val="upperRoman"/>
      <w:lvlText w:val="%1"/>
      <w:lvlJc w:val="left"/>
      <w:pPr>
        <w:ind w:left="4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F268762">
      <w:start w:val="1"/>
      <w:numFmt w:val="lowerLetter"/>
      <w:lvlText w:val="%2"/>
      <w:lvlJc w:val="left"/>
      <w:pPr>
        <w:ind w:left="11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7E8FCB8">
      <w:start w:val="1"/>
      <w:numFmt w:val="lowerRoman"/>
      <w:lvlText w:val="%3"/>
      <w:lvlJc w:val="left"/>
      <w:pPr>
        <w:ind w:left="19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2E45AA2">
      <w:start w:val="1"/>
      <w:numFmt w:val="decimal"/>
      <w:lvlText w:val="%4"/>
      <w:lvlJc w:val="left"/>
      <w:pPr>
        <w:ind w:left="26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9B43D84">
      <w:start w:val="1"/>
      <w:numFmt w:val="lowerLetter"/>
      <w:lvlText w:val="%5"/>
      <w:lvlJc w:val="left"/>
      <w:pPr>
        <w:ind w:left="3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EAA0F3E">
      <w:start w:val="1"/>
      <w:numFmt w:val="lowerRoman"/>
      <w:lvlText w:val="%6"/>
      <w:lvlJc w:val="left"/>
      <w:pPr>
        <w:ind w:left="40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50A50F6">
      <w:start w:val="1"/>
      <w:numFmt w:val="decimal"/>
      <w:lvlText w:val="%7"/>
      <w:lvlJc w:val="left"/>
      <w:pPr>
        <w:ind w:left="4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FAACA62">
      <w:start w:val="1"/>
      <w:numFmt w:val="lowerLetter"/>
      <w:lvlText w:val="%8"/>
      <w:lvlJc w:val="left"/>
      <w:pPr>
        <w:ind w:left="5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C41ACF54">
      <w:start w:val="1"/>
      <w:numFmt w:val="lowerRoman"/>
      <w:lvlText w:val="%9"/>
      <w:lvlJc w:val="left"/>
      <w:pPr>
        <w:ind w:left="6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65FE151C"/>
    <w:multiLevelType w:val="hybridMultilevel"/>
    <w:tmpl w:val="26B6A24E"/>
    <w:lvl w:ilvl="0" w:tplc="08EC8632">
      <w:start w:val="1"/>
      <w:numFmt w:val="upperRoman"/>
      <w:lvlText w:val="%1"/>
      <w:lvlJc w:val="left"/>
      <w:pPr>
        <w:ind w:left="6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CB299BC">
      <w:start w:val="1"/>
      <w:numFmt w:val="lowerLetter"/>
      <w:lvlText w:val="%2"/>
      <w:lvlJc w:val="left"/>
      <w:pPr>
        <w:ind w:left="11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8E87E9C">
      <w:start w:val="1"/>
      <w:numFmt w:val="lowerRoman"/>
      <w:lvlText w:val="%3"/>
      <w:lvlJc w:val="left"/>
      <w:pPr>
        <w:ind w:left="18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B30D26E">
      <w:start w:val="1"/>
      <w:numFmt w:val="decimal"/>
      <w:lvlText w:val="%4"/>
      <w:lvlJc w:val="left"/>
      <w:pPr>
        <w:ind w:left="25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7FAC72B8">
      <w:start w:val="1"/>
      <w:numFmt w:val="lowerLetter"/>
      <w:lvlText w:val="%5"/>
      <w:lvlJc w:val="left"/>
      <w:pPr>
        <w:ind w:left="32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FB4A492">
      <w:start w:val="1"/>
      <w:numFmt w:val="lowerRoman"/>
      <w:lvlText w:val="%6"/>
      <w:lvlJc w:val="left"/>
      <w:pPr>
        <w:ind w:left="40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6E2004A">
      <w:start w:val="1"/>
      <w:numFmt w:val="decimal"/>
      <w:lvlText w:val="%7"/>
      <w:lvlJc w:val="left"/>
      <w:pPr>
        <w:ind w:left="47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7D2E864">
      <w:start w:val="1"/>
      <w:numFmt w:val="lowerLetter"/>
      <w:lvlText w:val="%8"/>
      <w:lvlJc w:val="left"/>
      <w:pPr>
        <w:ind w:left="54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4004AFA">
      <w:start w:val="1"/>
      <w:numFmt w:val="lowerRoman"/>
      <w:lvlText w:val="%9"/>
      <w:lvlJc w:val="left"/>
      <w:pPr>
        <w:ind w:left="61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67FB46FB"/>
    <w:multiLevelType w:val="hybridMultilevel"/>
    <w:tmpl w:val="B3B2200C"/>
    <w:lvl w:ilvl="0" w:tplc="C442B87C">
      <w:start w:val="1"/>
      <w:numFmt w:val="upperRoman"/>
      <w:lvlText w:val="%1"/>
      <w:lvlJc w:val="left"/>
      <w:pPr>
        <w:ind w:left="4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EB221BB6">
      <w:start w:val="1"/>
      <w:numFmt w:val="lowerLetter"/>
      <w:lvlText w:val="%2"/>
      <w:lvlJc w:val="left"/>
      <w:pPr>
        <w:ind w:left="11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312B170">
      <w:start w:val="1"/>
      <w:numFmt w:val="lowerRoman"/>
      <w:lvlText w:val="%3"/>
      <w:lvlJc w:val="left"/>
      <w:pPr>
        <w:ind w:left="18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69C2C88">
      <w:start w:val="1"/>
      <w:numFmt w:val="decimal"/>
      <w:lvlText w:val="%4"/>
      <w:lvlJc w:val="left"/>
      <w:pPr>
        <w:ind w:left="25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11CA882">
      <w:start w:val="1"/>
      <w:numFmt w:val="lowerLetter"/>
      <w:lvlText w:val="%5"/>
      <w:lvlJc w:val="left"/>
      <w:pPr>
        <w:ind w:left="32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DBAC43A">
      <w:start w:val="1"/>
      <w:numFmt w:val="lowerRoman"/>
      <w:lvlText w:val="%6"/>
      <w:lvlJc w:val="left"/>
      <w:pPr>
        <w:ind w:left="400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E540EC2">
      <w:start w:val="1"/>
      <w:numFmt w:val="decimal"/>
      <w:lvlText w:val="%7"/>
      <w:lvlJc w:val="left"/>
      <w:pPr>
        <w:ind w:left="47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A887326">
      <w:start w:val="1"/>
      <w:numFmt w:val="lowerLetter"/>
      <w:lvlText w:val="%8"/>
      <w:lvlJc w:val="left"/>
      <w:pPr>
        <w:ind w:left="54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4706036">
      <w:start w:val="1"/>
      <w:numFmt w:val="lowerRoman"/>
      <w:lvlText w:val="%9"/>
      <w:lvlJc w:val="left"/>
      <w:pPr>
        <w:ind w:left="61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6A4B1F29"/>
    <w:multiLevelType w:val="hybridMultilevel"/>
    <w:tmpl w:val="40241CDA"/>
    <w:lvl w:ilvl="0" w:tplc="294009FC">
      <w:start w:val="16"/>
      <w:numFmt w:val="upperRoman"/>
      <w:lvlText w:val="%1"/>
      <w:lvlJc w:val="left"/>
      <w:pPr>
        <w:ind w:left="5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DAECCC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924D8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5E852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AE2222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BBEBAD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596D0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98210D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380C2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6B427E4E"/>
    <w:multiLevelType w:val="hybridMultilevel"/>
    <w:tmpl w:val="A7888D7C"/>
    <w:lvl w:ilvl="0" w:tplc="4470028A">
      <w:start w:val="1"/>
      <w:numFmt w:val="upperRoman"/>
      <w:lvlText w:val="%1"/>
      <w:lvlJc w:val="left"/>
      <w:pPr>
        <w:ind w:left="4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2EE9A0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FB8DD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29E6CAD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BB836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FA80C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842B45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4C0B52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08A57F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6CCF11EC"/>
    <w:multiLevelType w:val="hybridMultilevel"/>
    <w:tmpl w:val="8EC6C8A8"/>
    <w:lvl w:ilvl="0" w:tplc="478ADDD2">
      <w:start w:val="1"/>
      <w:numFmt w:val="upperRoman"/>
      <w:lvlText w:val="%1"/>
      <w:lvlJc w:val="left"/>
      <w:pPr>
        <w:ind w:left="2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E6ED06">
      <w:start w:val="1"/>
      <w:numFmt w:val="lowerLetter"/>
      <w:lvlText w:val="%2"/>
      <w:lvlJc w:val="left"/>
      <w:pPr>
        <w:ind w:left="11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8478D0">
      <w:start w:val="1"/>
      <w:numFmt w:val="lowerRoman"/>
      <w:lvlText w:val="%3"/>
      <w:lvlJc w:val="left"/>
      <w:pPr>
        <w:ind w:left="19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B65894">
      <w:start w:val="1"/>
      <w:numFmt w:val="decimal"/>
      <w:lvlText w:val="%4"/>
      <w:lvlJc w:val="left"/>
      <w:pPr>
        <w:ind w:left="26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528A2A">
      <w:start w:val="1"/>
      <w:numFmt w:val="lowerLetter"/>
      <w:lvlText w:val="%5"/>
      <w:lvlJc w:val="left"/>
      <w:pPr>
        <w:ind w:left="3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B29D4A">
      <w:start w:val="1"/>
      <w:numFmt w:val="lowerRoman"/>
      <w:lvlText w:val="%6"/>
      <w:lvlJc w:val="left"/>
      <w:pPr>
        <w:ind w:left="40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0EF5C8">
      <w:start w:val="1"/>
      <w:numFmt w:val="decimal"/>
      <w:lvlText w:val="%7"/>
      <w:lvlJc w:val="left"/>
      <w:pPr>
        <w:ind w:left="4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2C227A">
      <w:start w:val="1"/>
      <w:numFmt w:val="lowerLetter"/>
      <w:lvlText w:val="%8"/>
      <w:lvlJc w:val="left"/>
      <w:pPr>
        <w:ind w:left="5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AC6FA2">
      <w:start w:val="1"/>
      <w:numFmt w:val="lowerRoman"/>
      <w:lvlText w:val="%9"/>
      <w:lvlJc w:val="left"/>
      <w:pPr>
        <w:ind w:left="6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6D7041BE"/>
    <w:multiLevelType w:val="hybridMultilevel"/>
    <w:tmpl w:val="8A989214"/>
    <w:lvl w:ilvl="0" w:tplc="B68A6E8A">
      <w:start w:val="1"/>
      <w:numFmt w:val="upperRoman"/>
      <w:lvlText w:val="%1"/>
      <w:lvlJc w:val="left"/>
      <w:pPr>
        <w:ind w:left="4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7CC78C8">
      <w:start w:val="1"/>
      <w:numFmt w:val="lowerLetter"/>
      <w:lvlText w:val="%2"/>
      <w:lvlJc w:val="left"/>
      <w:pPr>
        <w:ind w:left="11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7A65456">
      <w:start w:val="1"/>
      <w:numFmt w:val="lowerRoman"/>
      <w:lvlText w:val="%3"/>
      <w:lvlJc w:val="left"/>
      <w:pPr>
        <w:ind w:left="19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EAC35AA">
      <w:start w:val="1"/>
      <w:numFmt w:val="decimal"/>
      <w:lvlText w:val="%4"/>
      <w:lvlJc w:val="left"/>
      <w:pPr>
        <w:ind w:left="26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35AB7A8">
      <w:start w:val="1"/>
      <w:numFmt w:val="lowerLetter"/>
      <w:lvlText w:val="%5"/>
      <w:lvlJc w:val="left"/>
      <w:pPr>
        <w:ind w:left="3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B347BD6">
      <w:start w:val="1"/>
      <w:numFmt w:val="lowerRoman"/>
      <w:lvlText w:val="%6"/>
      <w:lvlJc w:val="left"/>
      <w:pPr>
        <w:ind w:left="40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EC2CF5E">
      <w:start w:val="1"/>
      <w:numFmt w:val="decimal"/>
      <w:lvlText w:val="%7"/>
      <w:lvlJc w:val="left"/>
      <w:pPr>
        <w:ind w:left="4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6B221A4">
      <w:start w:val="1"/>
      <w:numFmt w:val="lowerLetter"/>
      <w:lvlText w:val="%8"/>
      <w:lvlJc w:val="left"/>
      <w:pPr>
        <w:ind w:left="5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866EBA2">
      <w:start w:val="1"/>
      <w:numFmt w:val="lowerRoman"/>
      <w:lvlText w:val="%9"/>
      <w:lvlJc w:val="left"/>
      <w:pPr>
        <w:ind w:left="6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6DAF224E"/>
    <w:multiLevelType w:val="hybridMultilevel"/>
    <w:tmpl w:val="86889B86"/>
    <w:lvl w:ilvl="0" w:tplc="E988C1A2">
      <w:start w:val="1"/>
      <w:numFmt w:val="upperRoman"/>
      <w:lvlText w:val="%1"/>
      <w:lvlJc w:val="left"/>
      <w:pPr>
        <w:ind w:left="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F9A96C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CC481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DA0E3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5E8A4A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3F218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B8E98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260950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CB6BC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719E1772"/>
    <w:multiLevelType w:val="hybridMultilevel"/>
    <w:tmpl w:val="65468D8A"/>
    <w:lvl w:ilvl="0" w:tplc="62FE0088">
      <w:start w:val="1"/>
      <w:numFmt w:val="upperRoman"/>
      <w:lvlText w:val="%1"/>
      <w:lvlJc w:val="left"/>
      <w:pPr>
        <w:ind w:left="4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F4C1C32">
      <w:start w:val="1"/>
      <w:numFmt w:val="lowerLetter"/>
      <w:lvlText w:val="%2"/>
      <w:lvlJc w:val="left"/>
      <w:pPr>
        <w:ind w:left="109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608A3E6">
      <w:start w:val="1"/>
      <w:numFmt w:val="lowerRoman"/>
      <w:lvlText w:val="%3"/>
      <w:lvlJc w:val="left"/>
      <w:pPr>
        <w:ind w:left="18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046F862">
      <w:start w:val="1"/>
      <w:numFmt w:val="decimal"/>
      <w:lvlText w:val="%4"/>
      <w:lvlJc w:val="left"/>
      <w:pPr>
        <w:ind w:left="25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718C81B8">
      <w:start w:val="1"/>
      <w:numFmt w:val="lowerLetter"/>
      <w:lvlText w:val="%5"/>
      <w:lvlJc w:val="left"/>
      <w:pPr>
        <w:ind w:left="32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1BC996C">
      <w:start w:val="1"/>
      <w:numFmt w:val="lowerRoman"/>
      <w:lvlText w:val="%6"/>
      <w:lvlJc w:val="left"/>
      <w:pPr>
        <w:ind w:left="39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3988ED6">
      <w:start w:val="1"/>
      <w:numFmt w:val="decimal"/>
      <w:lvlText w:val="%7"/>
      <w:lvlJc w:val="left"/>
      <w:pPr>
        <w:ind w:left="469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1F0FDBA">
      <w:start w:val="1"/>
      <w:numFmt w:val="lowerLetter"/>
      <w:lvlText w:val="%8"/>
      <w:lvlJc w:val="left"/>
      <w:pPr>
        <w:ind w:left="54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1E4863E">
      <w:start w:val="1"/>
      <w:numFmt w:val="lowerRoman"/>
      <w:lvlText w:val="%9"/>
      <w:lvlJc w:val="left"/>
      <w:pPr>
        <w:ind w:left="61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721141C8"/>
    <w:multiLevelType w:val="hybridMultilevel"/>
    <w:tmpl w:val="C11A95A2"/>
    <w:lvl w:ilvl="0" w:tplc="13306AA6">
      <w:start w:val="1"/>
      <w:numFmt w:val="upperRoman"/>
      <w:lvlText w:val="%1"/>
      <w:lvlJc w:val="left"/>
      <w:pPr>
        <w:ind w:left="7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A8630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C79C20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66406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8C4C12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8E8C8D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0DE70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0F8FB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7981AD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73FE18A6"/>
    <w:multiLevelType w:val="hybridMultilevel"/>
    <w:tmpl w:val="9E1E7B0A"/>
    <w:lvl w:ilvl="0" w:tplc="C04CA7C6">
      <w:start w:val="1"/>
      <w:numFmt w:val="upperRoman"/>
      <w:lvlText w:val="%1"/>
      <w:lvlJc w:val="left"/>
      <w:pPr>
        <w:ind w:left="7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B9EA0CC">
      <w:start w:val="1"/>
      <w:numFmt w:val="lowerLetter"/>
      <w:lvlText w:val="%2"/>
      <w:lvlJc w:val="left"/>
      <w:pPr>
        <w:ind w:left="11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0F202D6">
      <w:start w:val="1"/>
      <w:numFmt w:val="lowerRoman"/>
      <w:lvlText w:val="%3"/>
      <w:lvlJc w:val="left"/>
      <w:pPr>
        <w:ind w:left="18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2B20B96E">
      <w:start w:val="1"/>
      <w:numFmt w:val="decimal"/>
      <w:lvlText w:val="%4"/>
      <w:lvlJc w:val="left"/>
      <w:pPr>
        <w:ind w:left="260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F1EE13C">
      <w:start w:val="1"/>
      <w:numFmt w:val="lowerLetter"/>
      <w:lvlText w:val="%5"/>
      <w:lvlJc w:val="left"/>
      <w:pPr>
        <w:ind w:left="33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A7A2886">
      <w:start w:val="1"/>
      <w:numFmt w:val="lowerRoman"/>
      <w:lvlText w:val="%6"/>
      <w:lvlJc w:val="left"/>
      <w:pPr>
        <w:ind w:left="40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12C1CD2">
      <w:start w:val="1"/>
      <w:numFmt w:val="decimal"/>
      <w:lvlText w:val="%7"/>
      <w:lvlJc w:val="left"/>
      <w:pPr>
        <w:ind w:left="47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01AEE8BE">
      <w:start w:val="1"/>
      <w:numFmt w:val="lowerLetter"/>
      <w:lvlText w:val="%8"/>
      <w:lvlJc w:val="left"/>
      <w:pPr>
        <w:ind w:left="54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42ECF3E">
      <w:start w:val="1"/>
      <w:numFmt w:val="lowerRoman"/>
      <w:lvlText w:val="%9"/>
      <w:lvlJc w:val="left"/>
      <w:pPr>
        <w:ind w:left="620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746B085B"/>
    <w:multiLevelType w:val="hybridMultilevel"/>
    <w:tmpl w:val="986272A0"/>
    <w:lvl w:ilvl="0" w:tplc="E4F4E682">
      <w:start w:val="1"/>
      <w:numFmt w:val="upperRoman"/>
      <w:lvlText w:val="%1"/>
      <w:lvlJc w:val="left"/>
      <w:pPr>
        <w:ind w:left="4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368534E">
      <w:start w:val="1"/>
      <w:numFmt w:val="lowerLetter"/>
      <w:lvlText w:val="%2"/>
      <w:lvlJc w:val="left"/>
      <w:pPr>
        <w:ind w:left="11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B08577E">
      <w:start w:val="1"/>
      <w:numFmt w:val="lowerRoman"/>
      <w:lvlText w:val="%3"/>
      <w:lvlJc w:val="left"/>
      <w:pPr>
        <w:ind w:left="18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FFC9A78">
      <w:start w:val="1"/>
      <w:numFmt w:val="decimal"/>
      <w:lvlText w:val="%4"/>
      <w:lvlJc w:val="left"/>
      <w:pPr>
        <w:ind w:left="25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939A1330">
      <w:start w:val="1"/>
      <w:numFmt w:val="lowerLetter"/>
      <w:lvlText w:val="%5"/>
      <w:lvlJc w:val="left"/>
      <w:pPr>
        <w:ind w:left="33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B2AC174">
      <w:start w:val="1"/>
      <w:numFmt w:val="lowerRoman"/>
      <w:lvlText w:val="%6"/>
      <w:lvlJc w:val="left"/>
      <w:pPr>
        <w:ind w:left="40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5A83F86">
      <w:start w:val="1"/>
      <w:numFmt w:val="decimal"/>
      <w:lvlText w:val="%7"/>
      <w:lvlJc w:val="left"/>
      <w:pPr>
        <w:ind w:left="47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BFA1F1A">
      <w:start w:val="1"/>
      <w:numFmt w:val="lowerLetter"/>
      <w:lvlText w:val="%8"/>
      <w:lvlJc w:val="left"/>
      <w:pPr>
        <w:ind w:left="54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0DE1774">
      <w:start w:val="1"/>
      <w:numFmt w:val="lowerRoman"/>
      <w:lvlText w:val="%9"/>
      <w:lvlJc w:val="left"/>
      <w:pPr>
        <w:ind w:left="61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774C7DF7"/>
    <w:multiLevelType w:val="hybridMultilevel"/>
    <w:tmpl w:val="8EB42EDE"/>
    <w:lvl w:ilvl="0" w:tplc="756640E2">
      <w:start w:val="1"/>
      <w:numFmt w:val="upperRoman"/>
      <w:lvlText w:val="%1"/>
      <w:lvlJc w:val="left"/>
      <w:pPr>
        <w:ind w:left="4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7903A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7DCE7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CD4E4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ED21E1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3E01BD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758A6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35E9A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D44E1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79353101"/>
    <w:multiLevelType w:val="hybridMultilevel"/>
    <w:tmpl w:val="639A857E"/>
    <w:lvl w:ilvl="0" w:tplc="A4D4D78C">
      <w:start w:val="1"/>
      <w:numFmt w:val="upperRoman"/>
      <w:lvlText w:val="%1"/>
      <w:lvlJc w:val="left"/>
      <w:pPr>
        <w:ind w:left="3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47CE7A8">
      <w:start w:val="1"/>
      <w:numFmt w:val="lowerLetter"/>
      <w:lvlText w:val="%2"/>
      <w:lvlJc w:val="left"/>
      <w:pPr>
        <w:ind w:left="11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AC4B582">
      <w:start w:val="1"/>
      <w:numFmt w:val="lowerRoman"/>
      <w:lvlText w:val="%3"/>
      <w:lvlJc w:val="left"/>
      <w:pPr>
        <w:ind w:left="19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4D8B426">
      <w:start w:val="1"/>
      <w:numFmt w:val="decimal"/>
      <w:lvlText w:val="%4"/>
      <w:lvlJc w:val="left"/>
      <w:pPr>
        <w:ind w:left="26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90D0275E">
      <w:start w:val="1"/>
      <w:numFmt w:val="lowerLetter"/>
      <w:lvlText w:val="%5"/>
      <w:lvlJc w:val="left"/>
      <w:pPr>
        <w:ind w:left="3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F14E71E">
      <w:start w:val="1"/>
      <w:numFmt w:val="lowerRoman"/>
      <w:lvlText w:val="%6"/>
      <w:lvlJc w:val="left"/>
      <w:pPr>
        <w:ind w:left="40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FCE5416">
      <w:start w:val="1"/>
      <w:numFmt w:val="decimal"/>
      <w:lvlText w:val="%7"/>
      <w:lvlJc w:val="left"/>
      <w:pPr>
        <w:ind w:left="4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A3AE61C">
      <w:start w:val="1"/>
      <w:numFmt w:val="lowerLetter"/>
      <w:lvlText w:val="%8"/>
      <w:lvlJc w:val="left"/>
      <w:pPr>
        <w:ind w:left="5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A84E19E">
      <w:start w:val="1"/>
      <w:numFmt w:val="lowerRoman"/>
      <w:lvlText w:val="%9"/>
      <w:lvlJc w:val="left"/>
      <w:pPr>
        <w:ind w:left="6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7"/>
  </w:num>
  <w:num w:numId="2">
    <w:abstractNumId w:val="37"/>
  </w:num>
  <w:num w:numId="3">
    <w:abstractNumId w:val="25"/>
  </w:num>
  <w:num w:numId="4">
    <w:abstractNumId w:val="46"/>
  </w:num>
  <w:num w:numId="5">
    <w:abstractNumId w:val="21"/>
  </w:num>
  <w:num w:numId="6">
    <w:abstractNumId w:val="2"/>
  </w:num>
  <w:num w:numId="7">
    <w:abstractNumId w:val="19"/>
  </w:num>
  <w:num w:numId="8">
    <w:abstractNumId w:val="54"/>
  </w:num>
  <w:num w:numId="9">
    <w:abstractNumId w:val="35"/>
  </w:num>
  <w:num w:numId="10">
    <w:abstractNumId w:val="4"/>
  </w:num>
  <w:num w:numId="11">
    <w:abstractNumId w:val="6"/>
  </w:num>
  <w:num w:numId="12">
    <w:abstractNumId w:val="64"/>
  </w:num>
  <w:num w:numId="13">
    <w:abstractNumId w:val="11"/>
  </w:num>
  <w:num w:numId="14">
    <w:abstractNumId w:val="55"/>
  </w:num>
  <w:num w:numId="15">
    <w:abstractNumId w:val="17"/>
  </w:num>
  <w:num w:numId="16">
    <w:abstractNumId w:val="52"/>
  </w:num>
  <w:num w:numId="17">
    <w:abstractNumId w:val="40"/>
  </w:num>
  <w:num w:numId="18">
    <w:abstractNumId w:val="68"/>
  </w:num>
  <w:num w:numId="19">
    <w:abstractNumId w:val="3"/>
  </w:num>
  <w:num w:numId="20">
    <w:abstractNumId w:val="13"/>
  </w:num>
  <w:num w:numId="21">
    <w:abstractNumId w:val="14"/>
  </w:num>
  <w:num w:numId="22">
    <w:abstractNumId w:val="61"/>
  </w:num>
  <w:num w:numId="23">
    <w:abstractNumId w:val="30"/>
  </w:num>
  <w:num w:numId="24">
    <w:abstractNumId w:val="1"/>
  </w:num>
  <w:num w:numId="25">
    <w:abstractNumId w:val="36"/>
  </w:num>
  <w:num w:numId="26">
    <w:abstractNumId w:val="45"/>
  </w:num>
  <w:num w:numId="27">
    <w:abstractNumId w:val="65"/>
  </w:num>
  <w:num w:numId="28">
    <w:abstractNumId w:val="60"/>
  </w:num>
  <w:num w:numId="29">
    <w:abstractNumId w:val="41"/>
  </w:num>
  <w:num w:numId="30">
    <w:abstractNumId w:val="15"/>
  </w:num>
  <w:num w:numId="31">
    <w:abstractNumId w:val="32"/>
  </w:num>
  <w:num w:numId="32">
    <w:abstractNumId w:val="70"/>
  </w:num>
  <w:num w:numId="33">
    <w:abstractNumId w:val="69"/>
  </w:num>
  <w:num w:numId="34">
    <w:abstractNumId w:val="20"/>
  </w:num>
  <w:num w:numId="35">
    <w:abstractNumId w:val="18"/>
  </w:num>
  <w:num w:numId="36">
    <w:abstractNumId w:val="59"/>
  </w:num>
  <w:num w:numId="37">
    <w:abstractNumId w:val="67"/>
  </w:num>
  <w:num w:numId="38">
    <w:abstractNumId w:val="7"/>
  </w:num>
  <w:num w:numId="39">
    <w:abstractNumId w:val="34"/>
  </w:num>
  <w:num w:numId="40">
    <w:abstractNumId w:val="44"/>
  </w:num>
  <w:num w:numId="41">
    <w:abstractNumId w:val="31"/>
  </w:num>
  <w:num w:numId="42">
    <w:abstractNumId w:val="9"/>
  </w:num>
  <w:num w:numId="43">
    <w:abstractNumId w:val="39"/>
  </w:num>
  <w:num w:numId="44">
    <w:abstractNumId w:val="24"/>
  </w:num>
  <w:num w:numId="45">
    <w:abstractNumId w:val="43"/>
  </w:num>
  <w:num w:numId="46">
    <w:abstractNumId w:val="8"/>
  </w:num>
  <w:num w:numId="47">
    <w:abstractNumId w:val="62"/>
  </w:num>
  <w:num w:numId="48">
    <w:abstractNumId w:val="66"/>
  </w:num>
  <w:num w:numId="49">
    <w:abstractNumId w:val="29"/>
  </w:num>
  <w:num w:numId="50">
    <w:abstractNumId w:val="42"/>
  </w:num>
  <w:num w:numId="51">
    <w:abstractNumId w:val="48"/>
  </w:num>
  <w:num w:numId="52">
    <w:abstractNumId w:val="28"/>
  </w:num>
  <w:num w:numId="53">
    <w:abstractNumId w:val="12"/>
  </w:num>
  <w:num w:numId="54">
    <w:abstractNumId w:val="49"/>
  </w:num>
  <w:num w:numId="55">
    <w:abstractNumId w:val="27"/>
  </w:num>
  <w:num w:numId="56">
    <w:abstractNumId w:val="50"/>
  </w:num>
  <w:num w:numId="57">
    <w:abstractNumId w:val="22"/>
  </w:num>
  <w:num w:numId="58">
    <w:abstractNumId w:val="57"/>
  </w:num>
  <w:num w:numId="59">
    <w:abstractNumId w:val="38"/>
  </w:num>
  <w:num w:numId="60">
    <w:abstractNumId w:val="56"/>
  </w:num>
  <w:num w:numId="61">
    <w:abstractNumId w:val="26"/>
  </w:num>
  <w:num w:numId="62">
    <w:abstractNumId w:val="16"/>
  </w:num>
  <w:num w:numId="63">
    <w:abstractNumId w:val="33"/>
  </w:num>
  <w:num w:numId="64">
    <w:abstractNumId w:val="53"/>
  </w:num>
  <w:num w:numId="65">
    <w:abstractNumId w:val="51"/>
  </w:num>
  <w:num w:numId="66">
    <w:abstractNumId w:val="0"/>
  </w:num>
  <w:num w:numId="67">
    <w:abstractNumId w:val="71"/>
  </w:num>
  <w:num w:numId="68">
    <w:abstractNumId w:val="10"/>
  </w:num>
  <w:num w:numId="69">
    <w:abstractNumId w:val="58"/>
  </w:num>
  <w:num w:numId="70">
    <w:abstractNumId w:val="23"/>
  </w:num>
  <w:num w:numId="71">
    <w:abstractNumId w:val="63"/>
  </w:num>
  <w:num w:numId="72">
    <w:abstractNumId w:val="5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00D"/>
    <w:rsid w:val="003A300D"/>
    <w:rsid w:val="0058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A13B739-0DDB-4DFA-988B-8D150A7C4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0" w:line="250" w:lineRule="auto"/>
      <w:ind w:left="12" w:hanging="10"/>
      <w:jc w:val="both"/>
    </w:pPr>
    <w:rPr>
      <w:rFonts w:ascii="Times New Roman" w:eastAsia="Times New Roman" w:hAnsi="Times New Roman" w:cs="Times New Roman"/>
      <w:color w:val="000000"/>
      <w:sz w:val="23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90" w:line="250" w:lineRule="auto"/>
      <w:ind w:left="12" w:hanging="10"/>
      <w:jc w:val="both"/>
      <w:outlineLvl w:val="0"/>
    </w:pPr>
    <w:rPr>
      <w:rFonts w:ascii="Times New Roman" w:eastAsia="Times New Roman" w:hAnsi="Times New Roman" w:cs="Times New Roman"/>
      <w:color w:val="000000"/>
      <w:sz w:val="23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90" w:line="250" w:lineRule="auto"/>
      <w:ind w:left="12" w:hanging="10"/>
      <w:jc w:val="both"/>
      <w:outlineLvl w:val="1"/>
    </w:pPr>
    <w:rPr>
      <w:rFonts w:ascii="Times New Roman" w:eastAsia="Times New Roman" w:hAnsi="Times New Roman" w:cs="Times New Roman"/>
      <w:color w:val="000000"/>
      <w:sz w:val="23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184"/>
      <w:ind w:left="11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Times New Roman" w:eastAsia="Times New Roman" w:hAnsi="Times New Roman" w:cs="Times New Roman"/>
      <w:b/>
      <w:color w:val="000000"/>
      <w:sz w:val="23"/>
    </w:rPr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color w:val="000000"/>
      <w:sz w:val="23"/>
    </w:rPr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color w:val="000000"/>
      <w:sz w:val="23"/>
    </w:rPr>
  </w:style>
  <w:style w:type="paragraph" w:styleId="Sumrio1">
    <w:name w:val="toc 1"/>
    <w:hidden/>
    <w:pPr>
      <w:spacing w:after="76"/>
      <w:ind w:left="128" w:right="104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Sumrio2">
    <w:name w:val="toc 2"/>
    <w:hidden/>
    <w:pPr>
      <w:spacing w:after="76"/>
      <w:ind w:left="128" w:right="104" w:hanging="10"/>
    </w:pPr>
    <w:rPr>
      <w:rFonts w:ascii="Times New Roman" w:eastAsia="Times New Roman" w:hAnsi="Times New Roman" w:cs="Times New Roman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sei.rj.gov.br/sei/controlador_externo.php?acao=documento_conferir&amp;id_orgao_acesso_externo=6" TargetMode="External"/><Relationship Id="rId21" Type="http://schemas.openxmlformats.org/officeDocument/2006/relationships/hyperlink" Target="http://sei.rj.gov.br/sei/controlador_externo.php?acao=documento_conferir&amp;id_orgao_acesso_externo=6" TargetMode="External"/><Relationship Id="rId42" Type="http://schemas.openxmlformats.org/officeDocument/2006/relationships/hyperlink" Target="https://portalsei.rj.gov.br/documentos/legislacao/decretos/Decreto_SEI_consolidado.pdf" TargetMode="External"/><Relationship Id="rId47" Type="http://schemas.openxmlformats.org/officeDocument/2006/relationships/hyperlink" Target="http://sei.rj.gov.br/sei/controlador_externo.php?acao=documento_conferir&amp;id_orgao_acesso_externo=6" TargetMode="External"/><Relationship Id="rId63" Type="http://schemas.openxmlformats.org/officeDocument/2006/relationships/header" Target="header4.xml"/><Relationship Id="rId68" Type="http://schemas.openxmlformats.org/officeDocument/2006/relationships/footer" Target="footer6.xml"/><Relationship Id="rId16" Type="http://schemas.openxmlformats.org/officeDocument/2006/relationships/hyperlink" Target="https://portalsei.rj.gov.br/documentos/legislacao/decretos/Decreto_SEI_consolidado.pdf" TargetMode="External"/><Relationship Id="rId11" Type="http://schemas.openxmlformats.org/officeDocument/2006/relationships/hyperlink" Target="https://portalsei.rj.gov.br/documentos/legislacao/decretos/Decreto_SEI_consolidado.pdf" TargetMode="External"/><Relationship Id="rId24" Type="http://schemas.openxmlformats.org/officeDocument/2006/relationships/hyperlink" Target="http://sei.rj.gov.br/sei/controlador_externo.php?acao=documento_conferir&amp;id_orgao_acesso_externo=6" TargetMode="External"/><Relationship Id="rId32" Type="http://schemas.openxmlformats.org/officeDocument/2006/relationships/hyperlink" Target="https://portalsei.rj.gov.br/documentos/legislacao/decretos/Decreto_SEI_consolidado.pdf" TargetMode="External"/><Relationship Id="rId37" Type="http://schemas.openxmlformats.org/officeDocument/2006/relationships/hyperlink" Target="https://portalsei.rj.gov.br/documentos/legislacao/decretos/Decreto_SEI_consolidado.pdf" TargetMode="External"/><Relationship Id="rId40" Type="http://schemas.openxmlformats.org/officeDocument/2006/relationships/hyperlink" Target="https://portalsei.rj.gov.br/documentos/legislacao/decretos/Decreto_SEI_consolidado.pdf" TargetMode="External"/><Relationship Id="rId45" Type="http://schemas.openxmlformats.org/officeDocument/2006/relationships/hyperlink" Target="http://sei.rj.gov.br/sei/controlador_externo.php?acao=documento_conferir&amp;id_orgao_acesso_externo=6" TargetMode="External"/><Relationship Id="rId53" Type="http://schemas.openxmlformats.org/officeDocument/2006/relationships/hyperlink" Target="http://sei.rj.gov.br/sei/controlador_externo.php?acao=documento_conferir&amp;id_orgao_acesso_externo=6" TargetMode="External"/><Relationship Id="rId58" Type="http://schemas.openxmlformats.org/officeDocument/2006/relationships/header" Target="header3.xml"/><Relationship Id="rId66" Type="http://schemas.openxmlformats.org/officeDocument/2006/relationships/footer" Target="footer5.xml"/><Relationship Id="rId74" Type="http://schemas.openxmlformats.org/officeDocument/2006/relationships/footer" Target="footer8.xml"/><Relationship Id="rId5" Type="http://schemas.openxmlformats.org/officeDocument/2006/relationships/footnotes" Target="footnotes.xml"/><Relationship Id="rId61" Type="http://schemas.openxmlformats.org/officeDocument/2006/relationships/image" Target="media/image7.jpg"/><Relationship Id="rId19" Type="http://schemas.openxmlformats.org/officeDocument/2006/relationships/hyperlink" Target="https://portalsei.rj.gov.br/documentos/legislacao/decretos/Decreto_SEI_consolidado.pdf" TargetMode="External"/><Relationship Id="rId14" Type="http://schemas.openxmlformats.org/officeDocument/2006/relationships/hyperlink" Target="https://portalsei.rj.gov.br/documentos/legislacao/decretos/Decreto_SEI_consolidado.pdf" TargetMode="External"/><Relationship Id="rId22" Type="http://schemas.openxmlformats.org/officeDocument/2006/relationships/hyperlink" Target="http://sei.rj.gov.br/sei/controlador_externo.php?acao=documento_conferir&amp;id_orgao_acesso_externo=6" TargetMode="External"/><Relationship Id="rId27" Type="http://schemas.openxmlformats.org/officeDocument/2006/relationships/hyperlink" Target="http://sei.rj.gov.br/sei/controlador_externo.php?acao=documento_conferir&amp;id_orgao_acesso_externo=6" TargetMode="External"/><Relationship Id="rId30" Type="http://schemas.openxmlformats.org/officeDocument/2006/relationships/hyperlink" Target="http://sei.rj.gov.br/sei/controlador_externo.php?acao=documento_conferir&amp;id_orgao_acesso_externo=6" TargetMode="External"/><Relationship Id="rId35" Type="http://schemas.openxmlformats.org/officeDocument/2006/relationships/hyperlink" Target="https://portalsei.rj.gov.br/documentos/legislacao/decretos/Decreto_SEI_consolidado.pdf" TargetMode="External"/><Relationship Id="rId43" Type="http://schemas.openxmlformats.org/officeDocument/2006/relationships/image" Target="media/image5.jpeg"/><Relationship Id="rId48" Type="http://schemas.openxmlformats.org/officeDocument/2006/relationships/hyperlink" Target="http://sei.rj.gov.br/sei/controlador_externo.php?acao=documento_conferir&amp;id_orgao_acesso_externo=6" TargetMode="External"/><Relationship Id="rId56" Type="http://schemas.openxmlformats.org/officeDocument/2006/relationships/footer" Target="footer1.xml"/><Relationship Id="rId64" Type="http://schemas.openxmlformats.org/officeDocument/2006/relationships/header" Target="header5.xml"/><Relationship Id="rId69" Type="http://schemas.openxmlformats.org/officeDocument/2006/relationships/image" Target="media/image9.jpg"/><Relationship Id="rId77" Type="http://schemas.openxmlformats.org/officeDocument/2006/relationships/fontTable" Target="fontTable.xml"/><Relationship Id="rId8" Type="http://schemas.openxmlformats.org/officeDocument/2006/relationships/image" Target="media/image2.jpg"/><Relationship Id="rId51" Type="http://schemas.openxmlformats.org/officeDocument/2006/relationships/hyperlink" Target="http://sei.rj.gov.br/sei/controlador_externo.php?acao=documento_conferir&amp;id_orgao_acesso_externo=6" TargetMode="External"/><Relationship Id="rId72" Type="http://schemas.openxmlformats.org/officeDocument/2006/relationships/header" Target="header8.xml"/><Relationship Id="rId3" Type="http://schemas.openxmlformats.org/officeDocument/2006/relationships/settings" Target="settings.xml"/><Relationship Id="rId12" Type="http://schemas.openxmlformats.org/officeDocument/2006/relationships/hyperlink" Target="https://portalsei.rj.gov.br/documentos/legislacao/decretos/Decreto_SEI_consolidado.pdf" TargetMode="External"/><Relationship Id="rId17" Type="http://schemas.openxmlformats.org/officeDocument/2006/relationships/hyperlink" Target="https://portalsei.rj.gov.br/documentos/legislacao/decretos/Decreto_SEI_consolidado.pdf" TargetMode="External"/><Relationship Id="rId25" Type="http://schemas.openxmlformats.org/officeDocument/2006/relationships/hyperlink" Target="http://sei.rj.gov.br/sei/controlador_externo.php?acao=documento_conferir&amp;id_orgao_acesso_externo=6" TargetMode="External"/><Relationship Id="rId33" Type="http://schemas.openxmlformats.org/officeDocument/2006/relationships/hyperlink" Target="https://portalsei.rj.gov.br/documentos/legislacao/decretos/Decreto_SEI_consolidado.pdf" TargetMode="External"/><Relationship Id="rId38" Type="http://schemas.openxmlformats.org/officeDocument/2006/relationships/hyperlink" Target="https://portalsei.rj.gov.br/documentos/legislacao/decretos/Decreto_SEI_consolidado.pdf" TargetMode="External"/><Relationship Id="rId46" Type="http://schemas.openxmlformats.org/officeDocument/2006/relationships/hyperlink" Target="http://sei.rj.gov.br/sei/controlador_externo.php?acao=documento_conferir&amp;id_orgao_acesso_externo=6" TargetMode="External"/><Relationship Id="rId59" Type="http://schemas.openxmlformats.org/officeDocument/2006/relationships/footer" Target="footer3.xml"/><Relationship Id="rId67" Type="http://schemas.openxmlformats.org/officeDocument/2006/relationships/header" Target="header6.xml"/><Relationship Id="rId20" Type="http://schemas.openxmlformats.org/officeDocument/2006/relationships/image" Target="media/image3.jpg"/><Relationship Id="rId41" Type="http://schemas.openxmlformats.org/officeDocument/2006/relationships/hyperlink" Target="https://portalsei.rj.gov.br/documentos/legislacao/decretos/Decreto_SEI_consolidado.pdf" TargetMode="External"/><Relationship Id="rId54" Type="http://schemas.openxmlformats.org/officeDocument/2006/relationships/header" Target="header1.xml"/><Relationship Id="rId62" Type="http://schemas.openxmlformats.org/officeDocument/2006/relationships/image" Target="media/image8.jpg"/><Relationship Id="rId70" Type="http://schemas.openxmlformats.org/officeDocument/2006/relationships/image" Target="media/image10.jpg"/><Relationship Id="rId75" Type="http://schemas.openxmlformats.org/officeDocument/2006/relationships/header" Target="header9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portalsei.rj.gov.br/documentos/legislacao/decretos/Decreto_SEI_consolidado.pdf" TargetMode="External"/><Relationship Id="rId23" Type="http://schemas.openxmlformats.org/officeDocument/2006/relationships/hyperlink" Target="http://sei.rj.gov.br/sei/controlador_externo.php?acao=documento_conferir&amp;id_orgao_acesso_externo=6" TargetMode="External"/><Relationship Id="rId28" Type="http://schemas.openxmlformats.org/officeDocument/2006/relationships/hyperlink" Target="http://sei.rj.gov.br/sei/controlador_externo.php?acao=documento_conferir&amp;id_orgao_acesso_externo=6" TargetMode="External"/><Relationship Id="rId36" Type="http://schemas.openxmlformats.org/officeDocument/2006/relationships/hyperlink" Target="https://portalsei.rj.gov.br/documentos/legislacao/decretos/Decreto_SEI_consolidado.pdf" TargetMode="External"/><Relationship Id="rId49" Type="http://schemas.openxmlformats.org/officeDocument/2006/relationships/hyperlink" Target="http://sei.rj.gov.br/sei/controlador_externo.php?acao=documento_conferir&amp;id_orgao_acesso_externo=6" TargetMode="External"/><Relationship Id="rId57" Type="http://schemas.openxmlformats.org/officeDocument/2006/relationships/footer" Target="footer2.xml"/><Relationship Id="rId10" Type="http://schemas.openxmlformats.org/officeDocument/2006/relationships/hyperlink" Target="https://portalsei.rj.gov.br/documentos/legislacao/decretos/Decreto_SEI_consolidado.pdf" TargetMode="External"/><Relationship Id="rId31" Type="http://schemas.openxmlformats.org/officeDocument/2006/relationships/image" Target="media/image4.jpeg"/><Relationship Id="rId44" Type="http://schemas.openxmlformats.org/officeDocument/2006/relationships/hyperlink" Target="http://sei.rj.gov.br/sei/controlador_externo.php?acao=documento_conferir&amp;id_orgao_acesso_externo=6" TargetMode="External"/><Relationship Id="rId52" Type="http://schemas.openxmlformats.org/officeDocument/2006/relationships/hyperlink" Target="http://sei.rj.gov.br/sei/controlador_externo.php?acao=documento_conferir&amp;id_orgao_acesso_externo=6" TargetMode="External"/><Relationship Id="rId60" Type="http://schemas.openxmlformats.org/officeDocument/2006/relationships/image" Target="media/image6.jpg"/><Relationship Id="rId65" Type="http://schemas.openxmlformats.org/officeDocument/2006/relationships/footer" Target="footer4.xml"/><Relationship Id="rId73" Type="http://schemas.openxmlformats.org/officeDocument/2006/relationships/footer" Target="footer7.xml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ortalsei.rj.gov.br/documentos/legislacao/decretos/Decreto_SEI_consolidado.pdf" TargetMode="External"/><Relationship Id="rId13" Type="http://schemas.openxmlformats.org/officeDocument/2006/relationships/hyperlink" Target="https://portalsei.rj.gov.br/documentos/legislacao/decretos/Decreto_SEI_consolidado.pdf" TargetMode="External"/><Relationship Id="rId18" Type="http://schemas.openxmlformats.org/officeDocument/2006/relationships/hyperlink" Target="https://portalsei.rj.gov.br/documentos/legislacao/decretos/Decreto_SEI_consolidado.pdf" TargetMode="External"/><Relationship Id="rId39" Type="http://schemas.openxmlformats.org/officeDocument/2006/relationships/hyperlink" Target="https://portalsei.rj.gov.br/documentos/legislacao/decretos/Decreto_SEI_consolidado.pdf" TargetMode="External"/><Relationship Id="rId34" Type="http://schemas.openxmlformats.org/officeDocument/2006/relationships/hyperlink" Target="https://portalsei.rj.gov.br/documentos/legislacao/decretos/Decreto_SEI_consolidado.pdf" TargetMode="External"/><Relationship Id="rId50" Type="http://schemas.openxmlformats.org/officeDocument/2006/relationships/hyperlink" Target="http://sei.rj.gov.br/sei/controlador_externo.php?acao=documento_conferir&amp;id_orgao_acesso_externo=6" TargetMode="External"/><Relationship Id="rId55" Type="http://schemas.openxmlformats.org/officeDocument/2006/relationships/header" Target="header2.xml"/><Relationship Id="rId76" Type="http://schemas.openxmlformats.org/officeDocument/2006/relationships/footer" Target="footer9.xml"/><Relationship Id="rId7" Type="http://schemas.openxmlformats.org/officeDocument/2006/relationships/image" Target="media/image1.png"/><Relationship Id="rId71" Type="http://schemas.openxmlformats.org/officeDocument/2006/relationships/header" Target="header7.xml"/><Relationship Id="rId2" Type="http://schemas.openxmlformats.org/officeDocument/2006/relationships/styles" Target="styles.xml"/><Relationship Id="rId29" Type="http://schemas.openxmlformats.org/officeDocument/2006/relationships/hyperlink" Target="http://sei.rj.gov.br/sei/controlador_externo.php?acao=documento_conferir&amp;id_orgao_acesso_externo=6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19000</Words>
  <Characters>102605</Characters>
  <Application>Microsoft Office Word</Application>
  <DocSecurity>0</DocSecurity>
  <Lines>855</Lines>
  <Paragraphs>242</Paragraphs>
  <ScaleCrop>false</ScaleCrop>
  <Company/>
  <LinksUpToDate>false</LinksUpToDate>
  <CharactersWithSpaces>121363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CLARA SILVA GUEDES</dc:creator>
  <cp:keywords/>
  <cp:lastModifiedBy>MARIA CLARA SILVA GUEDES</cp:lastModifiedBy>
  <cp:revision>2</cp:revision>
  <dcterms:created xsi:type="dcterms:W3CDTF">2026-08-12T16:30:00Z</dcterms:created>
  <dcterms:modified xsi:type="dcterms:W3CDTF">2026-08-12T16:30:00Z</dcterms:modified>
</cp:coreProperties>
</file>