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="-619" w:leftChars="-295" w:right="180" w:firstLine="420" w:firstLineChars="200"/>
        <w:jc w:val="left"/>
        <w:rPr>
          <w:rFonts w:hint="default" w:ascii="Î¢ÈíÑÅºÚ" w:hAnsi="Î¢ÈíÑÅºÚ" w:eastAsia="Î¢ÈíÑÅºÚ" w:cs="Î¢ÈíÑÅºÚ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="-619" w:leftChars="-295" w:right="180" w:firstLine="420" w:firstLineChars="200"/>
        <w:jc w:val="left"/>
        <w:rPr>
          <w:rFonts w:hint="default" w:ascii="Î¢ÈíÑÅºÚ" w:hAnsi="Î¢ÈíÑÅºÚ" w:eastAsia="Î¢ÈíÑÅºÚ" w:cs="Î¢ÈíÑÅºÚ"/>
          <w:color w:val="000000"/>
          <w:sz w:val="21"/>
          <w:szCs w:val="21"/>
        </w:rPr>
      </w:pP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lang w:val="en-US" w:eastAsia="zh-CN" w:bidi="ar"/>
        </w:rPr>
        <w:t>配置的方法如下：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="-619" w:leftChars="-295" w:right="180" w:firstLine="420" w:firstLineChars="200"/>
        <w:jc w:val="left"/>
        <w:rPr>
          <w:rFonts w:hint="default" w:ascii="Î¢ÈíÑÅºÚ" w:hAnsi="Î¢ÈíÑÅºÚ" w:eastAsia="Î¢ÈíÑÅºÚ" w:cs="Î¢ÈíÑÅºÚ"/>
          <w:color w:val="000000"/>
          <w:sz w:val="21"/>
          <w:szCs w:val="21"/>
        </w:rPr>
      </w:pP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lang w:val="en-US" w:eastAsia="zh-CN" w:bidi="ar"/>
        </w:rPr>
        <w:t>1. 首先添加和更新驱动，将驱动加入到项目中来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="-619" w:leftChars="-295" w:right="180" w:firstLine="420" w:firstLineChars="200"/>
        <w:jc w:val="left"/>
        <w:rPr>
          <w:rFonts w:hint="default" w:ascii="Î¢ÈíÑÅºÚ" w:hAnsi="Î¢ÈíÑÅºÚ" w:eastAsia="Î¢ÈíÑÅºÚ" w:cs="Î¢ÈíÑÅºÚ"/>
          <w:color w:val="000000"/>
          <w:sz w:val="21"/>
          <w:szCs w:val="21"/>
        </w:rPr>
      </w:pP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lang w:val="en-US" w:eastAsia="zh-CN" w:bidi="ar"/>
        </w:rPr>
        <w:t>2. 点击Connection，选中新添加的智能开关驱动，这个时候会出现一个新的连接DATA_PROXY (参见附图）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="-619" w:leftChars="-295" w:right="180" w:firstLine="420" w:firstLineChars="200"/>
        <w:jc w:val="left"/>
        <w:rPr>
          <w:rFonts w:hint="default" w:ascii="Î¢ÈíÑÅºÚ" w:hAnsi="Î¢ÈíÑÅºÚ" w:eastAsia="Î¢ÈíÑÅºÚ" w:cs="Î¢ÈíÑÅºÚ"/>
          <w:color w:val="000000"/>
          <w:sz w:val="21"/>
          <w:szCs w:val="21"/>
        </w:rPr>
      </w:pP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lang w:val="en-US" w:eastAsia="zh-CN" w:bidi="ar"/>
        </w:rPr>
        <w:t>3. 拖动这个连接到UDP Dispaly Agent 上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="-620" w:leftChars="-400" w:right="180" w:hanging="220" w:hangingChars="105"/>
        <w:jc w:val="left"/>
        <w:rPr>
          <w:rFonts w:hint="default" w:ascii="Î¢ÈíÑÅºÚ" w:hAnsi="Î¢ÈíÑÅºÚ" w:eastAsia="Î¢ÈíÑÅºÚ" w:cs="Î¢ÈíÑÅºÚ"/>
          <w:color w:val="000000"/>
          <w:sz w:val="21"/>
          <w:szCs w:val="21"/>
        </w:rPr>
      </w:pP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"C:\\Program Files (x86)\\Netease\\网易闪电邮\\temp\\Clip(01-21-11-53-15).png" \* MERGEFORMATINET </w:instrText>
      </w: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6522720" cy="3682365"/>
            <wp:effectExtent l="0" t="0" r="11430" b="13335"/>
            <wp:docPr id="2" name="图片 2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60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368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="-619" w:leftChars="-295" w:right="180" w:firstLine="420" w:firstLineChars="200"/>
        <w:jc w:val="left"/>
        <w:rPr>
          <w:rFonts w:hint="default" w:ascii="Î¢ÈíÑÅºÚ" w:hAnsi="Î¢ÈíÑÅºÚ" w:eastAsia="Î¢ÈíÑÅºÚ" w:cs="Î¢ÈíÑÅºÚ"/>
          <w:color w:val="000000"/>
          <w:sz w:val="21"/>
          <w:szCs w:val="21"/>
        </w:rPr>
      </w:pP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="-619" w:leftChars="-295" w:right="180" w:firstLine="420" w:firstLineChars="200"/>
        <w:jc w:val="left"/>
        <w:rPr>
          <w:rFonts w:hint="default" w:ascii="Î¢ÈíÑÅºÚ" w:hAnsi="Î¢ÈíÑÅºÚ" w:eastAsia="Î¢ÈíÑÅºÚ" w:cs="Î¢ÈíÑÅºÚ"/>
          <w:color w:val="000000"/>
          <w:sz w:val="21"/>
          <w:szCs w:val="21"/>
        </w:rPr>
      </w:pP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lang w:val="en-US" w:eastAsia="zh-CN" w:bidi="ar"/>
        </w:rPr>
        <w:t>4. 打开SystemDesign面板，选中显示代理，填写正确的IP和端口号。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="-619" w:leftChars="-295" w:right="180" w:firstLine="420" w:firstLineChars="200"/>
        <w:jc w:val="left"/>
        <w:rPr>
          <w:rFonts w:hint="default" w:ascii="Î¢ÈíÑÅºÚ" w:hAnsi="Î¢ÈíÑÅºÚ" w:eastAsia="Î¢ÈíÑÅºÚ" w:cs="Î¢ÈíÑÅºÚ"/>
          <w:color w:val="000000"/>
          <w:sz w:val="21"/>
          <w:szCs w:val="21"/>
        </w:rPr>
      </w:pP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lang w:val="en-US" w:eastAsia="zh-CN" w:bidi="ar"/>
        </w:rPr>
        <w:t>默认的端口号是2080， 这个可以在配置文件里改。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="-619" w:leftChars="-295" w:right="180" w:firstLine="420" w:firstLineChars="200"/>
        <w:jc w:val="left"/>
        <w:rPr>
          <w:rFonts w:hint="default" w:ascii="Î¢ÈíÑÅºÚ" w:hAnsi="Î¢ÈíÑÅºÚ" w:eastAsia="Î¢ÈíÑÅºÚ" w:cs="Î¢ÈíÑÅºÚ"/>
          <w:color w:val="000000"/>
          <w:sz w:val="21"/>
          <w:szCs w:val="21"/>
        </w:rPr>
      </w:pP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"C:\\Program Files (x86)\\Netease\\网易闪电邮\\temp\\Clip(01-21-11-55-30).png" \* MERGEFORMATINET </w:instrText>
      </w: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6191885" cy="3501390"/>
            <wp:effectExtent l="0" t="0" r="18415" b="3810"/>
            <wp:docPr id="1" name="图片 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61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50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="-619" w:leftChars="-295" w:right="180" w:firstLine="420" w:firstLineChars="200"/>
        <w:jc w:val="left"/>
        <w:rPr>
          <w:rFonts w:hint="default" w:ascii="Î¢ÈíÑÅºÚ" w:hAnsi="Î¢ÈíÑÅºÚ" w:eastAsia="Î¢ÈíÑÅºÚ" w:cs="Î¢ÈíÑÅºÚ"/>
          <w:color w:val="000000"/>
          <w:sz w:val="21"/>
          <w:szCs w:val="21"/>
        </w:rPr>
      </w:pP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="-619" w:leftChars="-295" w:right="180" w:firstLine="420" w:firstLineChars="200"/>
        <w:jc w:val="left"/>
        <w:rPr>
          <w:rFonts w:hint="default" w:ascii="Î¢ÈíÑÅºÚ" w:hAnsi="Î¢ÈíÑÅºÚ" w:eastAsia="Î¢ÈíÑÅºÚ" w:cs="Î¢ÈíÑÅºÚ"/>
          <w:color w:val="000000"/>
          <w:sz w:val="21"/>
          <w:szCs w:val="21"/>
        </w:rPr>
      </w:pP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lang w:val="en-US" w:eastAsia="zh-CN" w:bidi="ar"/>
        </w:rPr>
        <w:t>5. 启动程序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="-619" w:leftChars="-295" w:right="180" w:firstLine="420" w:firstLineChars="200"/>
        <w:jc w:val="left"/>
        <w:rPr>
          <w:rFonts w:hint="default" w:ascii="Î¢ÈíÑÅºÚ" w:hAnsi="Î¢ÈíÑÅºÚ" w:eastAsia="Î¢ÈíÑÅºÚ" w:cs="Î¢ÈíÑÅºÚ"/>
          <w:color w:val="000000"/>
          <w:sz w:val="21"/>
          <w:szCs w:val="21"/>
        </w:rPr>
      </w:pP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lang w:val="en-US" w:eastAsia="zh-CN" w:bidi="ar"/>
        </w:rPr>
        <w:t>电脑需要安装Java 1.7以上版本. 可以在官网下载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="-619" w:leftChars="-295" w:right="180" w:firstLine="420" w:firstLineChars="200"/>
        <w:jc w:val="left"/>
        <w:rPr>
          <w:rFonts w:hint="default" w:ascii="Î¢ÈíÑÅºÚ" w:hAnsi="Î¢ÈíÑÅºÚ" w:eastAsia="Î¢ÈíÑÅºÚ" w:cs="Î¢ÈíÑÅºÚ"/>
          <w:color w:val="000000"/>
          <w:sz w:val="21"/>
          <w:szCs w:val="21"/>
        </w:rPr>
      </w:pP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lang w:val="en-US" w:eastAsia="zh-CN" w:bidi="ar"/>
        </w:rPr>
        <w:t>执行run.bat (参看附件）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="-619" w:leftChars="-295" w:right="180" w:firstLine="420" w:firstLineChars="200"/>
        <w:jc w:val="left"/>
        <w:rPr>
          <w:rFonts w:hint="default" w:ascii="Î¢ÈíÑÅºÚ" w:hAnsi="Î¢ÈíÑÅºÚ" w:eastAsia="Î¢ÈíÑÅºÚ" w:cs="Î¢ÈíÑÅºÚ"/>
          <w:color w:val="000000"/>
          <w:sz w:val="21"/>
          <w:szCs w:val="21"/>
        </w:rPr>
      </w:pP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lang w:val="en-US" w:eastAsia="zh-CN" w:bidi="ar"/>
        </w:rPr>
        <w:t>启动后会显示一些日志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="-619" w:leftChars="-295" w:right="180" w:firstLine="420" w:firstLineChars="200"/>
        <w:jc w:val="left"/>
        <w:rPr>
          <w:rFonts w:hint="default" w:ascii="Î¢ÈíÑÅºÚ" w:hAnsi="Î¢ÈíÑÅºÚ" w:eastAsia="Î¢ÈíÑÅºÚ" w:cs="Î¢ÈíÑÅºÚ"/>
          <w:color w:val="000000"/>
          <w:sz w:val="21"/>
          <w:szCs w:val="21"/>
        </w:rPr>
      </w:pP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"C:\\Program Files (x86)\\Netease\\网易闪电邮\\temp\\Clip(01-21-12-17-51).png" \* MERGEFORMATINET </w:instrText>
      </w: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6405880" cy="2807335"/>
            <wp:effectExtent l="0" t="0" r="13970" b="12065"/>
            <wp:docPr id="4" name="图片 4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62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="-619" w:leftChars="-295" w:right="180" w:firstLine="420" w:firstLineChars="200"/>
        <w:jc w:val="left"/>
        <w:rPr>
          <w:rFonts w:hint="default" w:ascii="Î¢ÈíÑÅºÚ" w:hAnsi="Î¢ÈíÑÅºÚ" w:eastAsia="Î¢ÈíÑÅºÚ" w:cs="Î¢ÈíÑÅºÚ"/>
          <w:color w:val="000000"/>
          <w:sz w:val="21"/>
          <w:szCs w:val="21"/>
        </w:rPr>
      </w:pP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lang w:val="en-US" w:eastAsia="zh-CN" w:bidi="ar"/>
        </w:rPr>
        <w:t>这里可以看到C4</w:t>
      </w:r>
      <w:r>
        <w:rPr>
          <w:rFonts w:hint="eastAsia" w:ascii="Î¢ÈíÑÅºÚ" w:hAnsi="Î¢ÈíÑÅºÚ" w:eastAsia="宋体" w:cs="Î¢ÈíÑÅºÚ"/>
          <w:color w:val="000000"/>
          <w:kern w:val="0"/>
          <w:sz w:val="21"/>
          <w:szCs w:val="21"/>
          <w:lang w:val="en-US" w:eastAsia="zh-CN" w:bidi="ar"/>
        </w:rPr>
        <w:t>数据的</w:t>
      </w: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lang w:val="en-US" w:eastAsia="zh-CN" w:bidi="ar"/>
        </w:rPr>
        <w:t>监听端口和HTTP服务端口。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="-619" w:leftChars="-295" w:right="180" w:firstLine="420" w:firstLineChars="200"/>
        <w:jc w:val="left"/>
        <w:rPr>
          <w:rFonts w:hint="default" w:ascii="Î¢ÈíÑÅºÚ" w:hAnsi="Î¢ÈíÑÅºÚ" w:eastAsia="Î¢ÈíÑÅºÚ" w:cs="Î¢ÈíÑÅºÚ"/>
          <w:color w:val="000000"/>
          <w:sz w:val="21"/>
          <w:szCs w:val="21"/>
        </w:rPr>
      </w:pP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lang w:val="en-US" w:eastAsia="zh-CN" w:bidi="ar"/>
        </w:rPr>
        <w:t>这些端口都可以配置修改。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="-619" w:leftChars="-295" w:right="180" w:firstLine="420" w:firstLineChars="200"/>
        <w:jc w:val="left"/>
        <w:rPr>
          <w:rFonts w:hint="default" w:ascii="Î¢ÈíÑÅºÚ" w:hAnsi="Î¢ÈíÑÅºÚ" w:eastAsia="Î¢ÈíÑÅºÚ" w:cs="Î¢ÈíÑÅºÚ"/>
          <w:color w:val="000000"/>
          <w:sz w:val="21"/>
          <w:szCs w:val="21"/>
        </w:rPr>
      </w:pP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lang w:val="en-US" w:eastAsia="zh-CN" w:bidi="ar"/>
        </w:rPr>
        <w:t>6. 在HC800上，执行 Test Connection 来测试</w:t>
      </w:r>
      <w:r>
        <w:rPr>
          <w:rFonts w:hint="eastAsia" w:ascii="Î¢ÈíÑÅºÚ" w:hAnsi="Î¢ÈíÑÅºÚ" w:eastAsia="Î¢ÈíÑÅºÚ" w:cs="Î¢ÈíÑÅºÚ"/>
          <w:color w:val="000000"/>
          <w:kern w:val="0"/>
          <w:sz w:val="21"/>
          <w:szCs w:val="21"/>
          <w:lang w:val="en-US" w:eastAsia="zh-CN" w:bidi="ar"/>
        </w:rPr>
        <w:t>一下</w:t>
      </w: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lang w:val="en-US" w:eastAsia="zh-CN" w:bidi="ar"/>
        </w:rPr>
        <w:t>连接</w:t>
      </w:r>
      <w:r>
        <w:rPr>
          <w:rFonts w:hint="eastAsia" w:ascii="Î¢ÈíÑÅºÚ" w:hAnsi="Î¢ÈíÑÅºÚ" w:eastAsia="Î¢ÈíÑÅºÚ" w:cs="Î¢ÈíÑÅºÚ"/>
          <w:color w:val="000000"/>
          <w:kern w:val="0"/>
          <w:sz w:val="21"/>
          <w:szCs w:val="21"/>
          <w:lang w:val="en-US" w:eastAsia="zh-CN" w:bidi="ar"/>
        </w:rPr>
        <w:t>是否</w:t>
      </w: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lang w:val="en-US" w:eastAsia="zh-CN" w:bidi="ar"/>
        </w:rPr>
        <w:t>正常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="-619" w:leftChars="-295" w:right="180" w:firstLine="0" w:firstLineChars="0"/>
        <w:jc w:val="left"/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bdr w:val="none" w:color="auto" w:sz="0" w:space="0"/>
          <w:lang w:val="en-US" w:eastAsia="zh-CN" w:bidi="ar"/>
        </w:rPr>
      </w:pP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"C:\\Program Files (x86)\\Netease\\网易闪电邮\\temp\\Clip(01-21-12-21-42).png" \* MERGEFORMATINET </w:instrText>
      </w: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6393180" cy="3615690"/>
            <wp:effectExtent l="0" t="0" r="7620" b="3810"/>
            <wp:docPr id="5" name="图片 5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3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361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="-619" w:leftChars="-295" w:right="180" w:firstLine="0" w:firstLineChars="0"/>
        <w:jc w:val="left"/>
        <w:rPr>
          <w:rFonts w:hint="eastAsia" w:ascii="Î¢ÈíÑÅºÚ" w:hAnsi="Î¢ÈíÑÅºÚ" w:eastAsia="宋体" w:cs="Î¢ÈíÑÅºÚ"/>
          <w:color w:val="000000"/>
          <w:kern w:val="0"/>
          <w:sz w:val="21"/>
          <w:szCs w:val="21"/>
          <w:bdr w:val="none" w:color="auto" w:sz="0" w:space="0"/>
          <w:lang w:val="en-US" w:eastAsia="zh-CN" w:bidi="ar"/>
        </w:rPr>
      </w:pPr>
      <w:r>
        <w:rPr>
          <w:rFonts w:hint="eastAsia" w:ascii="Î¢ÈíÑÅºÚ" w:hAnsi="Î¢ÈíÑÅºÚ" w:eastAsia="宋体" w:cs="Î¢ÈíÑÅºÚ"/>
          <w:color w:val="000000"/>
          <w:kern w:val="0"/>
          <w:sz w:val="21"/>
          <w:szCs w:val="21"/>
          <w:bdr w:val="none" w:color="auto" w:sz="0" w:space="0"/>
          <w:lang w:val="en-US" w:eastAsia="zh-CN" w:bidi="ar"/>
        </w:rPr>
        <w:t>如果连接不正常，修改一下HC800中驱动的端口号和IP地址，Set 之后再改回来，会触发HC800 的重新连接操作。 这个是因为UDP不会触发从电脑端触发HC800的OnConnectionStatuseChanged 事件，需要我们手工触发。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="-619" w:leftChars="-295" w:right="180" w:firstLine="0" w:firstLineChars="0"/>
        <w:jc w:val="left"/>
        <w:rPr>
          <w:rFonts w:hint="eastAsia" w:ascii="Î¢ÈíÑÅºÚ" w:hAnsi="Î¢ÈíÑÅºÚ" w:eastAsia="宋体" w:cs="Î¢ÈíÑÅºÚ"/>
          <w:color w:val="000000"/>
          <w:kern w:val="0"/>
          <w:sz w:val="21"/>
          <w:szCs w:val="21"/>
          <w:bdr w:val="none" w:color="auto" w:sz="0" w:space="0"/>
          <w:lang w:val="en-US" w:eastAsia="zh-CN" w:bidi="ar"/>
        </w:rPr>
      </w:pPr>
      <w:r>
        <w:rPr>
          <w:rFonts w:hint="eastAsia" w:ascii="Î¢ÈíÑÅºÚ" w:hAnsi="Î¢ÈíÑÅºÚ" w:eastAsia="宋体" w:cs="Î¢ÈíÑÅºÚ"/>
          <w:color w:val="000000"/>
          <w:kern w:val="0"/>
          <w:sz w:val="21"/>
          <w:szCs w:val="21"/>
          <w:bdr w:val="none" w:color="auto" w:sz="0" w:space="0"/>
          <w:lang w:val="en-US" w:eastAsia="zh-CN" w:bidi="ar"/>
        </w:rPr>
        <w:t>改完地址和端口号，记得改回正确的值，再测试连接状态。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="-619" w:leftChars="-295" w:right="180" w:firstLine="0" w:firstLineChars="0"/>
        <w:jc w:val="left"/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bdr w:val="none" w:color="auto" w:sz="0" w:space="0"/>
          <w:lang w:val="en-US" w:eastAsia="zh-CN" w:bidi="ar"/>
        </w:rPr>
      </w:pPr>
      <w:r>
        <w:rPr>
          <w:rFonts w:hint="eastAsia" w:ascii="Î¢ÈíÑÅºÚ" w:hAnsi="Î¢ÈíÑÅºÚ" w:eastAsia="Î¢ÈíÑÅºÚ" w:cs="Î¢ÈíÑÅºÚ"/>
          <w:color w:val="000000"/>
          <w:kern w:val="0"/>
          <w:sz w:val="21"/>
          <w:szCs w:val="21"/>
          <w:bdr w:val="none" w:color="auto" w:sz="0" w:space="0"/>
          <w:lang w:val="en-US" w:eastAsia="zh-CN" w:bidi="ar"/>
        </w:rPr>
        <w:t>Action里的 Refershed Connected Devices 用来强制重新绑定驱动，会触发数据刷新。在新添加了驱动或者update了驱动的时候可以用来保证绑定操作。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Chars="-295" w:right="180" w:rightChars="0"/>
        <w:jc w:val="left"/>
      </w:pPr>
      <w:r>
        <w:drawing>
          <wp:inline distT="0" distB="0" distL="114300" distR="114300">
            <wp:extent cx="5267325" cy="2978785"/>
            <wp:effectExtent l="0" t="0" r="952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="-619" w:leftChars="-295" w:right="180" w:righ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用浏览器访问HTTP服务。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Chars="-295" w:right="18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例如，默认HTTP服务是在2088 端口上的，就用以下链接来访问：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Chars="-295" w:right="18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"http://localhost:2088/viewall"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http://localhost:2088/viewall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Chars="-295" w:right="180" w:rightChars="0"/>
        <w:jc w:val="left"/>
      </w:pPr>
      <w:r>
        <w:drawing>
          <wp:inline distT="0" distB="0" distL="114300" distR="114300">
            <wp:extent cx="5266055" cy="3121660"/>
            <wp:effectExtent l="0" t="0" r="1079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2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Chars="-295" w:right="180" w:rightChars="0"/>
        <w:jc w:val="left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="-619" w:leftChars="-295" w:right="180" w:firstLine="420" w:firstLineChars="200"/>
        <w:jc w:val="left"/>
        <w:rPr>
          <w:rFonts w:hint="default" w:ascii="Î¢ÈíÑÅºÚ" w:hAnsi="Î¢ÈíÑÅºÚ" w:eastAsia="Î¢ÈíÑÅºÚ" w:cs="Î¢ÈíÑÅºÚ"/>
          <w:color w:val="000000"/>
          <w:sz w:val="21"/>
          <w:szCs w:val="21"/>
        </w:rPr>
      </w:pP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="-619" w:leftChars="-295" w:right="180" w:firstLine="420" w:firstLineChars="200"/>
        <w:jc w:val="left"/>
        <w:rPr>
          <w:rFonts w:hint="default" w:ascii="Î¢ÈíÑÅºÚ" w:hAnsi="Î¢ÈíÑÅºÚ" w:eastAsia="Î¢ÈíÑÅºÚ" w:cs="Î¢ÈíÑÅºÚ"/>
          <w:color w:val="000000"/>
          <w:sz w:val="21"/>
          <w:szCs w:val="21"/>
        </w:rPr>
      </w:pPr>
      <w:r>
        <w:rPr>
          <w:rFonts w:hint="default" w:ascii="Î¢ÈíÑÅºÚ" w:hAnsi="Î¢ÈíÑÅºÚ" w:eastAsia="Î¢ÈíÑÅºÚ" w:cs="Î¢ÈíÑÅºÚ"/>
          <w:color w:val="000000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23" w:lineRule="atLeast"/>
        <w:ind w:left="-619" w:leftChars="-295" w:right="180" w:firstLine="420" w:firstLineChars="200"/>
        <w:jc w:val="left"/>
        <w:rPr>
          <w:rFonts w:ascii="Verdana" w:hAnsi="Verdana" w:eastAsia="Î¢ÈíÑÅºÚ" w:cs="Verdana"/>
          <w:color w:val="C0C0C0"/>
          <w:sz w:val="20"/>
          <w:szCs w:val="20"/>
        </w:rPr>
      </w:pPr>
      <w:r>
        <w:rPr>
          <w:rFonts w:hint="default" w:ascii="Verdana" w:hAnsi="Verdana" w:eastAsia="Î¢ÈíÑÅºÚ" w:cs="Verdana"/>
          <w:color w:val="C0C0C0"/>
          <w:kern w:val="0"/>
          <w:sz w:val="20"/>
          <w:szCs w:val="20"/>
          <w:lang w:val="en-US" w:eastAsia="zh-CN" w:bidi="ar"/>
        </w:rPr>
        <w:t xml:space="preserve">2016-01-21 </w:t>
      </w:r>
    </w:p>
    <w:p>
      <w:pPr>
        <w:keepNext w:val="0"/>
        <w:keepLines w:val="0"/>
        <w:widowControl/>
        <w:suppressLineNumbers w:val="0"/>
        <w:pBdr>
          <w:top w:val="single" w:color="C0C0C0" w:sz="6" w:space="0"/>
          <w:left w:val="none" w:color="auto" w:sz="0" w:space="0"/>
          <w:bottom w:val="none" w:color="auto" w:sz="0" w:space="0"/>
          <w:right w:val="none" w:color="auto" w:sz="0" w:space="0"/>
        </w:pBdr>
        <w:spacing w:line="23" w:lineRule="atLeast"/>
        <w:ind w:left="-619" w:leftChars="-295" w:firstLine="420" w:firstLineChars="200"/>
        <w:jc w:val="left"/>
      </w:pPr>
      <w:r>
        <w:rPr>
          <w:rFonts w:ascii="Verdana" w:hAnsi="Verdana" w:eastAsia="Î¢ÈíÑÅºÚ" w:cs="Verdana"/>
          <w:color w:val="C0C0C0"/>
          <w:sz w:val="20"/>
          <w:szCs w:val="20"/>
        </w:rPr>
        <w:pict>
          <v:rect id="_x0000_i1033" o:spt="1" style="height:1.5pt;width:91.5pt;" fillcolor="#A0A0A0" filled="t" stroked="f" coordsize="21600,21600" o:hr="t" o:hrstd="t" o:hrpct="0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ind w:left="-619" w:leftChars="-295" w:firstLine="420" w:firstLineChars="200"/>
        <w:jc w:val="left"/>
      </w:pPr>
      <w:r>
        <w:rPr>
          <w:rFonts w:hint="default" w:ascii="Verdana" w:hAnsi="Verdana" w:eastAsia="Î¢ÈíÑÅºÚ" w:cs="Verdana"/>
          <w:color w:val="C0C0C0"/>
          <w:kern w:val="0"/>
          <w:sz w:val="20"/>
          <w:szCs w:val="20"/>
          <w:lang w:val="en-US" w:eastAsia="zh-CN" w:bidi="ar"/>
        </w:rPr>
        <w:t xml:space="preserve">clariones </w:t>
      </w:r>
    </w:p>
    <w:p>
      <w:pPr>
        <w:keepNext w:val="0"/>
        <w:keepLines w:val="0"/>
        <w:widowControl/>
        <w:suppressLineNumbers w:val="0"/>
        <w:pBdr>
          <w:top w:val="single" w:color="C0C0C0" w:sz="6" w:space="0"/>
          <w:left w:val="none" w:color="auto" w:sz="0" w:space="0"/>
          <w:bottom w:val="none" w:color="auto" w:sz="0" w:space="0"/>
          <w:right w:val="none" w:color="auto" w:sz="0" w:space="0"/>
        </w:pBdr>
        <w:spacing w:line="23" w:lineRule="atLeast"/>
        <w:ind w:left="-619" w:leftChars="-295" w:firstLine="420" w:firstLineChars="200"/>
      </w:pPr>
      <w:r>
        <w:pict>
          <v:rect id="_x0000_i103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ind w:left="-619" w:leftChars="-295" w:firstLine="420" w:firstLineChars="20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Î¢ÈíÑÅºÚ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3350525">
    <w:nsid w:val="56A05E7D"/>
    <w:multiLevelType w:val="singleLevel"/>
    <w:tmpl w:val="56A05E7D"/>
    <w:lvl w:ilvl="0" w:tentative="1">
      <w:start w:val="7"/>
      <w:numFmt w:val="decimal"/>
      <w:suff w:val="space"/>
      <w:lvlText w:val="%1."/>
      <w:lvlJc w:val="left"/>
    </w:lvl>
  </w:abstractNum>
  <w:num w:numId="1">
    <w:abstractNumId w:val="14533505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0E733A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C:\Program Files (x86)\Netease\&#32593;&#26131;&#38378;&#30005;&#37038;\temp\Clip(01-21-12-17-51).png" TargetMode="External"/><Relationship Id="rId8" Type="http://schemas.openxmlformats.org/officeDocument/2006/relationships/image" Target="media/image3.png"/><Relationship Id="rId7" Type="http://schemas.openxmlformats.org/officeDocument/2006/relationships/image" Target="C:\Program Files (x86)\Netease\&#32593;&#26131;&#38378;&#30005;&#37038;\temp\Clip(01-21-11-55-30).png" TargetMode="External"/><Relationship Id="rId6" Type="http://schemas.openxmlformats.org/officeDocument/2006/relationships/image" Target="media/image2.png"/><Relationship Id="rId5" Type="http://schemas.openxmlformats.org/officeDocument/2006/relationships/image" Target="C:\Program Files (x86)\Netease\&#32593;&#26131;&#38378;&#30005;&#37038;\temp\Clip(01-21-11-53-15).png" TargetMode="Externa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C:\Program Files (x86)\Netease\&#32593;&#26131;&#38378;&#30005;&#37038;\temp\Clip(01-21-12-21-42)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Office_10.1.0.5458_F1E327BC-269C-435d-A152-05C5408002CA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Clariones</dc:creator>
  <cp:lastModifiedBy>Clariones</cp:lastModifiedBy>
  <dcterms:modified xsi:type="dcterms:W3CDTF">2016-01-21T04:43:42Z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2052-10.1.0.5458</vt:lpwstr>
  </property>
</Properties>
</file>