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BBE0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506A413F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587BFBA7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5D510554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0D25F0A0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50ECCE49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0B82324E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060B8B30" w14:textId="77777777" w:rsidR="008F5E15" w:rsidRDefault="008F5E15" w:rsidP="008F5E15">
      <w:pPr>
        <w:jc w:val="center"/>
        <w:rPr>
          <w:b/>
          <w:bCs/>
          <w:sz w:val="36"/>
          <w:szCs w:val="36"/>
        </w:rPr>
      </w:pPr>
    </w:p>
    <w:p w14:paraId="66CDFA55" w14:textId="612FBFD0" w:rsidR="006D7DA1" w:rsidRDefault="008F5E15" w:rsidP="008F5E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Bellabeat Case Study: Analysis</w:t>
      </w:r>
    </w:p>
    <w:p w14:paraId="153DA7BA" w14:textId="64B7FDDB" w:rsidR="008F5E15" w:rsidRDefault="008F5E15" w:rsidP="008F5E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Trends in Sleep</w:t>
      </w:r>
      <w:r w:rsidR="00896298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Motivation</w:t>
      </w:r>
      <w:r w:rsidR="00896298">
        <w:rPr>
          <w:b/>
          <w:bCs/>
          <w:sz w:val="32"/>
          <w:szCs w:val="32"/>
        </w:rPr>
        <w:t>, and Exercise Barriers</w:t>
      </w:r>
      <w:r>
        <w:rPr>
          <w:b/>
          <w:bCs/>
          <w:sz w:val="32"/>
          <w:szCs w:val="32"/>
        </w:rPr>
        <w:t xml:space="preserve"> Can Improve Bellabeat Products</w:t>
      </w:r>
    </w:p>
    <w:p w14:paraId="40C34999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4224F0D3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5595DA7C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1934C566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5A64C01B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0FCDC433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0730B81B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5BCE27F0" w14:textId="77777777" w:rsidR="008F5E15" w:rsidRDefault="008F5E15" w:rsidP="008F5E15">
      <w:pPr>
        <w:jc w:val="center"/>
        <w:rPr>
          <w:b/>
          <w:bCs/>
          <w:sz w:val="32"/>
          <w:szCs w:val="32"/>
        </w:rPr>
      </w:pPr>
    </w:p>
    <w:p w14:paraId="50636B6B" w14:textId="71643336" w:rsidR="008F5E15" w:rsidRDefault="008F5E15" w:rsidP="008F5E15">
      <w:pPr>
        <w:rPr>
          <w:sz w:val="28"/>
          <w:szCs w:val="28"/>
        </w:rPr>
      </w:pPr>
      <w:r>
        <w:rPr>
          <w:sz w:val="28"/>
          <w:szCs w:val="28"/>
        </w:rPr>
        <w:t>Clarissa McCarthy</w:t>
      </w:r>
    </w:p>
    <w:p w14:paraId="20EBF78A" w14:textId="3D53AA4F" w:rsidR="008F5E15" w:rsidRDefault="008F5E15" w:rsidP="008F5E15">
      <w:pPr>
        <w:rPr>
          <w:sz w:val="28"/>
          <w:szCs w:val="28"/>
        </w:rPr>
      </w:pPr>
      <w:r>
        <w:rPr>
          <w:sz w:val="28"/>
          <w:szCs w:val="28"/>
        </w:rPr>
        <w:t>March 15, 2024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134165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5FB1F" w14:textId="51E45A37" w:rsidR="00117411" w:rsidRDefault="00117411">
          <w:pPr>
            <w:pStyle w:val="TOCHeading"/>
          </w:pPr>
          <w:r>
            <w:t>Table of Contents</w:t>
          </w:r>
        </w:p>
        <w:p w14:paraId="048C184A" w14:textId="2B4E042E" w:rsidR="009869DF" w:rsidRDefault="001174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21134" w:history="1">
            <w:r w:rsidR="009869DF" w:rsidRPr="006C53F3">
              <w:rPr>
                <w:rStyle w:val="Hyperlink"/>
                <w:noProof/>
              </w:rPr>
              <w:t>Background</w:t>
            </w:r>
            <w:r w:rsidR="009869DF">
              <w:rPr>
                <w:noProof/>
                <w:webHidden/>
              </w:rPr>
              <w:tab/>
            </w:r>
            <w:r w:rsidR="009869DF">
              <w:rPr>
                <w:noProof/>
                <w:webHidden/>
              </w:rPr>
              <w:fldChar w:fldCharType="begin"/>
            </w:r>
            <w:r w:rsidR="009869DF">
              <w:rPr>
                <w:noProof/>
                <w:webHidden/>
              </w:rPr>
              <w:instrText xml:space="preserve"> PAGEREF _Toc161521134 \h </w:instrText>
            </w:r>
            <w:r w:rsidR="009869DF">
              <w:rPr>
                <w:noProof/>
                <w:webHidden/>
              </w:rPr>
            </w:r>
            <w:r w:rsidR="009869DF"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3</w:t>
            </w:r>
            <w:r w:rsidR="009869DF">
              <w:rPr>
                <w:noProof/>
                <w:webHidden/>
              </w:rPr>
              <w:fldChar w:fldCharType="end"/>
            </w:r>
          </w:hyperlink>
        </w:p>
        <w:p w14:paraId="0D8C874F" w14:textId="7FE64EFE" w:rsidR="009869DF" w:rsidRDefault="00986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21135" w:history="1">
            <w:r w:rsidRPr="006C53F3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8C8E" w14:textId="36192C35" w:rsidR="009869DF" w:rsidRDefault="00986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21136" w:history="1">
            <w:r w:rsidRPr="006C53F3">
              <w:rPr>
                <w:rStyle w:val="Hyperlink"/>
                <w:noProof/>
              </w:rPr>
              <w:t>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1FE5" w14:textId="68BDEF62" w:rsidR="009869DF" w:rsidRDefault="00986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21137" w:history="1">
            <w:r w:rsidRPr="006C53F3">
              <w:rPr>
                <w:rStyle w:val="Hyperlink"/>
                <w:noProof/>
              </w:rPr>
              <w:t>Popularity of FitBit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54C7" w14:textId="5560C62F" w:rsidR="009869DF" w:rsidRDefault="00986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21138" w:history="1">
            <w:r w:rsidRPr="006C53F3">
              <w:rPr>
                <w:rStyle w:val="Hyperlink"/>
                <w:noProof/>
              </w:rPr>
              <w:t>Effectiveness of Fitness Device Sleep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462A" w14:textId="1A48AE3C" w:rsidR="009869DF" w:rsidRDefault="00986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521139" w:history="1">
            <w:r w:rsidRPr="006C53F3">
              <w:rPr>
                <w:rStyle w:val="Hyperlink"/>
                <w:noProof/>
              </w:rPr>
              <w:t>Average Hours of 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7414" w14:textId="4963277A" w:rsidR="009869DF" w:rsidRDefault="00986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521140" w:history="1">
            <w:r w:rsidRPr="006C53F3">
              <w:rPr>
                <w:rStyle w:val="Hyperlink"/>
                <w:noProof/>
              </w:rPr>
              <w:t>Impact of Fitness Device on Sleep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ED4B" w14:textId="03154CE9" w:rsidR="009869DF" w:rsidRDefault="00986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21141" w:history="1">
            <w:r w:rsidRPr="006C53F3">
              <w:rPr>
                <w:rStyle w:val="Hyperlink"/>
                <w:noProof/>
              </w:rPr>
              <w:t>Exercise Motivation &amp; Weight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41C6" w14:textId="66D17B7C" w:rsidR="009869DF" w:rsidRDefault="00986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521142" w:history="1">
            <w:r w:rsidRPr="006C53F3">
              <w:rPr>
                <w:rStyle w:val="Hyperlink"/>
                <w:noProof/>
              </w:rPr>
              <w:t>Motivators for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EF38" w14:textId="499AA397" w:rsidR="009869DF" w:rsidRDefault="00986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521143" w:history="1">
            <w:r w:rsidRPr="006C53F3">
              <w:rPr>
                <w:rStyle w:val="Hyperlink"/>
                <w:noProof/>
              </w:rPr>
              <w:t>Motivation of Weight Loss vs. Weight Feature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0A37" w14:textId="4D85E439" w:rsidR="009869DF" w:rsidRDefault="009869D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521144" w:history="1">
            <w:r w:rsidRPr="006C53F3">
              <w:rPr>
                <w:rStyle w:val="Hyperlink"/>
                <w:noProof/>
              </w:rPr>
              <w:t>Impact of Fitness Device on Exercise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B5C6" w14:textId="72A8FF3A" w:rsidR="009869DF" w:rsidRDefault="00986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21145" w:history="1">
            <w:r w:rsidRPr="006C53F3">
              <w:rPr>
                <w:rStyle w:val="Hyperlink"/>
                <w:noProof/>
              </w:rPr>
              <w:t>Barriers to Exercising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45F2" w14:textId="33CD8ECD" w:rsidR="009869DF" w:rsidRDefault="009869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21146" w:history="1">
            <w:r w:rsidRPr="006C53F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95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DA61" w14:textId="258D26AA" w:rsidR="00117411" w:rsidRDefault="00117411">
          <w:r>
            <w:rPr>
              <w:b/>
              <w:bCs/>
              <w:noProof/>
            </w:rPr>
            <w:fldChar w:fldCharType="end"/>
          </w:r>
        </w:p>
      </w:sdtContent>
    </w:sdt>
    <w:p w14:paraId="7DF923B0" w14:textId="6C832427" w:rsidR="00E8116E" w:rsidRDefault="00E8116E" w:rsidP="008F5E15">
      <w:pPr>
        <w:rPr>
          <w:sz w:val="28"/>
          <w:szCs w:val="28"/>
        </w:rPr>
      </w:pPr>
    </w:p>
    <w:p w14:paraId="7E0EDFDB" w14:textId="77777777" w:rsidR="00E8116E" w:rsidRDefault="00E81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0D7661" w14:textId="2312E810" w:rsidR="00BC29C5" w:rsidRDefault="00C703C7" w:rsidP="00C703C7">
      <w:pPr>
        <w:pStyle w:val="Heading1"/>
      </w:pPr>
      <w:bookmarkStart w:id="0" w:name="_Toc161521134"/>
      <w:r>
        <w:lastRenderedPageBreak/>
        <w:t>Background</w:t>
      </w:r>
      <w:bookmarkEnd w:id="0"/>
    </w:p>
    <w:p w14:paraId="492CEEB8" w14:textId="5EDB1320" w:rsidR="00C703C7" w:rsidRDefault="00267184" w:rsidP="00C703C7">
      <w:r>
        <w:t xml:space="preserve">For this project, I was asked by fitness tech company Bellabeat to analyze trends in fitness device data to </w:t>
      </w:r>
      <w:r w:rsidR="00114A55">
        <w:t xml:space="preserve">guide their future marketing strategies. </w:t>
      </w:r>
    </w:p>
    <w:p w14:paraId="0AA5AA28" w14:textId="5AF55868" w:rsidR="00570D34" w:rsidRDefault="008D50D4" w:rsidP="00C703C7">
      <w:r>
        <w:t xml:space="preserve">Bellabeat provided </w:t>
      </w:r>
      <w:r w:rsidR="007868F2">
        <w:t xml:space="preserve">health </w:t>
      </w:r>
      <w:r>
        <w:t xml:space="preserve">data from </w:t>
      </w:r>
      <w:r w:rsidR="00E66473">
        <w:t>3</w:t>
      </w:r>
      <w:r w:rsidR="008C5735">
        <w:t>3</w:t>
      </w:r>
      <w:r w:rsidR="00E66473">
        <w:t xml:space="preserve"> </w:t>
      </w:r>
      <w:proofErr w:type="spellStart"/>
      <w:r w:rsidR="00E66473">
        <w:t>FitBit</w:t>
      </w:r>
      <w:proofErr w:type="spellEnd"/>
      <w:r w:rsidR="00E66473">
        <w:t xml:space="preserve"> users and suggested that I also use any data sets I find that </w:t>
      </w:r>
      <w:r w:rsidR="007868F2">
        <w:t xml:space="preserve">will help my analysis. </w:t>
      </w:r>
      <w:r w:rsidR="00EF21E2">
        <w:t>Since I believe user testimonies a</w:t>
      </w:r>
      <w:r w:rsidR="00664892">
        <w:t xml:space="preserve">re vital to this analysis, I </w:t>
      </w:r>
      <w:r w:rsidR="003753F4">
        <w:t>downloaded two types of survey data</w:t>
      </w:r>
      <w:r w:rsidR="00D118FE">
        <w:t xml:space="preserve">. The first survey was </w:t>
      </w:r>
      <w:r w:rsidR="00192C09">
        <w:t>for</w:t>
      </w:r>
      <w:r w:rsidR="00D118FE">
        <w:t xml:space="preserve"> </w:t>
      </w:r>
      <w:r w:rsidR="00192C09">
        <w:t>fitness wearable owners, in which they described the</w:t>
      </w:r>
      <w:r w:rsidR="00196D0C">
        <w:t xml:space="preserve"> effectiveness of their device. The second survey was a general survey </w:t>
      </w:r>
      <w:r w:rsidR="001819F2">
        <w:t>asking respondents about the</w:t>
      </w:r>
      <w:r w:rsidR="00E76959">
        <w:t>ir</w:t>
      </w:r>
      <w:r w:rsidR="001819F2">
        <w:t xml:space="preserve"> exercise habits and </w:t>
      </w:r>
      <w:r w:rsidR="00E76959">
        <w:t xml:space="preserve">sentiments. </w:t>
      </w:r>
    </w:p>
    <w:p w14:paraId="15107E84" w14:textId="720D2AA6" w:rsidR="004C235D" w:rsidRDefault="00CD45D4" w:rsidP="00C703C7">
      <w:r>
        <w:t>Prior to cleaning and analyzing my data, I used SQL to judge the integrity of</w:t>
      </w:r>
      <w:r w:rsidR="00D76197">
        <w:t xml:space="preserve"> it. From these queries, I already had an idea of the demographics and cleanliness of the data. After, I cleaned </w:t>
      </w:r>
      <w:r w:rsidR="0069641C">
        <w:t xml:space="preserve">and analyzed </w:t>
      </w:r>
      <w:r w:rsidR="00D76197">
        <w:t>the data in R.</w:t>
      </w:r>
      <w:r w:rsidR="0095084C">
        <w:t xml:space="preserve"> The full </w:t>
      </w:r>
      <w:r w:rsidR="008A5BDF">
        <w:t>collection of R code used for this analysis can be found in the file “</w:t>
      </w:r>
      <w:proofErr w:type="spellStart"/>
      <w:proofErr w:type="gramStart"/>
      <w:r w:rsidR="008A5BDF">
        <w:t>analysis.R</w:t>
      </w:r>
      <w:proofErr w:type="spellEnd"/>
      <w:proofErr w:type="gramEnd"/>
      <w:r w:rsidR="008A5BDF">
        <w:t>”</w:t>
      </w:r>
      <w:r w:rsidR="009625EF">
        <w:t>.</w:t>
      </w:r>
    </w:p>
    <w:p w14:paraId="2DB41351" w14:textId="77777777" w:rsidR="00052E74" w:rsidRDefault="00052E74" w:rsidP="00C703C7"/>
    <w:p w14:paraId="3E78961F" w14:textId="5AFE24C5" w:rsidR="008D291F" w:rsidRDefault="008D291F" w:rsidP="008D291F">
      <w:pPr>
        <w:pStyle w:val="Heading1"/>
      </w:pPr>
      <w:bookmarkStart w:id="1" w:name="_Toc161521135"/>
      <w:r>
        <w:t>Libraries</w:t>
      </w:r>
      <w:bookmarkEnd w:id="1"/>
    </w:p>
    <w:p w14:paraId="35FA9D71" w14:textId="16711089" w:rsidR="008D291F" w:rsidRDefault="00B23DCC" w:rsidP="008D291F">
      <w:r>
        <w:t xml:space="preserve">For my analysis, I used the following </w:t>
      </w:r>
      <w:r w:rsidR="0099463D">
        <w:t>6 R libraries:</w:t>
      </w:r>
    </w:p>
    <w:p w14:paraId="6D4C5860" w14:textId="0CC5B051" w:rsidR="0099463D" w:rsidRPr="00623D55" w:rsidRDefault="0099463D" w:rsidP="0099463D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623D55">
        <w:rPr>
          <w:rFonts w:ascii="Consolas" w:hAnsi="Consolas"/>
        </w:rPr>
        <w:t>tidyverse</w:t>
      </w:r>
      <w:proofErr w:type="spellEnd"/>
    </w:p>
    <w:p w14:paraId="6E510FE1" w14:textId="1D34266F" w:rsidR="0099463D" w:rsidRPr="00623D55" w:rsidRDefault="0099463D" w:rsidP="0099463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623D55">
        <w:rPr>
          <w:rFonts w:ascii="Consolas" w:hAnsi="Consolas"/>
        </w:rPr>
        <w:t>ggplot2</w:t>
      </w:r>
    </w:p>
    <w:p w14:paraId="1BCC8EF8" w14:textId="31157ABF" w:rsidR="0099463D" w:rsidRPr="00623D55" w:rsidRDefault="0099463D" w:rsidP="0099463D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623D55">
        <w:rPr>
          <w:rFonts w:ascii="Consolas" w:hAnsi="Consolas"/>
        </w:rPr>
        <w:t>splitstackshape</w:t>
      </w:r>
      <w:proofErr w:type="spellEnd"/>
    </w:p>
    <w:p w14:paraId="52FECC29" w14:textId="503A628B" w:rsidR="00097BD3" w:rsidRPr="00623D55" w:rsidRDefault="00097BD3" w:rsidP="0099463D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623D55">
        <w:rPr>
          <w:rFonts w:ascii="Consolas" w:hAnsi="Consolas"/>
        </w:rPr>
        <w:t>data.table</w:t>
      </w:r>
      <w:proofErr w:type="spellEnd"/>
      <w:proofErr w:type="gramEnd"/>
    </w:p>
    <w:p w14:paraId="2A9D50F6" w14:textId="0F68D6B2" w:rsidR="00097BD3" w:rsidRPr="00623D55" w:rsidRDefault="00097BD3" w:rsidP="0099463D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623D55">
        <w:rPr>
          <w:rFonts w:ascii="Consolas" w:hAnsi="Consolas"/>
        </w:rPr>
        <w:t>scales</w:t>
      </w:r>
    </w:p>
    <w:p w14:paraId="7A051BB6" w14:textId="6B7E0B8C" w:rsidR="00097BD3" w:rsidRPr="00623D55" w:rsidRDefault="00097BD3" w:rsidP="0099463D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623D55">
        <w:rPr>
          <w:rFonts w:ascii="Consolas" w:hAnsi="Consolas"/>
        </w:rPr>
        <w:t>wesanderson</w:t>
      </w:r>
      <w:proofErr w:type="spellEnd"/>
    </w:p>
    <w:p w14:paraId="7A5143AD" w14:textId="77777777" w:rsidR="005F36AB" w:rsidRDefault="005F36AB" w:rsidP="00097BD3"/>
    <w:p w14:paraId="724F3D28" w14:textId="37A74283" w:rsidR="00E165B1" w:rsidRDefault="004516A6" w:rsidP="00616C06">
      <w:pPr>
        <w:pStyle w:val="Heading1"/>
      </w:pPr>
      <w:bookmarkStart w:id="2" w:name="_Toc161521136"/>
      <w:r>
        <w:t>Demographics</w:t>
      </w:r>
      <w:bookmarkEnd w:id="2"/>
    </w:p>
    <w:p w14:paraId="45A60BFA" w14:textId="77777777" w:rsidR="00786B8D" w:rsidRDefault="00797635" w:rsidP="004516A6">
      <w:r>
        <w:t xml:space="preserve">Before analyzing trends within fitness device features and </w:t>
      </w:r>
      <w:r w:rsidR="00F82CF8">
        <w:t xml:space="preserve">user sentiments, I wanted to </w:t>
      </w:r>
      <w:r w:rsidR="00CC4DD7">
        <w:t xml:space="preserve">understand the demographics of my data. </w:t>
      </w:r>
      <w:r w:rsidR="00565F88">
        <w:t xml:space="preserve">The </w:t>
      </w:r>
      <w:proofErr w:type="spellStart"/>
      <w:r w:rsidR="00565F88">
        <w:t>FitBit</w:t>
      </w:r>
      <w:proofErr w:type="spellEnd"/>
      <w:r w:rsidR="00565F88">
        <w:t xml:space="preserve"> data set did not provide any demographic data, so </w:t>
      </w:r>
      <w:r w:rsidR="00BB6F7A">
        <w:t>all</w:t>
      </w:r>
      <w:r w:rsidR="00CB59E2">
        <w:t xml:space="preserve"> </w:t>
      </w:r>
      <w:r w:rsidR="00BB6F7A">
        <w:t>the</w:t>
      </w:r>
      <w:r w:rsidR="00CB59E2">
        <w:t xml:space="preserve"> demographics for fitness device users came from the fitness wearable survey data. </w:t>
      </w:r>
    </w:p>
    <w:p w14:paraId="4DB6EB4D" w14:textId="086B3833" w:rsidR="004516A6" w:rsidRDefault="00CC4DD7" w:rsidP="004516A6">
      <w:r>
        <w:t xml:space="preserve">The most important demographic to </w:t>
      </w:r>
      <w:r w:rsidR="00396266">
        <w:t xml:space="preserve">analyze was gender. Since Bellabeat primarily designs devices for women, </w:t>
      </w:r>
      <w:r w:rsidR="00B0664C">
        <w:t xml:space="preserve">I was particularly interested in </w:t>
      </w:r>
      <w:r w:rsidR="001930E1">
        <w:t xml:space="preserve">trends for female fitness device users. </w:t>
      </w:r>
      <w:r w:rsidR="00A66CAC">
        <w:t xml:space="preserve">I also wanted to see what percentage of fitness device users are made up by women. </w:t>
      </w:r>
      <w:r w:rsidR="002250FB">
        <w:lastRenderedPageBreak/>
        <w:t xml:space="preserve">Because my data contains a relatively small sample size, this make up may not be </w:t>
      </w:r>
      <w:r w:rsidR="007239BA">
        <w:t xml:space="preserve">accurate for the entire population of fitness device users. However, if there are significantly more </w:t>
      </w:r>
      <w:r w:rsidR="00A40496">
        <w:t xml:space="preserve">users of one gender </w:t>
      </w:r>
      <w:r w:rsidR="00CB2A5A">
        <w:t xml:space="preserve">than another, </w:t>
      </w:r>
      <w:r w:rsidR="002A302E">
        <w:t xml:space="preserve">this might make it worthwhile to </w:t>
      </w:r>
      <w:r w:rsidR="00BB6BD7">
        <w:t xml:space="preserve">research why </w:t>
      </w:r>
      <w:r w:rsidR="00474CA2">
        <w:t xml:space="preserve">there’s </w:t>
      </w:r>
      <w:r w:rsidR="00787AA7">
        <w:t>this imbalance in fitness device users.</w:t>
      </w:r>
    </w:p>
    <w:p w14:paraId="3994A086" w14:textId="77777777" w:rsidR="00984F23" w:rsidRDefault="005F74EF" w:rsidP="00984F23">
      <w:pPr>
        <w:keepNext/>
        <w:jc w:val="center"/>
      </w:pPr>
      <w:r>
        <w:rPr>
          <w:noProof/>
        </w:rPr>
        <w:drawing>
          <wp:inline distT="0" distB="0" distL="0" distR="0" wp14:anchorId="1913409A" wp14:editId="7BF86ECB">
            <wp:extent cx="5943600" cy="3751580"/>
            <wp:effectExtent l="0" t="0" r="0" b="1270"/>
            <wp:docPr id="2090368516" name="Picture 3" descr="A graph of the gender of respondents for the fitness device survey. 15 respondents are female, 13 are male, and 2 prefer not to s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68516" name="Picture 3" descr="A graph of the gender of respondents for the fitness device survey. 15 respondents are female, 13 are male, and 2 prefer not to say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8DDC" w14:textId="4D71324F" w:rsidR="00787AA7" w:rsidRDefault="00984F23" w:rsidP="00984F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1</w:t>
      </w:r>
      <w:r>
        <w:fldChar w:fldCharType="end"/>
      </w:r>
      <w:r>
        <w:t>: Gender of fitness device survey respondents.</w:t>
      </w:r>
    </w:p>
    <w:p w14:paraId="508F96E6" w14:textId="0C5321AF" w:rsidR="005F74EF" w:rsidRDefault="00C42124" w:rsidP="004516A6">
      <w:r>
        <w:t xml:space="preserve">The gender of respondents was </w:t>
      </w:r>
      <w:r w:rsidR="00D248A2">
        <w:t>almost even</w:t>
      </w:r>
      <w:r>
        <w:t xml:space="preserve"> between male and female, with there being 15 female</w:t>
      </w:r>
      <w:r w:rsidR="00D248A2">
        <w:t>s</w:t>
      </w:r>
      <w:r>
        <w:t xml:space="preserve"> and </w:t>
      </w:r>
      <w:r w:rsidR="00134B05">
        <w:t>13 male</w:t>
      </w:r>
      <w:r w:rsidR="00D248A2">
        <w:t>s</w:t>
      </w:r>
      <w:r w:rsidR="00134B05">
        <w:t xml:space="preserve">. </w:t>
      </w:r>
      <w:r w:rsidR="003867CE">
        <w:t xml:space="preserve">Since </w:t>
      </w:r>
      <w:r w:rsidR="007B6E4E">
        <w:t xml:space="preserve">gender is </w:t>
      </w:r>
      <w:r w:rsidR="003E2CAE">
        <w:t xml:space="preserve">almost </w:t>
      </w:r>
      <w:r w:rsidR="00D248A2">
        <w:t>balanced</w:t>
      </w:r>
      <w:r w:rsidR="007B6E4E">
        <w:t>, this data does not indicate a</w:t>
      </w:r>
      <w:r w:rsidR="00683044">
        <w:t xml:space="preserve"> gender imbalance in the larger fitness device population. However, such an imbalance may still exist, as this data consists of a small sample size. </w:t>
      </w:r>
    </w:p>
    <w:p w14:paraId="422B19D2" w14:textId="77777777" w:rsidR="00984F23" w:rsidRDefault="00A05FD2" w:rsidP="004516A6">
      <w:r>
        <w:t xml:space="preserve">The other demographic I examined was the age of fitness device users. </w:t>
      </w:r>
      <w:r w:rsidR="00EC0B7E">
        <w:t xml:space="preserve">Understanding the age groups that make up </w:t>
      </w:r>
      <w:proofErr w:type="gramStart"/>
      <w:r w:rsidR="00EC0B7E">
        <w:t>the majority of</w:t>
      </w:r>
      <w:proofErr w:type="gramEnd"/>
      <w:r w:rsidR="00EC0B7E">
        <w:t xml:space="preserve"> fitness device users </w:t>
      </w:r>
      <w:r w:rsidR="001232F6">
        <w:t xml:space="preserve">would allow Bellabeat to create devices and features that </w:t>
      </w:r>
      <w:r w:rsidR="003E6D3C">
        <w:t>primarily serve the needs of the</w:t>
      </w:r>
      <w:r w:rsidR="00453B00">
        <w:t xml:space="preserve">ir target demographic. </w:t>
      </w:r>
    </w:p>
    <w:p w14:paraId="5502E822" w14:textId="77777777" w:rsidR="009B24E0" w:rsidRDefault="00984F23" w:rsidP="009B24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801CFF" wp14:editId="501069A9">
            <wp:extent cx="5943600" cy="3751580"/>
            <wp:effectExtent l="0" t="0" r="0" b="1270"/>
            <wp:docPr id="1144732391" name="Picture 4" descr="A graph of the age of respondents for the fitness device survey. Most respondents are between 18 and 24 years o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2391" name="Picture 4" descr="A graph of the age of respondents for the fitness device survey. Most respondents are between 18 and 24 years old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3C49" w14:textId="46D57253" w:rsidR="009B24E0" w:rsidRDefault="009B24E0" w:rsidP="009B24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2</w:t>
      </w:r>
      <w:r>
        <w:fldChar w:fldCharType="end"/>
      </w:r>
      <w:r>
        <w:t>: Age of fitness device survey respondents.</w:t>
      </w:r>
    </w:p>
    <w:p w14:paraId="75B8C611" w14:textId="7FF22F6C" w:rsidR="00715319" w:rsidRDefault="00CF6AAD" w:rsidP="00715319">
      <w:r>
        <w:t xml:space="preserve">As the graph shows, </w:t>
      </w:r>
      <w:proofErr w:type="gramStart"/>
      <w:r>
        <w:t>the vast majority of</w:t>
      </w:r>
      <w:proofErr w:type="gramEnd"/>
      <w:r>
        <w:t xml:space="preserve"> respondents are between the ages of 18 and 24. </w:t>
      </w:r>
      <w:r w:rsidR="00E832E8">
        <w:t xml:space="preserve">Therefore, Bellabeat should </w:t>
      </w:r>
      <w:r w:rsidR="001624D7">
        <w:t xml:space="preserve">primarily </w:t>
      </w:r>
      <w:r w:rsidR="00E832E8">
        <w:t xml:space="preserve">focus on </w:t>
      </w:r>
      <w:r w:rsidR="001624D7">
        <w:t xml:space="preserve">creating features that cater to this demographic. </w:t>
      </w:r>
    </w:p>
    <w:p w14:paraId="1E35014C" w14:textId="024B54C1" w:rsidR="001624D7" w:rsidRDefault="00EF0772" w:rsidP="00715319">
      <w:r>
        <w:t>Since the exercise survey data also included data on the age of respondents, I decided to compare the ages</w:t>
      </w:r>
      <w:r w:rsidR="007A6A8B">
        <w:t xml:space="preserve"> between these two surveys. If the </w:t>
      </w:r>
      <w:r w:rsidR="00081339">
        <w:t xml:space="preserve">average age </w:t>
      </w:r>
      <w:r w:rsidR="00115594">
        <w:t xml:space="preserve">was drastically different for the exercise survey, then the insights gained from that data may not necessarily apply to </w:t>
      </w:r>
      <w:r w:rsidR="005653A8">
        <w:t xml:space="preserve">the fitness device users in the fitness device survey. </w:t>
      </w:r>
    </w:p>
    <w:p w14:paraId="4F42501F" w14:textId="77777777" w:rsidR="00C24EA5" w:rsidRDefault="00C24EA5" w:rsidP="00C24E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F1223A" wp14:editId="6EFDF99C">
            <wp:extent cx="5943600" cy="3751580"/>
            <wp:effectExtent l="0" t="0" r="0" b="1270"/>
            <wp:docPr id="636185471" name="Picture 5" descr="A graph of a number of people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85471" name="Picture 5" descr="A graph of a number of people surve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B8BD" w14:textId="176E7209" w:rsidR="00C24EA5" w:rsidRDefault="00C24EA5" w:rsidP="00C24EA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3</w:t>
      </w:r>
      <w:r>
        <w:fldChar w:fldCharType="end"/>
      </w:r>
      <w:r>
        <w:t>: Age of exercise survey respondents.</w:t>
      </w:r>
    </w:p>
    <w:p w14:paraId="1BC03351" w14:textId="6982FAA6" w:rsidR="006C36E8" w:rsidRPr="006C36E8" w:rsidRDefault="006C36E8" w:rsidP="006C36E8">
      <w:r>
        <w:t>Most respondents of the exercise survey were between the ages of 19 and 25</w:t>
      </w:r>
      <w:r w:rsidR="00304130">
        <w:t xml:space="preserve">. This </w:t>
      </w:r>
      <w:r w:rsidR="005C602F">
        <w:t xml:space="preserve">matches the </w:t>
      </w:r>
      <w:r w:rsidR="00BC5F65">
        <w:t xml:space="preserve">age demographic of the fitness device survey, meaning that the responses in the exercise survey </w:t>
      </w:r>
      <w:r w:rsidR="00570FD8">
        <w:t xml:space="preserve">will likely be applicable to fitness device users. </w:t>
      </w:r>
    </w:p>
    <w:p w14:paraId="690E185E" w14:textId="152F5CAC" w:rsidR="00EF6C23" w:rsidRPr="004516A6" w:rsidRDefault="003E6D3C" w:rsidP="004516A6">
      <w:r>
        <w:t xml:space="preserve"> </w:t>
      </w:r>
    </w:p>
    <w:p w14:paraId="4EFE2501" w14:textId="0ADA4329" w:rsidR="005F36AB" w:rsidRDefault="004F462A" w:rsidP="00616C06">
      <w:pPr>
        <w:pStyle w:val="Heading1"/>
      </w:pPr>
      <w:bookmarkStart w:id="3" w:name="_Toc161521137"/>
      <w:r>
        <w:t xml:space="preserve">Popularity of </w:t>
      </w:r>
      <w:proofErr w:type="spellStart"/>
      <w:r w:rsidR="00616C06">
        <w:t>FitBit</w:t>
      </w:r>
      <w:proofErr w:type="spellEnd"/>
      <w:r w:rsidR="00616C06">
        <w:t xml:space="preserve"> Feature</w:t>
      </w:r>
      <w:r>
        <w:t>s</w:t>
      </w:r>
      <w:bookmarkEnd w:id="3"/>
    </w:p>
    <w:p w14:paraId="0DBD42E5" w14:textId="25540632" w:rsidR="00616C06" w:rsidRDefault="00616C06" w:rsidP="00616C06">
      <w:r>
        <w:t xml:space="preserve">The first </w:t>
      </w:r>
      <w:r w:rsidR="00FB6419">
        <w:t xml:space="preserve">aspect of my data I wanted to analyze was the popularity of each of the </w:t>
      </w:r>
      <w:proofErr w:type="spellStart"/>
      <w:r w:rsidR="00FB6419">
        <w:t>FitBit</w:t>
      </w:r>
      <w:proofErr w:type="spellEnd"/>
      <w:r w:rsidR="00FB6419">
        <w:t xml:space="preserve"> features included in the data set. </w:t>
      </w:r>
      <w:r w:rsidR="001B6B49">
        <w:t xml:space="preserve">Recognizing which features </w:t>
      </w:r>
      <w:r w:rsidR="002E4686">
        <w:t xml:space="preserve">are most popular would </w:t>
      </w:r>
      <w:r w:rsidR="00E21069">
        <w:t xml:space="preserve">indicate how most </w:t>
      </w:r>
      <w:proofErr w:type="spellStart"/>
      <w:r w:rsidR="00E21069">
        <w:t>FitBit</w:t>
      </w:r>
      <w:proofErr w:type="spellEnd"/>
      <w:r w:rsidR="00E21069">
        <w:t xml:space="preserve"> users use their device. Recognizing which features are least popular would </w:t>
      </w:r>
      <w:r w:rsidR="00F2225F">
        <w:t xml:space="preserve">highlight which features are less desired, </w:t>
      </w:r>
      <w:r w:rsidR="00DD55FB">
        <w:t>advertised less, or are less effective.</w:t>
      </w:r>
    </w:p>
    <w:p w14:paraId="42DD001A" w14:textId="30300652" w:rsidR="00DD55FB" w:rsidRDefault="00387B2D" w:rsidP="00616C06">
      <w:r>
        <w:t xml:space="preserve">To see the popularity of each feature, I first recorded the number of unique </w:t>
      </w:r>
      <w:r w:rsidR="00551271">
        <w:t xml:space="preserve">User IDs in each of the features’ data frames. </w:t>
      </w:r>
      <w:r w:rsidR="005A0F3B">
        <w:t xml:space="preserve">I then graphed </w:t>
      </w:r>
      <w:r w:rsidR="00671D69">
        <w:t>the results in a bar chart.</w:t>
      </w:r>
    </w:p>
    <w:p w14:paraId="74B6EFEF" w14:textId="77777777" w:rsidR="00583709" w:rsidRDefault="00583709" w:rsidP="005837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2F8D39" wp14:editId="09BCD259">
            <wp:extent cx="4993035" cy="2638425"/>
            <wp:effectExtent l="0" t="0" r="0" b="0"/>
            <wp:docPr id="785752041" name="Picture 1" descr="A bar graphing showing the popularity of each FitBit feature. Calories, Intensity, and Steps have the most users at 33. Sleep has 24 users, Heartrate has 14 users, and Weight has 8 us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52041" name="Picture 1" descr="A bar graphing showing the popularity of each FitBit feature. Calories, Intensity, and Steps have the most users at 33. Sleep has 24 users, Heartrate has 14 users, and Weight has 8 user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33" cy="26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806" w14:textId="0BF5A2D6" w:rsidR="00671D69" w:rsidRDefault="00583709" w:rsidP="0058370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4</w:t>
      </w:r>
      <w:r>
        <w:fldChar w:fldCharType="end"/>
      </w:r>
      <w:r>
        <w:t xml:space="preserve">: Popularity of each of the 6 </w:t>
      </w:r>
      <w:proofErr w:type="spellStart"/>
      <w:r>
        <w:t>FitBit</w:t>
      </w:r>
      <w:proofErr w:type="spellEnd"/>
      <w:r>
        <w:t xml:space="preserve"> features.</w:t>
      </w:r>
    </w:p>
    <w:p w14:paraId="1B5035DD" w14:textId="73FD3F8A" w:rsidR="00006F8A" w:rsidRDefault="00B730FD" w:rsidP="00006F8A">
      <w:r>
        <w:t xml:space="preserve">The “Calories”, “Intensity”, and “Steps” features were used by all 33 </w:t>
      </w:r>
      <w:proofErr w:type="spellStart"/>
      <w:r>
        <w:t>FitBit</w:t>
      </w:r>
      <w:proofErr w:type="spellEnd"/>
      <w:r>
        <w:t xml:space="preserve"> users. </w:t>
      </w:r>
      <w:r w:rsidR="00B70218">
        <w:t xml:space="preserve">The “Sleep” feature had 24 users, the “Heartrate” feature had 14 users, and the “Weight” feature had </w:t>
      </w:r>
      <w:r w:rsidR="00857C3D">
        <w:t xml:space="preserve">8 users. </w:t>
      </w:r>
    </w:p>
    <w:p w14:paraId="284ACCC3" w14:textId="68D3B81D" w:rsidR="00E24999" w:rsidRDefault="00FE3A7C" w:rsidP="00006F8A">
      <w:r>
        <w:t xml:space="preserve">From these findings, I was most interested in the popularities for the “Sleep” and “Weight” features. </w:t>
      </w:r>
      <w:r w:rsidR="00930862">
        <w:t>I was curious as to why these features were less popular than the others</w:t>
      </w:r>
      <w:r w:rsidR="007B78F8">
        <w:t xml:space="preserve">. </w:t>
      </w:r>
      <w:r w:rsidR="001F6F88">
        <w:t xml:space="preserve">Since it is common for people to complain about not getting enough sleep or </w:t>
      </w:r>
      <w:r w:rsidR="00597DA6">
        <w:t xml:space="preserve">gaining too much weight, I believe that understanding why these features aren’t as popular as one might expect them to </w:t>
      </w:r>
      <w:proofErr w:type="gramStart"/>
      <w:r w:rsidR="00513842">
        <w:t>be would be</w:t>
      </w:r>
      <w:proofErr w:type="gramEnd"/>
      <w:r w:rsidR="00513842">
        <w:t xml:space="preserve"> beneficial for Bellabeat. </w:t>
      </w:r>
      <w:r w:rsidR="00FE1CE5">
        <w:t xml:space="preserve">If there is simply less interest in these features than others, then it may be better for Bellabeat to focus on other features for their products. </w:t>
      </w:r>
      <w:r w:rsidR="001263E1">
        <w:t xml:space="preserve">Or, if there </w:t>
      </w:r>
      <w:r w:rsidR="001263E1" w:rsidRPr="00450916">
        <w:rPr>
          <w:i/>
          <w:iCs/>
        </w:rPr>
        <w:t>is</w:t>
      </w:r>
      <w:r w:rsidR="001263E1">
        <w:t xml:space="preserve"> interest in these features, Bellabeat could </w:t>
      </w:r>
      <w:r w:rsidR="005F3A98">
        <w:t>research wh</w:t>
      </w:r>
      <w:r w:rsidR="00197784">
        <w:t xml:space="preserve">at might be making the features less popular in </w:t>
      </w:r>
      <w:proofErr w:type="spellStart"/>
      <w:r w:rsidR="00197784">
        <w:t>FitBit</w:t>
      </w:r>
      <w:proofErr w:type="spellEnd"/>
      <w:r w:rsidR="00197784">
        <w:t xml:space="preserve"> devices. </w:t>
      </w:r>
      <w:r w:rsidR="00513842">
        <w:t xml:space="preserve"> </w:t>
      </w:r>
      <w:r w:rsidR="00D24B92">
        <w:t xml:space="preserve">That way, Bellabeat could create improved versions of these features that address </w:t>
      </w:r>
      <w:r w:rsidR="009A2CBF">
        <w:t xml:space="preserve">any inadequacies or shortcomings of the current versions of the features. </w:t>
      </w:r>
    </w:p>
    <w:p w14:paraId="639514BC" w14:textId="77777777" w:rsidR="00247615" w:rsidRDefault="00247615" w:rsidP="00006F8A"/>
    <w:p w14:paraId="46A2CE95" w14:textId="3F553486" w:rsidR="00F66846" w:rsidRDefault="00F103C5" w:rsidP="00F103C5">
      <w:pPr>
        <w:pStyle w:val="Heading1"/>
      </w:pPr>
      <w:bookmarkStart w:id="4" w:name="_Toc161521138"/>
      <w:r>
        <w:t xml:space="preserve">Effectiveness of </w:t>
      </w:r>
      <w:r w:rsidR="00B5091B">
        <w:t xml:space="preserve">Fitness Device </w:t>
      </w:r>
      <w:r>
        <w:t>Sleep Features</w:t>
      </w:r>
      <w:bookmarkEnd w:id="4"/>
    </w:p>
    <w:p w14:paraId="04173E5D" w14:textId="56DAC822" w:rsidR="007579C2" w:rsidRDefault="007579C2" w:rsidP="007579C2">
      <w:pPr>
        <w:pStyle w:val="Heading2"/>
      </w:pPr>
      <w:bookmarkStart w:id="5" w:name="_Toc161521139"/>
      <w:r>
        <w:t>Average Hours of Sleep</w:t>
      </w:r>
      <w:bookmarkEnd w:id="5"/>
    </w:p>
    <w:p w14:paraId="26093B2B" w14:textId="2BAF6DE2" w:rsidR="00C5366A" w:rsidRDefault="009970ED" w:rsidP="00F103C5">
      <w:r>
        <w:t xml:space="preserve">To </w:t>
      </w:r>
      <w:r w:rsidR="00FB27F7">
        <w:t xml:space="preserve">understand why </w:t>
      </w:r>
      <w:proofErr w:type="spellStart"/>
      <w:r w:rsidR="00FB27F7">
        <w:t>FitBit</w:t>
      </w:r>
      <w:proofErr w:type="spellEnd"/>
      <w:r w:rsidR="00FB27F7">
        <w:t xml:space="preserve"> users use the “Sleep” feature less than other features, I </w:t>
      </w:r>
      <w:r w:rsidR="00576BF6">
        <w:t xml:space="preserve">first wanted to know how much sleep each user got on average. </w:t>
      </w:r>
      <w:r w:rsidR="00481117">
        <w:t xml:space="preserve">According to the National </w:t>
      </w:r>
      <w:r w:rsidR="00481117">
        <w:lastRenderedPageBreak/>
        <w:t xml:space="preserve">Institute of Health, </w:t>
      </w:r>
      <w:r w:rsidR="00A66AB4">
        <w:t xml:space="preserve">adults should </w:t>
      </w:r>
      <w:r w:rsidR="004102AA">
        <w:t>sleep between 7 and 9 hours each night.</w:t>
      </w:r>
      <w:r w:rsidR="00545723">
        <w:rPr>
          <w:rStyle w:val="FootnoteReference"/>
        </w:rPr>
        <w:footnoteReference w:id="1"/>
      </w:r>
      <w:r w:rsidR="004102AA">
        <w:t xml:space="preserve"> </w:t>
      </w:r>
      <w:r w:rsidR="009140F4">
        <w:t xml:space="preserve"> If </w:t>
      </w:r>
      <w:proofErr w:type="spellStart"/>
      <w:r w:rsidR="009140F4">
        <w:t>FitBit</w:t>
      </w:r>
      <w:proofErr w:type="spellEnd"/>
      <w:r w:rsidR="009140F4">
        <w:t xml:space="preserve"> users </w:t>
      </w:r>
      <w:r w:rsidR="00545723">
        <w:t>averaged less than 7 hours each night, this would be considered inadequate sleep and might indicate potential for improving the feature.</w:t>
      </w:r>
    </w:p>
    <w:p w14:paraId="49823223" w14:textId="77777777" w:rsidR="00C6200F" w:rsidRDefault="007454A1" w:rsidP="00F103C5">
      <w:r>
        <w:t xml:space="preserve">I </w:t>
      </w:r>
      <w:r w:rsidR="003855EA">
        <w:t xml:space="preserve">created a new data frame that contained </w:t>
      </w:r>
      <w:r w:rsidR="00BF2D5D">
        <w:t xml:space="preserve">the </w:t>
      </w:r>
      <w:r w:rsidR="002956CD">
        <w:t>average sleep for each user</w:t>
      </w:r>
      <w:r w:rsidR="004062D6">
        <w:t xml:space="preserve">. </w:t>
      </w:r>
      <w:r w:rsidR="008E6431">
        <w:t>I then converted the amount of sleep from minutes to hours and calculated the average and standard deviation</w:t>
      </w:r>
      <w:r w:rsidR="007C16C6">
        <w:t xml:space="preserve">. </w:t>
      </w:r>
      <w:r w:rsidR="00251523">
        <w:t xml:space="preserve">The average was 6.2 hours with a standard deviation of 2.3 hours. </w:t>
      </w:r>
    </w:p>
    <w:p w14:paraId="7EA25233" w14:textId="18D360E3" w:rsidR="00F85EF9" w:rsidRDefault="00410591" w:rsidP="00F103C5">
      <w:r>
        <w:t>I then graphed the data</w:t>
      </w:r>
      <w:r w:rsidR="00013D01">
        <w:t xml:space="preserve"> in a histogram</w:t>
      </w:r>
      <w:r>
        <w:t xml:space="preserve"> for a </w:t>
      </w:r>
      <w:r w:rsidR="00EC075C">
        <w:t xml:space="preserve">larger picture of the sleep distribution. </w:t>
      </w:r>
      <w:r w:rsidR="001308FC">
        <w:t xml:space="preserve"> </w:t>
      </w:r>
    </w:p>
    <w:p w14:paraId="44ADDF1E" w14:textId="77777777" w:rsidR="00280662" w:rsidRDefault="00280662" w:rsidP="00280662">
      <w:pPr>
        <w:keepNext/>
        <w:jc w:val="center"/>
      </w:pPr>
      <w:r>
        <w:rPr>
          <w:noProof/>
        </w:rPr>
        <w:drawing>
          <wp:inline distT="0" distB="0" distL="0" distR="0" wp14:anchorId="26D10B74" wp14:editId="75383E59">
            <wp:extent cx="4524608" cy="2171812"/>
            <wp:effectExtent l="0" t="0" r="9525" b="0"/>
            <wp:docPr id="1330330454" name="Picture 2" descr="A graph of a number of hours of sleep for FitBit users. Most users get 7 hours of slee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0454" name="Picture 2" descr="A graph of a number of hours of sleep for FitBit users. Most users get 7 hours of sleep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0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7791" w14:textId="19C963D3" w:rsidR="00280662" w:rsidRDefault="00280662" w:rsidP="002806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5</w:t>
      </w:r>
      <w:r>
        <w:fldChar w:fldCharType="end"/>
      </w:r>
      <w:r>
        <w:t xml:space="preserve">: Average hours of sleep for </w:t>
      </w:r>
      <w:proofErr w:type="spellStart"/>
      <w:r>
        <w:t>FitBit</w:t>
      </w:r>
      <w:proofErr w:type="spellEnd"/>
      <w:r>
        <w:t xml:space="preserve"> users.</w:t>
      </w:r>
    </w:p>
    <w:p w14:paraId="24D93274" w14:textId="77777777" w:rsidR="00C40EAC" w:rsidRDefault="00E929A7" w:rsidP="00280662">
      <w:r>
        <w:t xml:space="preserve">According to the graph, </w:t>
      </w:r>
      <w:r w:rsidR="00FF4F07">
        <w:t xml:space="preserve">most users got around 7 hours of sleep. </w:t>
      </w:r>
      <w:r w:rsidR="0078269D">
        <w:t>While this falls within the range of adequate sleep</w:t>
      </w:r>
      <w:r w:rsidR="009E158B">
        <w:t xml:space="preserve">, it is right on the bottom limit of it. </w:t>
      </w:r>
      <w:r w:rsidR="00171611">
        <w:t xml:space="preserve">The standard deviation of 2.3 hours also indicates that </w:t>
      </w:r>
      <w:r w:rsidR="008E5FCA">
        <w:t xml:space="preserve">a noteworthy number of users gets less than the recommended </w:t>
      </w:r>
      <w:r w:rsidR="00296E21">
        <w:t xml:space="preserve">amount of sleep. </w:t>
      </w:r>
    </w:p>
    <w:p w14:paraId="28915C4D" w14:textId="530DD5E2" w:rsidR="00280662" w:rsidRDefault="00C40EAC" w:rsidP="00280662">
      <w:r>
        <w:t xml:space="preserve">Since the sample size of this data is small, further research should be done to get a more </w:t>
      </w:r>
      <w:r w:rsidR="001B301F">
        <w:t xml:space="preserve">confident </w:t>
      </w:r>
      <w:r w:rsidR="00231644">
        <w:t>picture</w:t>
      </w:r>
      <w:r w:rsidR="001B301F">
        <w:t xml:space="preserve"> of how much sleep fitness device users get each night. </w:t>
      </w:r>
      <w:r w:rsidR="00B839D0">
        <w:t xml:space="preserve">If the average continues to be on the low end of the recommended range, </w:t>
      </w:r>
      <w:r w:rsidR="00326B81">
        <w:t xml:space="preserve">Bellabeat could invest in improvements to the sleep features in their devices, if they have </w:t>
      </w:r>
      <w:r w:rsidR="00C177BA">
        <w:t xml:space="preserve">such features. </w:t>
      </w:r>
    </w:p>
    <w:p w14:paraId="5C4A5BC5" w14:textId="77777777" w:rsidR="007579C2" w:rsidRDefault="007579C2" w:rsidP="00280662"/>
    <w:p w14:paraId="4120E844" w14:textId="5C6724CC" w:rsidR="0097217E" w:rsidRDefault="0097217E" w:rsidP="0097217E">
      <w:pPr>
        <w:pStyle w:val="Heading2"/>
      </w:pPr>
      <w:bookmarkStart w:id="6" w:name="_Toc161521140"/>
      <w:r>
        <w:t xml:space="preserve">Impact </w:t>
      </w:r>
      <w:r w:rsidR="007A5BBB">
        <w:t xml:space="preserve">of Fitness Device </w:t>
      </w:r>
      <w:r>
        <w:t>on Sleep Patterns</w:t>
      </w:r>
      <w:bookmarkEnd w:id="6"/>
    </w:p>
    <w:p w14:paraId="281E108F" w14:textId="79E0AD97" w:rsidR="00135077" w:rsidRDefault="005B7FD2" w:rsidP="0097217E">
      <w:r>
        <w:t xml:space="preserve">To try to get a clearer understanding of how fitness devices impact users’ sleep, I </w:t>
      </w:r>
      <w:r w:rsidR="003C1ABD">
        <w:t xml:space="preserve">looked </w:t>
      </w:r>
      <w:r w:rsidR="006B5E96">
        <w:t>at</w:t>
      </w:r>
      <w:r w:rsidR="003C1ABD">
        <w:t xml:space="preserve"> the fitness wearable survey data. </w:t>
      </w:r>
      <w:r w:rsidR="004900CF">
        <w:t xml:space="preserve">One of the survey questions </w:t>
      </w:r>
      <w:r w:rsidR="00572D43">
        <w:t>asked</w:t>
      </w:r>
      <w:r w:rsidR="004900CF">
        <w:t xml:space="preserve"> whether the fitness device improved the user’s sleep patterns. </w:t>
      </w:r>
      <w:r w:rsidR="00D46F9F">
        <w:t xml:space="preserve">This was the exact question I wanted to know </w:t>
      </w:r>
      <w:r w:rsidR="00D46F9F">
        <w:lastRenderedPageBreak/>
        <w:t xml:space="preserve">the answer to. </w:t>
      </w:r>
      <w:r w:rsidR="00032BA0">
        <w:t>So, I tallied up each of the respondents’ answers and graphed the results.</w:t>
      </w:r>
      <w:r w:rsidR="00AB0547">
        <w:t xml:space="preserve"> </w:t>
      </w:r>
      <w:r w:rsidR="00CD3813">
        <w:t xml:space="preserve">Since Bellabeat </w:t>
      </w:r>
      <w:r w:rsidR="009119CF">
        <w:t xml:space="preserve">tailors their devices to female users, I </w:t>
      </w:r>
      <w:r w:rsidR="00B16397">
        <w:t xml:space="preserve">separated male and female responses to </w:t>
      </w:r>
      <w:r w:rsidR="007861FE">
        <w:t xml:space="preserve">ensure the trends applied to women. </w:t>
      </w:r>
    </w:p>
    <w:p w14:paraId="27676D23" w14:textId="77777777" w:rsidR="00C216A2" w:rsidRDefault="00853C04" w:rsidP="00C216A2">
      <w:pPr>
        <w:keepNext/>
        <w:jc w:val="center"/>
      </w:pPr>
      <w:r>
        <w:rPr>
          <w:noProof/>
        </w:rPr>
        <w:drawing>
          <wp:inline distT="0" distB="0" distL="0" distR="0" wp14:anchorId="125FE736" wp14:editId="38E1B6AA">
            <wp:extent cx="5943600" cy="3751580"/>
            <wp:effectExtent l="0" t="0" r="0" b="1270"/>
            <wp:docPr id="1726992315" name="Picture 3" descr="A graph of how much users agree that their fitness wearable improves their sleep. Most respondents either agree or strongly ag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2315" name="Picture 3" descr="A graph of how much users agree that their fitness wearable improves their sleep. Most respondents either agree or strongly agree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6A54" w14:textId="55A35289" w:rsidR="00853C04" w:rsidRDefault="00C216A2" w:rsidP="00C216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6</w:t>
      </w:r>
      <w:r>
        <w:fldChar w:fldCharType="end"/>
      </w:r>
      <w:r>
        <w:t>: Impact of fitness wearable on user's sleep</w:t>
      </w:r>
      <w:r w:rsidR="00386629">
        <w:t>, by gender.</w:t>
      </w:r>
    </w:p>
    <w:p w14:paraId="2BE0298F" w14:textId="2E814711" w:rsidR="00853C04" w:rsidRDefault="00F11BA4" w:rsidP="0097217E">
      <w:r>
        <w:t xml:space="preserve">According to the graph, most respondents agree or strongly agree that their fitness device improved their sleep patterns. </w:t>
      </w:r>
      <w:r w:rsidR="002425F4">
        <w:t xml:space="preserve">This trend is true both in general and for women specifically. </w:t>
      </w:r>
      <w:r w:rsidR="0018690E">
        <w:t xml:space="preserve">After calculating the percentage of respondents </w:t>
      </w:r>
      <w:r w:rsidR="003D4F26">
        <w:t>who agree or strongly agree</w:t>
      </w:r>
      <w:r w:rsidR="0018690E">
        <w:t xml:space="preserve">, </w:t>
      </w:r>
      <w:r w:rsidR="003D4F26">
        <w:t xml:space="preserve">it was revealed that </w:t>
      </w:r>
      <w:r w:rsidR="0018690E">
        <w:t xml:space="preserve">a whopping 80% of </w:t>
      </w:r>
      <w:r w:rsidR="003D4F26">
        <w:t xml:space="preserve">respondents fell into either of these categories. </w:t>
      </w:r>
    </w:p>
    <w:p w14:paraId="533F361F" w14:textId="635A1B92" w:rsidR="00266446" w:rsidRDefault="00A567BF" w:rsidP="0097217E">
      <w:r>
        <w:t xml:space="preserve">The fitness wearable survey data also included information about how long the user has owned their device. I decided to </w:t>
      </w:r>
      <w:r w:rsidR="00543862">
        <w:t xml:space="preserve">graph </w:t>
      </w:r>
      <w:r w:rsidR="00A541F1">
        <w:t>a</w:t>
      </w:r>
      <w:r w:rsidR="00CA11E7">
        <w:t>nother</w:t>
      </w:r>
      <w:r w:rsidR="00A541F1">
        <w:t xml:space="preserve"> version of this graph with the length of device ownership </w:t>
      </w:r>
      <w:r w:rsidR="00543862">
        <w:t>highlighted</w:t>
      </w:r>
      <w:r w:rsidR="00883CF7">
        <w:t xml:space="preserve"> to see if the length of ownership </w:t>
      </w:r>
      <w:r w:rsidR="001B5899">
        <w:t xml:space="preserve">correlated with stronger feelings. </w:t>
      </w:r>
    </w:p>
    <w:p w14:paraId="6D46A4C0" w14:textId="77777777" w:rsidR="00386629" w:rsidRDefault="00C70A0C" w:rsidP="0038662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C768E1" wp14:editId="4E78DE6B">
            <wp:extent cx="5943600" cy="3751580"/>
            <wp:effectExtent l="0" t="0" r="0" b="1270"/>
            <wp:docPr id="1282592198" name="Picture 4" descr="A graph of how much users agree that their fitness device improves their sleep. Most users agree or strongly agree, and longer length of device ownership correlates with more strongly agree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92198" name="Picture 4" descr="A graph of how much users agree that their fitness device improves their sleep. Most users agree or strongly agree, and longer length of device ownership correlates with more strongly agreeing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AEF4" w14:textId="19F03D80" w:rsidR="00C70A0C" w:rsidRDefault="00386629" w:rsidP="0038662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7</w:t>
      </w:r>
      <w:r>
        <w:fldChar w:fldCharType="end"/>
      </w:r>
      <w:r>
        <w:t>: Impact of fitness device on user's sleep, by length of</w:t>
      </w:r>
      <w:r w:rsidR="00C72037">
        <w:t xml:space="preserve"> device</w:t>
      </w:r>
      <w:r>
        <w:t xml:space="preserve"> ownership.</w:t>
      </w:r>
    </w:p>
    <w:p w14:paraId="3829C95C" w14:textId="6FCC09CC" w:rsidR="00742718" w:rsidRDefault="00E942D3" w:rsidP="00742718">
      <w:r>
        <w:t xml:space="preserve">This graph shows us that the longer a user owns their fitness device, the more likely they are to claim that it improves their sleep patterns. </w:t>
      </w:r>
      <w:r w:rsidR="0091440E">
        <w:t xml:space="preserve">Even </w:t>
      </w:r>
      <w:r w:rsidR="00937EC7">
        <w:t>most</w:t>
      </w:r>
      <w:r w:rsidR="0091440E">
        <w:t xml:space="preserve"> users who have owned their device for less than 6 months agree that their device has improved their sleep. </w:t>
      </w:r>
    </w:p>
    <w:p w14:paraId="7D8E14FD" w14:textId="233EE0BF" w:rsidR="00937EC7" w:rsidRDefault="00A77E10" w:rsidP="00742718">
      <w:r>
        <w:t>T</w:t>
      </w:r>
      <w:r w:rsidR="00AF2936">
        <w:t xml:space="preserve">hese </w:t>
      </w:r>
      <w:r>
        <w:t>two graphs</w:t>
      </w:r>
      <w:r w:rsidR="00AF2936">
        <w:t xml:space="preserve"> show</w:t>
      </w:r>
      <w:r w:rsidR="00E6141B">
        <w:t xml:space="preserve"> that fitness devices improve users’ </w:t>
      </w:r>
      <w:r w:rsidR="001777AA">
        <w:t>sleep patterns</w:t>
      </w:r>
      <w:r>
        <w:t xml:space="preserve">, which leads to </w:t>
      </w:r>
      <w:r w:rsidR="0049677E">
        <w:t>a couple of</w:t>
      </w:r>
      <w:r>
        <w:t xml:space="preserve"> takeaways. First, </w:t>
      </w:r>
      <w:r w:rsidR="00822625">
        <w:t xml:space="preserve">if Bellabeat does not already have sleep tracking features in their devices, it would be beneficial for them to </w:t>
      </w:r>
      <w:r w:rsidR="004E46AE">
        <w:t xml:space="preserve">implement them. </w:t>
      </w:r>
      <w:r w:rsidR="00685DE5">
        <w:t xml:space="preserve">Second, </w:t>
      </w:r>
      <w:r w:rsidR="009E6A85">
        <w:t xml:space="preserve">the effectiveness of fitness device </w:t>
      </w:r>
      <w:r w:rsidR="00FA773F">
        <w:t xml:space="preserve">sleep </w:t>
      </w:r>
      <w:r w:rsidR="009E6A85">
        <w:t xml:space="preserve">features versus their </w:t>
      </w:r>
      <w:r w:rsidR="00FA773F">
        <w:t xml:space="preserve">comparative popularity among users may </w:t>
      </w:r>
      <w:r w:rsidR="006D4741">
        <w:t xml:space="preserve">be due to them being less advertised features. </w:t>
      </w:r>
      <w:r w:rsidR="00FB488B">
        <w:t xml:space="preserve">Further research would be necessary to confirm </w:t>
      </w:r>
      <w:r w:rsidR="00B264A2">
        <w:t>this, however</w:t>
      </w:r>
      <w:r w:rsidR="00E07326">
        <w:t>.</w:t>
      </w:r>
    </w:p>
    <w:p w14:paraId="26F46922" w14:textId="77777777" w:rsidR="00B264A2" w:rsidRDefault="00B264A2" w:rsidP="00742718"/>
    <w:p w14:paraId="67BF25DA" w14:textId="585791A0" w:rsidR="00DC55F8" w:rsidRPr="00DC55F8" w:rsidRDefault="0080082A" w:rsidP="00FE5995">
      <w:pPr>
        <w:pStyle w:val="Heading1"/>
      </w:pPr>
      <w:bookmarkStart w:id="7" w:name="_Toc161521141"/>
      <w:r>
        <w:t>Exercise Motivation &amp; Weight Loss</w:t>
      </w:r>
      <w:bookmarkEnd w:id="7"/>
    </w:p>
    <w:p w14:paraId="4740EEA4" w14:textId="36134E67" w:rsidR="006D6329" w:rsidRDefault="000C5C29" w:rsidP="00337DA7">
      <w:pPr>
        <w:pStyle w:val="Heading2"/>
      </w:pPr>
      <w:bookmarkStart w:id="8" w:name="_Toc161521142"/>
      <w:r>
        <w:t>Motivators for Exercise</w:t>
      </w:r>
      <w:bookmarkEnd w:id="8"/>
    </w:p>
    <w:p w14:paraId="039DA4EA" w14:textId="5ECDA145" w:rsidR="00FE5995" w:rsidRDefault="00FE5995" w:rsidP="000C5C29">
      <w:r>
        <w:t xml:space="preserve">One of the questions asked in the exercise survey data was “What motivates you to exercise?” I found this information incredibly important for this analysis, since Bellabeat could incorporate these motivators in their devices to help users continue to exercise and </w:t>
      </w:r>
      <w:r>
        <w:lastRenderedPageBreak/>
        <w:t xml:space="preserve">use their products. I also believed that analyzing these motivators may reveal potential for new features in Bellabeat devices. </w:t>
      </w:r>
    </w:p>
    <w:p w14:paraId="00EF41A5" w14:textId="2BBCC350" w:rsidR="00205C00" w:rsidRDefault="00FB73E2" w:rsidP="000C5C29">
      <w:r>
        <w:t xml:space="preserve">Since the list of motivators for each user was contained in a single column in the data frame, I first had to split the </w:t>
      </w:r>
      <w:r w:rsidR="00102C7D">
        <w:t xml:space="preserve">string and assign each possible response to a new column. </w:t>
      </w:r>
      <w:r w:rsidR="001C5AD7">
        <w:t xml:space="preserve">Then, if a respondent included a given response in their </w:t>
      </w:r>
      <w:r w:rsidR="00622703">
        <w:t xml:space="preserve">answer, the corresponding column was marked with a 1. Otherwise, it was marked with a 0. </w:t>
      </w:r>
      <w:r w:rsidR="003933E1">
        <w:t xml:space="preserve">I then removed </w:t>
      </w:r>
      <w:r w:rsidR="00963AA1">
        <w:t xml:space="preserve">columns from the resulting data frame so that it was just the </w:t>
      </w:r>
      <w:r w:rsidR="007F5BB6">
        <w:t xml:space="preserve">responses and demographic information I might use. </w:t>
      </w:r>
    </w:p>
    <w:p w14:paraId="44525651" w14:textId="539357D9" w:rsidR="00CD0A93" w:rsidRDefault="000A243C" w:rsidP="000C5C29">
      <w:r>
        <w:t>Because</w:t>
      </w:r>
      <w:r w:rsidR="003135F0">
        <w:t xml:space="preserve"> Bellabeat </w:t>
      </w:r>
      <w:r w:rsidR="00D32B00">
        <w:t>designs</w:t>
      </w:r>
      <w:r w:rsidR="006B5127">
        <w:t xml:space="preserve"> devices primarily for women, I wanted to </w:t>
      </w:r>
      <w:r w:rsidR="00FB678F">
        <w:t xml:space="preserve">include gender in the graph of the motivators. That way, I would ensure that the most popular motivators </w:t>
      </w:r>
      <w:r w:rsidR="00545CFC">
        <w:t xml:space="preserve">I highlight </w:t>
      </w:r>
      <w:r w:rsidR="00FB678F">
        <w:t>pertain to women</w:t>
      </w:r>
      <w:r w:rsidR="00545CFC">
        <w:t xml:space="preserve">. </w:t>
      </w:r>
    </w:p>
    <w:p w14:paraId="18A2A8E4" w14:textId="26150126" w:rsidR="00755842" w:rsidRDefault="00A12927" w:rsidP="000C5C29">
      <w:r>
        <w:t>To make the bar chart, I group</w:t>
      </w:r>
      <w:r w:rsidR="00DC631A">
        <w:t>ed</w:t>
      </w:r>
      <w:r>
        <w:t xml:space="preserve"> the data by gender. </w:t>
      </w:r>
      <w:r w:rsidR="00323C75">
        <w:t xml:space="preserve">Then, I </w:t>
      </w:r>
      <w:r w:rsidR="00944CFB">
        <w:t xml:space="preserve">tallied the </w:t>
      </w:r>
      <w:r w:rsidR="005313FC">
        <w:t>number of respondents for each motivator column</w:t>
      </w:r>
      <w:r w:rsidR="006B594D">
        <w:t xml:space="preserve">. Since some </w:t>
      </w:r>
      <w:r w:rsidR="00C20DAD">
        <w:t>motivators</w:t>
      </w:r>
      <w:r w:rsidR="006B594D">
        <w:t xml:space="preserve"> were very similar, I summed th</w:t>
      </w:r>
      <w:r w:rsidR="00B6296C">
        <w:t>o</w:t>
      </w:r>
      <w:r w:rsidR="006B594D">
        <w:t>se columns together and assigned the</w:t>
      </w:r>
      <w:r w:rsidR="005F1FFB">
        <w:t xml:space="preserve"> total</w:t>
      </w:r>
      <w:r w:rsidR="006B594D">
        <w:t xml:space="preserve"> to </w:t>
      </w:r>
      <w:r w:rsidR="005F1FFB">
        <w:t xml:space="preserve">one column. </w:t>
      </w:r>
      <w:r w:rsidR="000225DC">
        <w:t>I then transposed the data frame</w:t>
      </w:r>
      <w:r w:rsidR="00B57077">
        <w:t xml:space="preserve"> and </w:t>
      </w:r>
      <w:r w:rsidR="00A42CFA">
        <w:t>reformatted</w:t>
      </w:r>
      <w:r w:rsidR="00B57077">
        <w:t xml:space="preserve"> its columns and rows</w:t>
      </w:r>
      <w:r w:rsidR="00DE5A73">
        <w:t xml:space="preserve">. </w:t>
      </w:r>
    </w:p>
    <w:p w14:paraId="240C2CB7" w14:textId="77777777" w:rsidR="00763443" w:rsidRDefault="00B41C79" w:rsidP="00763443">
      <w:pPr>
        <w:keepNext/>
        <w:jc w:val="center"/>
      </w:pPr>
      <w:r>
        <w:rPr>
          <w:noProof/>
        </w:rPr>
        <w:drawing>
          <wp:inline distT="0" distB="0" distL="0" distR="0" wp14:anchorId="7EAF6596" wp14:editId="62D6F405">
            <wp:extent cx="5943600" cy="3044190"/>
            <wp:effectExtent l="0" t="0" r="0" b="3810"/>
            <wp:docPr id="1171992824" name="Picture 7" descr="A graph of reasons why people exercise, by gender. The top three reasons for both genders are weight loss, body image, and heal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2824" name="Picture 7" descr="A graph of reasons why people exercise, by gender. The top three reasons for both genders are weight loss, body image, and health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4CBD" w14:textId="20F27004" w:rsidR="00DE5A73" w:rsidRDefault="00763443" w:rsidP="0076344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8</w:t>
      </w:r>
      <w:r>
        <w:fldChar w:fldCharType="end"/>
      </w:r>
      <w:r>
        <w:t>: Motivators for exercising</w:t>
      </w:r>
      <w:r w:rsidR="00EB2C02">
        <w:t>, by gender</w:t>
      </w:r>
      <w:r>
        <w:t>.</w:t>
      </w:r>
    </w:p>
    <w:p w14:paraId="109E075B" w14:textId="77777777" w:rsidR="00F718DD" w:rsidRDefault="00652525" w:rsidP="00091BC7">
      <w:r>
        <w:t xml:space="preserve">This graph clearly shows that the most popular motivation for exercise is to lose weight. </w:t>
      </w:r>
      <w:r w:rsidR="00B87A79">
        <w:t>In total, 4</w:t>
      </w:r>
      <w:r w:rsidR="000C7491">
        <w:t>23 women said weight loss was one of their motivations</w:t>
      </w:r>
      <w:r w:rsidR="005D2530">
        <w:t xml:space="preserve">. </w:t>
      </w:r>
      <w:r w:rsidR="0018518C">
        <w:t xml:space="preserve"> </w:t>
      </w:r>
      <w:r w:rsidR="00BD76DD">
        <w:t xml:space="preserve">The next most popular motivation is body image, which is closely related to weight. </w:t>
      </w:r>
      <w:r w:rsidR="003446C7">
        <w:t xml:space="preserve">In total, 182 women said body image was one of their motivations. </w:t>
      </w:r>
    </w:p>
    <w:p w14:paraId="2E876222" w14:textId="5CEB09C3" w:rsidR="00C77099" w:rsidRDefault="003C457B" w:rsidP="00C77099">
      <w:pPr>
        <w:pStyle w:val="Heading2"/>
      </w:pPr>
      <w:bookmarkStart w:id="9" w:name="_Toc161521143"/>
      <w:r>
        <w:lastRenderedPageBreak/>
        <w:t xml:space="preserve">Motivation </w:t>
      </w:r>
      <w:r w:rsidR="00CB6643">
        <w:t>of</w:t>
      </w:r>
      <w:r>
        <w:t xml:space="preserve"> Weight Loss vs. Weight Feature Usage</w:t>
      </w:r>
      <w:bookmarkEnd w:id="9"/>
    </w:p>
    <w:p w14:paraId="59CBAC60" w14:textId="66CD2FA7" w:rsidR="00F01D56" w:rsidRDefault="007147F3" w:rsidP="00C920A4">
      <w:r>
        <w:t>An interesting comparison to make</w:t>
      </w:r>
      <w:r w:rsidR="00333B8F">
        <w:t xml:space="preserve"> </w:t>
      </w:r>
      <w:r>
        <w:t xml:space="preserve">is that despite weight being far and away the most popular motivation for exercise, </w:t>
      </w:r>
      <w:r w:rsidR="00C11385">
        <w:t xml:space="preserve">Figure </w:t>
      </w:r>
      <w:r w:rsidR="009D7825">
        <w:t>4</w:t>
      </w:r>
      <w:r w:rsidR="00C11385">
        <w:t xml:space="preserve"> tells us that </w:t>
      </w:r>
      <w:r>
        <w:t xml:space="preserve">it is the </w:t>
      </w:r>
      <w:r w:rsidR="00657CD6">
        <w:t xml:space="preserve">least used </w:t>
      </w:r>
      <w:proofErr w:type="spellStart"/>
      <w:r w:rsidR="00657CD6">
        <w:t>FitBit</w:t>
      </w:r>
      <w:proofErr w:type="spellEnd"/>
      <w:r w:rsidR="00657CD6">
        <w:t xml:space="preserve"> feature. </w:t>
      </w:r>
      <w:r w:rsidR="00895D13">
        <w:t xml:space="preserve">This leads to the question of why this feature is used so little? </w:t>
      </w:r>
      <w:r w:rsidR="00BE0F1E">
        <w:t xml:space="preserve">One possibility is that </w:t>
      </w:r>
      <w:proofErr w:type="spellStart"/>
      <w:r w:rsidR="00BE0F1E">
        <w:t>FitBit’s</w:t>
      </w:r>
      <w:proofErr w:type="spellEnd"/>
      <w:r w:rsidR="00BE0F1E">
        <w:t xml:space="preserve"> weight feature does not</w:t>
      </w:r>
      <w:r w:rsidR="00441861">
        <w:t xml:space="preserve"> properly</w:t>
      </w:r>
      <w:r w:rsidR="00BE0F1E">
        <w:t xml:space="preserve"> </w:t>
      </w:r>
      <w:r w:rsidR="005F3541">
        <w:t xml:space="preserve">address their users’ needs. </w:t>
      </w:r>
      <w:r w:rsidR="00491122">
        <w:t xml:space="preserve">Another possibility is that </w:t>
      </w:r>
      <w:proofErr w:type="spellStart"/>
      <w:r w:rsidR="00491122">
        <w:t>FitBit</w:t>
      </w:r>
      <w:proofErr w:type="spellEnd"/>
      <w:r w:rsidR="00491122">
        <w:t xml:space="preserve"> does not advertise this feature effectively</w:t>
      </w:r>
      <w:r w:rsidR="0066657D">
        <w:t xml:space="preserve">, so users may not know it exists. </w:t>
      </w:r>
      <w:r w:rsidR="00B41E51">
        <w:t xml:space="preserve">A third possibility is that </w:t>
      </w:r>
      <w:r w:rsidR="00212CC5">
        <w:t xml:space="preserve">the feature involves manual user entry rather than automatic entry, which may deter some users. </w:t>
      </w:r>
      <w:r w:rsidR="00646BD1">
        <w:t xml:space="preserve">Further research should be done to </w:t>
      </w:r>
      <w:r w:rsidR="00F12398">
        <w:t xml:space="preserve">find the cause of this divergence in expectations. For now, though, </w:t>
      </w:r>
      <w:r w:rsidR="00085A13">
        <w:t>Bellabeat</w:t>
      </w:r>
      <w:r w:rsidR="0047241E">
        <w:t xml:space="preserve"> should </w:t>
      </w:r>
      <w:r w:rsidR="00F12398">
        <w:t>ensure</w:t>
      </w:r>
      <w:r w:rsidR="0047241E">
        <w:t xml:space="preserve"> they implement features in their devices that help users </w:t>
      </w:r>
      <w:r w:rsidR="00DC1C15">
        <w:t xml:space="preserve">track their weight and give them tips on how to lose weight. </w:t>
      </w:r>
      <w:r w:rsidR="000667EA">
        <w:t>They should also ensure that these features meet the</w:t>
      </w:r>
      <w:r w:rsidR="004707F4">
        <w:t xml:space="preserve"> consumers’ needs</w:t>
      </w:r>
      <w:r w:rsidR="0009196F">
        <w:t xml:space="preserve">. If they do not meet them, research should be done to reveal what changes must be made to better </w:t>
      </w:r>
      <w:r w:rsidR="005A2765">
        <w:t xml:space="preserve">address them. </w:t>
      </w:r>
    </w:p>
    <w:p w14:paraId="2342C5BF" w14:textId="77777777" w:rsidR="00FE5995" w:rsidRDefault="00FE5995" w:rsidP="00C920A4"/>
    <w:p w14:paraId="02BC5CB7" w14:textId="77777777" w:rsidR="00FE5995" w:rsidRDefault="00FE5995" w:rsidP="00FE5995">
      <w:pPr>
        <w:pStyle w:val="Heading2"/>
      </w:pPr>
      <w:bookmarkStart w:id="10" w:name="_Toc161521144"/>
      <w:r>
        <w:t>Impact of Fitness Device on Exercise Motivation</w:t>
      </w:r>
      <w:bookmarkEnd w:id="10"/>
    </w:p>
    <w:p w14:paraId="12091D79" w14:textId="23195DDB" w:rsidR="00FE5995" w:rsidRDefault="00A12DD2" w:rsidP="00C920A4">
      <w:r>
        <w:t xml:space="preserve">Knowing some of the most popular reasons why people exercise </w:t>
      </w:r>
      <w:r w:rsidR="008F1977">
        <w:t>could be useful for Bellabeat.</w:t>
      </w:r>
      <w:r w:rsidR="00EE2F2F">
        <w:t xml:space="preserve"> For example, they </w:t>
      </w:r>
      <w:r w:rsidR="00EE2F2F">
        <w:t xml:space="preserve">could implement a feature that allows users to select their top motivations for exercising from a list of options. These options can be taken from the most popular responses in Figure </w:t>
      </w:r>
      <w:r w:rsidR="007821C8">
        <w:t>8</w:t>
      </w:r>
      <w:r w:rsidR="00EE2F2F">
        <w:t>. If a user does not exercise after a certain length of time, their device could send them a reminder of why they initially wanted to exercise. This may motivate them to continue exercising.</w:t>
      </w:r>
    </w:p>
    <w:p w14:paraId="4CC54A37" w14:textId="358F947C" w:rsidR="000A33C7" w:rsidRDefault="000A33C7" w:rsidP="00C920A4">
      <w:r>
        <w:t xml:space="preserve">To test </w:t>
      </w:r>
      <w:r w:rsidR="00DB77F2">
        <w:t>whether</w:t>
      </w:r>
      <w:r>
        <w:t xml:space="preserve"> a feature </w:t>
      </w:r>
      <w:r w:rsidR="00FC37DD">
        <w:t>like this would be useful, I analyzed the responses to the question “</w:t>
      </w:r>
      <w:r w:rsidR="005F5A41">
        <w:t>Has the fitness wearable helped you stay motivated to exercise?"</w:t>
      </w:r>
      <w:r w:rsidR="00DB77F2">
        <w:t xml:space="preserve"> from the fitness device survey data. </w:t>
      </w:r>
      <w:r w:rsidR="00711DAF">
        <w:t xml:space="preserve">I plotted two versions of </w:t>
      </w:r>
      <w:r w:rsidR="00554044">
        <w:t xml:space="preserve">a bar graph containing the responses. One graph showed responses by gender and the other showed responses by </w:t>
      </w:r>
      <w:r w:rsidR="001B36E0">
        <w:t>the length of device ownership.</w:t>
      </w:r>
    </w:p>
    <w:p w14:paraId="454CA57E" w14:textId="77777777" w:rsidR="00422F8D" w:rsidRDefault="00D35509" w:rsidP="00422F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1BA86" wp14:editId="0BAB879F">
            <wp:extent cx="5381625" cy="3396863"/>
            <wp:effectExtent l="0" t="0" r="0" b="0"/>
            <wp:docPr id="615961224" name="Picture 1" descr="A graph of how much users agree that their fitness wearable has helped them stay motivated to exercise, separated by gender. Regardless of gender, most users agree that it has help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1224" name="Picture 1" descr="A graph of how much users agree that their fitness wearable has helped them stay motivated to exercise, separated by gender. Regardless of gender, most users agree that it has helped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21" cy="34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743E" w14:textId="31DD19E9" w:rsidR="001B36E0" w:rsidRDefault="00422F8D" w:rsidP="00422F8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9</w:t>
      </w:r>
      <w:r>
        <w:fldChar w:fldCharType="end"/>
      </w:r>
      <w:r>
        <w:t>: Impact of fitness wearable on motivation to exercise, by gender.</w:t>
      </w:r>
    </w:p>
    <w:p w14:paraId="645B40A5" w14:textId="77777777" w:rsidR="00D31301" w:rsidRDefault="00D31301" w:rsidP="00C920A4"/>
    <w:p w14:paraId="0A46E666" w14:textId="77777777" w:rsidR="002D3AFA" w:rsidRDefault="002D3AFA" w:rsidP="002D3AFA">
      <w:pPr>
        <w:keepNext/>
        <w:jc w:val="center"/>
      </w:pPr>
      <w:r>
        <w:rPr>
          <w:noProof/>
        </w:rPr>
        <w:drawing>
          <wp:inline distT="0" distB="0" distL="0" distR="0" wp14:anchorId="2E9C6FED" wp14:editId="0255A04E">
            <wp:extent cx="5943600" cy="3751580"/>
            <wp:effectExtent l="0" t="0" r="0" b="1270"/>
            <wp:docPr id="1782858194" name="Picture 2" descr="A graph of how much users agree that their fitness wearable has helped them stay motivated to exercise, separated by length of device ownership. The longer a user owns their device, the more strongly they agree it has help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58194" name="Picture 2" descr="A graph of how much users agree that their fitness wearable has helped them stay motivated to exercise, separated by length of device ownership. The longer a user owns their device, the more strongly they agree it has helped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7C08" w14:textId="4531147A" w:rsidR="002D3AFA" w:rsidRDefault="002D3AFA" w:rsidP="002D3AF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6950">
        <w:rPr>
          <w:noProof/>
        </w:rPr>
        <w:t>10</w:t>
      </w:r>
      <w:r>
        <w:fldChar w:fldCharType="end"/>
      </w:r>
      <w:r>
        <w:t>: Impact of fitness wearable on motivation to exercise, by length of device ownership.</w:t>
      </w:r>
    </w:p>
    <w:p w14:paraId="79712CCB" w14:textId="1C5A0995" w:rsidR="008C71A4" w:rsidRDefault="00911803" w:rsidP="00FF7E2A">
      <w:r>
        <w:lastRenderedPageBreak/>
        <w:t xml:space="preserve">Both graphs show that most fitness wearable users </w:t>
      </w:r>
      <w:r w:rsidR="00E66497">
        <w:t xml:space="preserve">agree or strongly agree that their device has helped them stay motivated to exercise. </w:t>
      </w:r>
      <w:r w:rsidR="00F65619">
        <w:t xml:space="preserve">To find how many users fall into these categories, I </w:t>
      </w:r>
      <w:r w:rsidR="00FF7E2A">
        <w:t xml:space="preserve">calculated the percentage for each category and summed </w:t>
      </w:r>
      <w:r w:rsidR="00162639">
        <w:t>them up</w:t>
      </w:r>
      <w:r w:rsidR="00FF7E2A">
        <w:t xml:space="preserve">. This revealed that </w:t>
      </w:r>
      <w:r w:rsidR="004663E1">
        <w:t xml:space="preserve">80% of respondents claim their device helps them stay motivated. </w:t>
      </w:r>
    </w:p>
    <w:p w14:paraId="5DB161A7" w14:textId="4240A88B" w:rsidR="00C83E3D" w:rsidRDefault="00771EC8" w:rsidP="00FF7E2A">
      <w:proofErr w:type="gramStart"/>
      <w:r>
        <w:t>The majority of</w:t>
      </w:r>
      <w:proofErr w:type="gramEnd"/>
      <w:r>
        <w:t xml:space="preserve"> both men and women agree that their fitness wearable keeps them motivated to exercise. </w:t>
      </w:r>
      <w:r w:rsidR="005743DF">
        <w:t xml:space="preserve">There is also a trend where the longer someone owns their fitness device, the </w:t>
      </w:r>
      <w:r w:rsidR="00045B4D">
        <w:t xml:space="preserve">more likely they are to agree that it keeps them motivated. </w:t>
      </w:r>
    </w:p>
    <w:p w14:paraId="1E4E7F60" w14:textId="72A6BD1D" w:rsidR="00E0155C" w:rsidRPr="00E003A7" w:rsidRDefault="00B8617C" w:rsidP="00FF7E2A">
      <w:r>
        <w:t>Since most users find that their fitness device helps keep them motivated to exercise, it would likely be worth</w:t>
      </w:r>
      <w:r w:rsidR="00364BE4">
        <w:t>while</w:t>
      </w:r>
      <w:r>
        <w:t xml:space="preserve"> for Bellabeat to implement motivational features </w:t>
      </w:r>
      <w:r w:rsidR="008A2A57">
        <w:t xml:space="preserve">in their devices. </w:t>
      </w:r>
    </w:p>
    <w:p w14:paraId="79A481FE" w14:textId="097E02A8" w:rsidR="00D31301" w:rsidRDefault="009D4017" w:rsidP="009D4017">
      <w:pPr>
        <w:pStyle w:val="Heading1"/>
      </w:pPr>
      <w:bookmarkStart w:id="11" w:name="_Toc161521145"/>
      <w:r>
        <w:t>Barriers to Exercising</w:t>
      </w:r>
      <w:bookmarkEnd w:id="11"/>
    </w:p>
    <w:p w14:paraId="11DC8FC5" w14:textId="64381693" w:rsidR="009D4017" w:rsidRDefault="005964C7" w:rsidP="009D4017">
      <w:r>
        <w:t>In addition to analyzing</w:t>
      </w:r>
      <w:r w:rsidR="00523EE9">
        <w:t xml:space="preserve"> motivations for exercising, I was also interested in what barriers people face </w:t>
      </w:r>
      <w:r w:rsidR="00133EFA">
        <w:t xml:space="preserve">in exercising regularly. </w:t>
      </w:r>
      <w:r w:rsidR="007657CD">
        <w:t xml:space="preserve">Based on the responses, </w:t>
      </w:r>
      <w:r w:rsidR="00FB421A">
        <w:t xml:space="preserve">Bellabeat could implement features that </w:t>
      </w:r>
      <w:r w:rsidR="00AE0AE8">
        <w:t xml:space="preserve">help users overcome these barriers. </w:t>
      </w:r>
    </w:p>
    <w:p w14:paraId="78BF467B" w14:textId="5B210959" w:rsidR="005964C7" w:rsidRDefault="000460EA" w:rsidP="009D4017">
      <w:r>
        <w:t xml:space="preserve">Like the data on user motivations, the data on their barriers was </w:t>
      </w:r>
      <w:r w:rsidR="00345055">
        <w:t>contained in a single column with multiple responses listed</w:t>
      </w:r>
      <w:r w:rsidR="00145EDE">
        <w:t xml:space="preserve"> in a single string. </w:t>
      </w:r>
      <w:r w:rsidR="008A083B">
        <w:t xml:space="preserve">I followed the same process as with the motivation data to parse the barrier data and </w:t>
      </w:r>
      <w:r w:rsidR="004E373A">
        <w:t xml:space="preserve">graph the results. </w:t>
      </w:r>
      <w:r w:rsidR="004B55E8">
        <w:t>For this graph, I used a stacked bar graph</w:t>
      </w:r>
      <w:r w:rsidR="00436E7F">
        <w:t xml:space="preserve"> to represent how each gender contributes to the overall total for each barrier.</w:t>
      </w:r>
    </w:p>
    <w:p w14:paraId="4270EC0D" w14:textId="77777777" w:rsidR="00225BD4" w:rsidRDefault="00225BD4" w:rsidP="00225B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D5B13F" wp14:editId="25F9E317">
            <wp:extent cx="5943600" cy="3751580"/>
            <wp:effectExtent l="0" t="0" r="0" b="1270"/>
            <wp:docPr id="313920730" name="Picture 8" descr="A graph of the barriers people face to exercise regularly. The top 2 barriers are time and motiv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20730" name="Picture 8" descr="A graph of the barriers people face to exercise regularly. The top 2 barriers are time and motivatio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78AD" w14:textId="427E0011" w:rsidR="00436E7F" w:rsidRDefault="00225BD4" w:rsidP="00225BD4">
      <w:pPr>
        <w:pStyle w:val="Caption"/>
        <w:jc w:val="center"/>
      </w:pPr>
      <w:r>
        <w:t xml:space="preserve">Figure </w:t>
      </w:r>
      <w:r w:rsidR="00B81C55">
        <w:t>11</w:t>
      </w:r>
      <w:r>
        <w:t>: Barriers to exercising, by gender.</w:t>
      </w:r>
    </w:p>
    <w:p w14:paraId="04EC1D1D" w14:textId="205C2BB6" w:rsidR="00125C07" w:rsidRDefault="006D64DA" w:rsidP="009D4017">
      <w:r>
        <w:t>The top barrier</w:t>
      </w:r>
      <w:r w:rsidR="00946FA5">
        <w:t>s</w:t>
      </w:r>
      <w:r>
        <w:t xml:space="preserve"> for both men and women w</w:t>
      </w:r>
      <w:r w:rsidR="00946FA5">
        <w:t>ere</w:t>
      </w:r>
      <w:r>
        <w:t xml:space="preserve"> time</w:t>
      </w:r>
      <w:r w:rsidR="00946FA5">
        <w:t xml:space="preserve"> and</w:t>
      </w:r>
      <w:r w:rsidR="00CD6B15">
        <w:t xml:space="preserve"> motivation. </w:t>
      </w:r>
      <w:r w:rsidR="00B964A9">
        <w:t xml:space="preserve">133 women reported time as one of their barriers and </w:t>
      </w:r>
      <w:r w:rsidR="008A6EA3">
        <w:t xml:space="preserve">75 women reported motivation as one of their barriers. </w:t>
      </w:r>
    </w:p>
    <w:p w14:paraId="7A9CF3F3" w14:textId="288D9F33" w:rsidR="004505DF" w:rsidRDefault="00D95CB9" w:rsidP="009D4017">
      <w:r>
        <w:t xml:space="preserve">Bellabeat could help users overcome the barrier of motivation by implementing the motivational features </w:t>
      </w:r>
      <w:r w:rsidR="00136EFC">
        <w:t xml:space="preserve">discussed in the previous section. </w:t>
      </w:r>
      <w:r w:rsidR="00EA5528">
        <w:t>To address the barrier of time, Bellabeat could implement a schedule system in their devices. Users could set a</w:t>
      </w:r>
      <w:r w:rsidR="00C55AE1">
        <w:t xml:space="preserve">n exercise schedule that they can customize to fit their needs and daily life schedule. </w:t>
      </w:r>
      <w:r w:rsidR="002D5076">
        <w:t>When the day or time they set to exercise arrives, their device can remind them</w:t>
      </w:r>
      <w:r w:rsidR="00C4339E">
        <w:t xml:space="preserve">. This feature would also work well with the motivation feature. </w:t>
      </w:r>
      <w:r w:rsidR="00913A2F">
        <w:t xml:space="preserve">If a certain number of exercise sessions are </w:t>
      </w:r>
      <w:proofErr w:type="gramStart"/>
      <w:r w:rsidR="00913A2F">
        <w:t>missed,</w:t>
      </w:r>
      <w:proofErr w:type="gramEnd"/>
      <w:r w:rsidR="00913A2F">
        <w:t xml:space="preserve"> the device could </w:t>
      </w:r>
      <w:r w:rsidR="00E860FC">
        <w:t xml:space="preserve">include reminders of the user’s motivations to exercise with the reminder that it’s time to exercise. </w:t>
      </w:r>
    </w:p>
    <w:p w14:paraId="23290827" w14:textId="77777777" w:rsidR="00350BE6" w:rsidRDefault="00350BE6" w:rsidP="009D4017"/>
    <w:p w14:paraId="2F47CFF0" w14:textId="77777777" w:rsidR="0097706C" w:rsidRDefault="0097706C" w:rsidP="009D4017"/>
    <w:p w14:paraId="4F6EAD6E" w14:textId="77777777" w:rsidR="0097706C" w:rsidRDefault="0097706C" w:rsidP="009D4017"/>
    <w:p w14:paraId="76273F1B" w14:textId="77777777" w:rsidR="0097706C" w:rsidRDefault="0097706C" w:rsidP="009D4017"/>
    <w:p w14:paraId="12ED8CB9" w14:textId="42036736" w:rsidR="00350BE6" w:rsidRDefault="001F3E8B" w:rsidP="001F3E8B">
      <w:pPr>
        <w:pStyle w:val="Heading1"/>
      </w:pPr>
      <w:bookmarkStart w:id="12" w:name="_Toc161521146"/>
      <w:r>
        <w:lastRenderedPageBreak/>
        <w:t>Conclusion</w:t>
      </w:r>
      <w:bookmarkEnd w:id="12"/>
    </w:p>
    <w:p w14:paraId="3DD22AB4" w14:textId="27707AE7" w:rsidR="001F3E8B" w:rsidRDefault="00D8481E" w:rsidP="001F3E8B">
      <w:r>
        <w:t>The</w:t>
      </w:r>
      <w:r w:rsidR="00A02610">
        <w:t xml:space="preserve"> main findings of this analysis</w:t>
      </w:r>
      <w:r>
        <w:t xml:space="preserve"> are </w:t>
      </w:r>
      <w:r w:rsidR="004A2ABA">
        <w:t>as</w:t>
      </w:r>
      <w:r>
        <w:t xml:space="preserve"> follow</w:t>
      </w:r>
      <w:r w:rsidR="004A2ABA">
        <w:t>s</w:t>
      </w:r>
      <w:r w:rsidR="00A02610">
        <w:t>:</w:t>
      </w:r>
    </w:p>
    <w:p w14:paraId="7E97E1F2" w14:textId="13EEC7BE" w:rsidR="00A02610" w:rsidRDefault="00435BAA" w:rsidP="00D8481E">
      <w:pPr>
        <w:pStyle w:val="ListParagraph"/>
        <w:numPr>
          <w:ilvl w:val="0"/>
          <w:numId w:val="2"/>
        </w:numPr>
      </w:pPr>
      <w:r>
        <w:t xml:space="preserve">The average age of fitness device users is between </w:t>
      </w:r>
      <w:r w:rsidRPr="00EC4F3C">
        <w:rPr>
          <w:b/>
          <w:bCs/>
        </w:rPr>
        <w:t>18 and 25 years old</w:t>
      </w:r>
      <w:r>
        <w:t>.</w:t>
      </w:r>
    </w:p>
    <w:p w14:paraId="011B977B" w14:textId="11FB358F" w:rsidR="00435BAA" w:rsidRDefault="0022091B" w:rsidP="00D8481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FitBit</w:t>
      </w:r>
      <w:proofErr w:type="spellEnd"/>
      <w:r>
        <w:t xml:space="preserve"> </w:t>
      </w:r>
      <w:r w:rsidRPr="00EC4F3C">
        <w:rPr>
          <w:b/>
          <w:bCs/>
        </w:rPr>
        <w:t>weight</w:t>
      </w:r>
      <w:r>
        <w:t xml:space="preserve"> feature is the </w:t>
      </w:r>
      <w:r w:rsidRPr="00EC4F3C">
        <w:rPr>
          <w:b/>
          <w:bCs/>
        </w:rPr>
        <w:t>least used feature</w:t>
      </w:r>
      <w:r>
        <w:t>.</w:t>
      </w:r>
    </w:p>
    <w:p w14:paraId="2581EFE3" w14:textId="2F2BEB71" w:rsidR="00102995" w:rsidRDefault="00102995" w:rsidP="007B5623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FitBit</w:t>
      </w:r>
      <w:proofErr w:type="spellEnd"/>
      <w:r>
        <w:t xml:space="preserve"> </w:t>
      </w:r>
      <w:r w:rsidRPr="00EC4F3C">
        <w:rPr>
          <w:b/>
          <w:bCs/>
        </w:rPr>
        <w:t>sleep</w:t>
      </w:r>
      <w:r>
        <w:t xml:space="preserve"> feature is</w:t>
      </w:r>
      <w:r w:rsidR="007B5623">
        <w:t xml:space="preserve"> also</w:t>
      </w:r>
      <w:r>
        <w:t xml:space="preserve"> </w:t>
      </w:r>
      <w:r w:rsidRPr="00EC4F3C">
        <w:rPr>
          <w:b/>
          <w:bCs/>
        </w:rPr>
        <w:t>used less</w:t>
      </w:r>
      <w:r>
        <w:t xml:space="preserve"> than other features.</w:t>
      </w:r>
    </w:p>
    <w:p w14:paraId="672BD5E9" w14:textId="3260B1D6" w:rsidR="004E4336" w:rsidRDefault="00FE343F" w:rsidP="004E4336">
      <w:pPr>
        <w:pStyle w:val="ListParagraph"/>
        <w:numPr>
          <w:ilvl w:val="0"/>
          <w:numId w:val="2"/>
        </w:numPr>
      </w:pPr>
      <w:proofErr w:type="spellStart"/>
      <w:r>
        <w:t>FitBit</w:t>
      </w:r>
      <w:proofErr w:type="spellEnd"/>
      <w:r>
        <w:t xml:space="preserve"> users average 6.2 hours of sleep each night</w:t>
      </w:r>
      <w:r w:rsidR="004E4336">
        <w:t xml:space="preserve">, but most get around </w:t>
      </w:r>
      <w:r w:rsidR="004E4336" w:rsidRPr="00EC4F3C">
        <w:rPr>
          <w:b/>
          <w:bCs/>
        </w:rPr>
        <w:t>7 hours</w:t>
      </w:r>
      <w:r w:rsidR="004E4336">
        <w:t>.</w:t>
      </w:r>
    </w:p>
    <w:p w14:paraId="7F567202" w14:textId="2DA7BEC4" w:rsidR="004E4336" w:rsidRDefault="00252EF7" w:rsidP="004E4336">
      <w:pPr>
        <w:pStyle w:val="ListParagraph"/>
        <w:numPr>
          <w:ilvl w:val="0"/>
          <w:numId w:val="2"/>
        </w:numPr>
      </w:pPr>
      <w:r w:rsidRPr="006B7E00">
        <w:rPr>
          <w:b/>
          <w:bCs/>
        </w:rPr>
        <w:t>80%</w:t>
      </w:r>
      <w:r>
        <w:t xml:space="preserve"> of</w:t>
      </w:r>
      <w:r w:rsidR="00361676">
        <w:t xml:space="preserve"> fitness device users say their device </w:t>
      </w:r>
      <w:r w:rsidR="00361676" w:rsidRPr="00EC4F3C">
        <w:rPr>
          <w:b/>
          <w:bCs/>
        </w:rPr>
        <w:t>improves their sleep</w:t>
      </w:r>
      <w:r w:rsidR="00361676">
        <w:t xml:space="preserve"> patterns.</w:t>
      </w:r>
    </w:p>
    <w:p w14:paraId="39F07E67" w14:textId="5680179D" w:rsidR="00361676" w:rsidRDefault="00802CFF" w:rsidP="004E4336">
      <w:pPr>
        <w:pStyle w:val="ListParagraph"/>
        <w:numPr>
          <w:ilvl w:val="0"/>
          <w:numId w:val="2"/>
        </w:numPr>
      </w:pPr>
      <w:r>
        <w:t xml:space="preserve">The two most popular motivators for exercising are </w:t>
      </w:r>
      <w:r w:rsidRPr="00802CFF">
        <w:rPr>
          <w:b/>
          <w:bCs/>
        </w:rPr>
        <w:t>weight loss</w:t>
      </w:r>
      <w:r>
        <w:t xml:space="preserve"> and body image.</w:t>
      </w:r>
    </w:p>
    <w:p w14:paraId="051DB06D" w14:textId="32184E72" w:rsidR="00802CFF" w:rsidRDefault="007054F3" w:rsidP="00264CB2">
      <w:pPr>
        <w:pStyle w:val="ListParagraph"/>
        <w:numPr>
          <w:ilvl w:val="1"/>
          <w:numId w:val="2"/>
        </w:numPr>
      </w:pPr>
      <w:r>
        <w:t xml:space="preserve">This leads to the question of why, then, </w:t>
      </w:r>
      <w:proofErr w:type="spellStart"/>
      <w:r>
        <w:t>FitBit’s</w:t>
      </w:r>
      <w:proofErr w:type="spellEnd"/>
      <w:r>
        <w:t xml:space="preserve"> weight feature sees such </w:t>
      </w:r>
      <w:r w:rsidRPr="007054F3">
        <w:rPr>
          <w:b/>
          <w:bCs/>
        </w:rPr>
        <w:t>little use</w:t>
      </w:r>
      <w:r>
        <w:t>.</w:t>
      </w:r>
    </w:p>
    <w:p w14:paraId="37722C3F" w14:textId="193DB4E8" w:rsidR="007054F3" w:rsidRDefault="00917F55" w:rsidP="007054F3">
      <w:pPr>
        <w:pStyle w:val="ListParagraph"/>
        <w:numPr>
          <w:ilvl w:val="0"/>
          <w:numId w:val="2"/>
        </w:numPr>
      </w:pPr>
      <w:r w:rsidRPr="00917F55">
        <w:rPr>
          <w:b/>
          <w:bCs/>
        </w:rPr>
        <w:t>80%</w:t>
      </w:r>
      <w:r>
        <w:t xml:space="preserve"> of fitness device users say their device </w:t>
      </w:r>
      <w:r w:rsidRPr="00917F55">
        <w:rPr>
          <w:b/>
          <w:bCs/>
        </w:rPr>
        <w:t>improves their motivation</w:t>
      </w:r>
      <w:r>
        <w:t xml:space="preserve"> to exercise.</w:t>
      </w:r>
    </w:p>
    <w:p w14:paraId="335CC828" w14:textId="3701D5AE" w:rsidR="00917F55" w:rsidRDefault="00A235AD" w:rsidP="007054F3">
      <w:pPr>
        <w:pStyle w:val="ListParagraph"/>
        <w:numPr>
          <w:ilvl w:val="0"/>
          <w:numId w:val="2"/>
        </w:numPr>
      </w:pPr>
      <w:r>
        <w:t xml:space="preserve">The two most common barriers to exercising are </w:t>
      </w:r>
      <w:r>
        <w:rPr>
          <w:b/>
          <w:bCs/>
        </w:rPr>
        <w:t>time</w:t>
      </w:r>
      <w:r>
        <w:t xml:space="preserve"> and </w:t>
      </w:r>
      <w:r>
        <w:rPr>
          <w:b/>
          <w:bCs/>
        </w:rPr>
        <w:t>motivation</w:t>
      </w:r>
      <w:r>
        <w:t>.</w:t>
      </w:r>
    </w:p>
    <w:p w14:paraId="316EC44C" w14:textId="45EC30CD" w:rsidR="00A235AD" w:rsidRDefault="00E85763" w:rsidP="00A235AD">
      <w:r>
        <w:t xml:space="preserve">Bellabeat requested that I analyze trends in fitness device user data </w:t>
      </w:r>
      <w:r w:rsidR="005B4E94">
        <w:t xml:space="preserve">to guide them in future marketing and the implementation of new features for their devices. </w:t>
      </w:r>
      <w:r w:rsidR="00DD6AB6">
        <w:t xml:space="preserve">From my analysis, </w:t>
      </w:r>
      <w:r w:rsidR="001C3EEE">
        <w:t xml:space="preserve">I </w:t>
      </w:r>
      <w:r w:rsidR="005C62BB">
        <w:t>suggest the following courses of action for Bellabeat:</w:t>
      </w:r>
    </w:p>
    <w:p w14:paraId="493CB65F" w14:textId="0C350F8E" w:rsidR="0017430C" w:rsidRDefault="00B77A24" w:rsidP="00D660A1">
      <w:pPr>
        <w:pStyle w:val="ListParagraph"/>
        <w:numPr>
          <w:ilvl w:val="0"/>
          <w:numId w:val="4"/>
        </w:numPr>
      </w:pPr>
      <w:r>
        <w:t xml:space="preserve">If not already implemented, </w:t>
      </w:r>
      <w:r w:rsidR="00E94F2A">
        <w:t xml:space="preserve">implement sleep and </w:t>
      </w:r>
      <w:r w:rsidR="00FB73FE">
        <w:t>schedule features.</w:t>
      </w:r>
    </w:p>
    <w:p w14:paraId="73E3EA4B" w14:textId="0F639003" w:rsidR="00FB73FE" w:rsidRDefault="00CD755F" w:rsidP="00D660A1">
      <w:pPr>
        <w:pStyle w:val="ListParagraph"/>
        <w:numPr>
          <w:ilvl w:val="0"/>
          <w:numId w:val="4"/>
        </w:numPr>
      </w:pPr>
      <w:r>
        <w:t>Implement a motivation feature.</w:t>
      </w:r>
    </w:p>
    <w:p w14:paraId="6CB83FED" w14:textId="3C950EA3" w:rsidR="00CD755F" w:rsidRDefault="00CD755F" w:rsidP="00CD755F">
      <w:pPr>
        <w:pStyle w:val="ListParagraph"/>
        <w:numPr>
          <w:ilvl w:val="1"/>
          <w:numId w:val="4"/>
        </w:numPr>
      </w:pPr>
      <w:r>
        <w:t>When a user</w:t>
      </w:r>
      <w:r w:rsidR="00252167">
        <w:t xml:space="preserve"> signs up, prompt them to select their motivators for exercising.</w:t>
      </w:r>
    </w:p>
    <w:p w14:paraId="0F5C29EF" w14:textId="61483D77" w:rsidR="00252167" w:rsidRDefault="00252167" w:rsidP="00CD755F">
      <w:pPr>
        <w:pStyle w:val="ListParagraph"/>
        <w:numPr>
          <w:ilvl w:val="1"/>
          <w:numId w:val="4"/>
        </w:numPr>
      </w:pPr>
      <w:r>
        <w:t xml:space="preserve">When the user’s exercise frequency decreases, </w:t>
      </w:r>
      <w:r w:rsidR="002559E8">
        <w:t>encourage them with their motivator(s).</w:t>
      </w:r>
    </w:p>
    <w:p w14:paraId="3CA25FB4" w14:textId="5BB6C7F4" w:rsidR="002559E8" w:rsidRDefault="00115C49" w:rsidP="00CD755F">
      <w:pPr>
        <w:pStyle w:val="ListParagraph"/>
        <w:numPr>
          <w:ilvl w:val="1"/>
          <w:numId w:val="4"/>
        </w:numPr>
      </w:pPr>
      <w:r>
        <w:t xml:space="preserve">Stretch goal: </w:t>
      </w:r>
      <w:r w:rsidR="00FF408A">
        <w:t xml:space="preserve">implement a goal-setting feature if not already implemented. </w:t>
      </w:r>
    </w:p>
    <w:p w14:paraId="3EB79BCB" w14:textId="5322F521" w:rsidR="00FF408A" w:rsidRDefault="009D69F4" w:rsidP="00FF408A">
      <w:pPr>
        <w:pStyle w:val="ListParagraph"/>
        <w:numPr>
          <w:ilvl w:val="0"/>
          <w:numId w:val="4"/>
        </w:numPr>
      </w:pPr>
      <w:r>
        <w:t xml:space="preserve">Further </w:t>
      </w:r>
      <w:r w:rsidR="005D4CF7">
        <w:t>research into</w:t>
      </w:r>
      <w:r>
        <w:t xml:space="preserve"> why </w:t>
      </w:r>
      <w:proofErr w:type="spellStart"/>
      <w:r>
        <w:t>FitBit’s</w:t>
      </w:r>
      <w:proofErr w:type="spellEnd"/>
      <w:r>
        <w:t xml:space="preserve"> weight feature sees little use.</w:t>
      </w:r>
    </w:p>
    <w:p w14:paraId="5805FB6B" w14:textId="4D291BFD" w:rsidR="009D69F4" w:rsidRPr="001F3E8B" w:rsidRDefault="005D4CF7" w:rsidP="009D69F4">
      <w:pPr>
        <w:pStyle w:val="ListParagraph"/>
        <w:numPr>
          <w:ilvl w:val="1"/>
          <w:numId w:val="4"/>
        </w:numPr>
      </w:pPr>
      <w:r>
        <w:t>Use these insights to implement a more effective weight feature.</w:t>
      </w:r>
    </w:p>
    <w:sectPr w:rsidR="009D69F4" w:rsidRPr="001F3E8B" w:rsidSect="00A92CF5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A9E0" w14:textId="77777777" w:rsidR="0090576F" w:rsidRDefault="0090576F" w:rsidP="00B33BBB">
      <w:pPr>
        <w:spacing w:after="0" w:line="240" w:lineRule="auto"/>
      </w:pPr>
      <w:r>
        <w:separator/>
      </w:r>
    </w:p>
  </w:endnote>
  <w:endnote w:type="continuationSeparator" w:id="0">
    <w:p w14:paraId="3D7FAF2C" w14:textId="77777777" w:rsidR="0090576F" w:rsidRDefault="0090576F" w:rsidP="00B3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9C6C" w14:textId="77777777" w:rsidR="0090576F" w:rsidRDefault="0090576F" w:rsidP="00B33BBB">
      <w:pPr>
        <w:spacing w:after="0" w:line="240" w:lineRule="auto"/>
      </w:pPr>
      <w:r>
        <w:separator/>
      </w:r>
    </w:p>
  </w:footnote>
  <w:footnote w:type="continuationSeparator" w:id="0">
    <w:p w14:paraId="0AFD0C2B" w14:textId="77777777" w:rsidR="0090576F" w:rsidRDefault="0090576F" w:rsidP="00B33BBB">
      <w:pPr>
        <w:spacing w:after="0" w:line="240" w:lineRule="auto"/>
      </w:pPr>
      <w:r>
        <w:continuationSeparator/>
      </w:r>
    </w:p>
  </w:footnote>
  <w:footnote w:id="1">
    <w:p w14:paraId="4652AAB4" w14:textId="028E1AEE" w:rsidR="00545723" w:rsidRDefault="005457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:~:text=Experts%20recommend%20that%20adults%20sleep,or%20more%20hours%20a%20night" w:history="1">
        <w:r w:rsidRPr="00C7279D">
          <w:rPr>
            <w:rStyle w:val="Hyperlink"/>
          </w:rPr>
          <w:t>https://www.nhlbi.nih.gov/health/sleep/how-much-sleep#:~:text=Experts%20recommend%20that%20adults%20sleep,or%20more%20hours%20a%20night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858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2EE7FC" w14:textId="6D027418" w:rsidR="00A92CF5" w:rsidRDefault="00A92C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2CF3D" w14:textId="77777777" w:rsidR="00B33BBB" w:rsidRDefault="00B33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0B4"/>
    <w:multiLevelType w:val="hybridMultilevel"/>
    <w:tmpl w:val="E28C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8DA"/>
    <w:multiLevelType w:val="hybridMultilevel"/>
    <w:tmpl w:val="57C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1DFF"/>
    <w:multiLevelType w:val="hybridMultilevel"/>
    <w:tmpl w:val="F880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C2DB6"/>
    <w:multiLevelType w:val="hybridMultilevel"/>
    <w:tmpl w:val="A25C5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075313">
    <w:abstractNumId w:val="1"/>
  </w:num>
  <w:num w:numId="2" w16cid:durableId="668604871">
    <w:abstractNumId w:val="0"/>
  </w:num>
  <w:num w:numId="3" w16cid:durableId="1069426618">
    <w:abstractNumId w:val="2"/>
  </w:num>
  <w:num w:numId="4" w16cid:durableId="8148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15"/>
    <w:rsid w:val="000031E3"/>
    <w:rsid w:val="00006F8A"/>
    <w:rsid w:val="000120DF"/>
    <w:rsid w:val="00013D01"/>
    <w:rsid w:val="000225DC"/>
    <w:rsid w:val="00032BA0"/>
    <w:rsid w:val="000377D3"/>
    <w:rsid w:val="00045B4D"/>
    <w:rsid w:val="000460EA"/>
    <w:rsid w:val="00052E74"/>
    <w:rsid w:val="000667EA"/>
    <w:rsid w:val="00081339"/>
    <w:rsid w:val="00085A13"/>
    <w:rsid w:val="0009196F"/>
    <w:rsid w:val="00091BC7"/>
    <w:rsid w:val="00097BD3"/>
    <w:rsid w:val="000A243C"/>
    <w:rsid w:val="000A33C7"/>
    <w:rsid w:val="000A6F53"/>
    <w:rsid w:val="000B2833"/>
    <w:rsid w:val="000B7495"/>
    <w:rsid w:val="000C2928"/>
    <w:rsid w:val="000C5306"/>
    <w:rsid w:val="000C5C29"/>
    <w:rsid w:val="000C5C9A"/>
    <w:rsid w:val="000C7491"/>
    <w:rsid w:val="000D5649"/>
    <w:rsid w:val="000E2CD9"/>
    <w:rsid w:val="00102995"/>
    <w:rsid w:val="00102C7D"/>
    <w:rsid w:val="00111B49"/>
    <w:rsid w:val="00114A55"/>
    <w:rsid w:val="00115594"/>
    <w:rsid w:val="00115C49"/>
    <w:rsid w:val="00117411"/>
    <w:rsid w:val="001232F6"/>
    <w:rsid w:val="00123F50"/>
    <w:rsid w:val="00125C07"/>
    <w:rsid w:val="001263E1"/>
    <w:rsid w:val="001308FC"/>
    <w:rsid w:val="00133EFA"/>
    <w:rsid w:val="00134B05"/>
    <w:rsid w:val="00135077"/>
    <w:rsid w:val="001354A3"/>
    <w:rsid w:val="00136EFC"/>
    <w:rsid w:val="00145EDE"/>
    <w:rsid w:val="001624D7"/>
    <w:rsid w:val="00162639"/>
    <w:rsid w:val="00171611"/>
    <w:rsid w:val="0017430C"/>
    <w:rsid w:val="001777AA"/>
    <w:rsid w:val="001819F2"/>
    <w:rsid w:val="0018518C"/>
    <w:rsid w:val="0018690E"/>
    <w:rsid w:val="00187761"/>
    <w:rsid w:val="00192C09"/>
    <w:rsid w:val="001930E1"/>
    <w:rsid w:val="00196D0C"/>
    <w:rsid w:val="00197784"/>
    <w:rsid w:val="001A3A05"/>
    <w:rsid w:val="001A7ED5"/>
    <w:rsid w:val="001B301F"/>
    <w:rsid w:val="001B36E0"/>
    <w:rsid w:val="001B3BEA"/>
    <w:rsid w:val="001B52D9"/>
    <w:rsid w:val="001B5899"/>
    <w:rsid w:val="001B6B49"/>
    <w:rsid w:val="001C3EEE"/>
    <w:rsid w:val="001C5AD7"/>
    <w:rsid w:val="001D0A9F"/>
    <w:rsid w:val="001F3E8B"/>
    <w:rsid w:val="001F6F88"/>
    <w:rsid w:val="00205C00"/>
    <w:rsid w:val="00212CC5"/>
    <w:rsid w:val="0022091B"/>
    <w:rsid w:val="00223E3D"/>
    <w:rsid w:val="002250FB"/>
    <w:rsid w:val="00225BD4"/>
    <w:rsid w:val="00231644"/>
    <w:rsid w:val="002425F4"/>
    <w:rsid w:val="00247615"/>
    <w:rsid w:val="00251523"/>
    <w:rsid w:val="00252167"/>
    <w:rsid w:val="00252EF7"/>
    <w:rsid w:val="002559E8"/>
    <w:rsid w:val="00264CB2"/>
    <w:rsid w:val="00266446"/>
    <w:rsid w:val="00267184"/>
    <w:rsid w:val="00280662"/>
    <w:rsid w:val="002841D0"/>
    <w:rsid w:val="002956CD"/>
    <w:rsid w:val="00296E21"/>
    <w:rsid w:val="002A302E"/>
    <w:rsid w:val="002A6699"/>
    <w:rsid w:val="002A77F3"/>
    <w:rsid w:val="002B07DD"/>
    <w:rsid w:val="002B733D"/>
    <w:rsid w:val="002D3AFA"/>
    <w:rsid w:val="002D5076"/>
    <w:rsid w:val="002E4686"/>
    <w:rsid w:val="002E5F8D"/>
    <w:rsid w:val="002F63F1"/>
    <w:rsid w:val="00304130"/>
    <w:rsid w:val="003135F0"/>
    <w:rsid w:val="00323C75"/>
    <w:rsid w:val="00325DD6"/>
    <w:rsid w:val="00326B81"/>
    <w:rsid w:val="00332AE0"/>
    <w:rsid w:val="00333B8F"/>
    <w:rsid w:val="00337DA7"/>
    <w:rsid w:val="003446C7"/>
    <w:rsid w:val="00345055"/>
    <w:rsid w:val="00350BE6"/>
    <w:rsid w:val="00361676"/>
    <w:rsid w:val="00364BE4"/>
    <w:rsid w:val="003753F4"/>
    <w:rsid w:val="003855EA"/>
    <w:rsid w:val="00386629"/>
    <w:rsid w:val="003867CE"/>
    <w:rsid w:val="00387B2D"/>
    <w:rsid w:val="003933E1"/>
    <w:rsid w:val="00396266"/>
    <w:rsid w:val="003C1ABD"/>
    <w:rsid w:val="003C457B"/>
    <w:rsid w:val="003D434C"/>
    <w:rsid w:val="003D4F26"/>
    <w:rsid w:val="003D7942"/>
    <w:rsid w:val="003E2CAE"/>
    <w:rsid w:val="003E6D3C"/>
    <w:rsid w:val="004062D6"/>
    <w:rsid w:val="004102AA"/>
    <w:rsid w:val="00410591"/>
    <w:rsid w:val="00422F8D"/>
    <w:rsid w:val="0043168E"/>
    <w:rsid w:val="00435BAA"/>
    <w:rsid w:val="00436E7F"/>
    <w:rsid w:val="00441861"/>
    <w:rsid w:val="004505DF"/>
    <w:rsid w:val="00450916"/>
    <w:rsid w:val="004516A6"/>
    <w:rsid w:val="0045226C"/>
    <w:rsid w:val="00453B00"/>
    <w:rsid w:val="004663E1"/>
    <w:rsid w:val="004707F4"/>
    <w:rsid w:val="0047241E"/>
    <w:rsid w:val="004740FC"/>
    <w:rsid w:val="00474CA2"/>
    <w:rsid w:val="00481117"/>
    <w:rsid w:val="004900CF"/>
    <w:rsid w:val="00491122"/>
    <w:rsid w:val="00494E46"/>
    <w:rsid w:val="0049677E"/>
    <w:rsid w:val="004A2ABA"/>
    <w:rsid w:val="004B55E8"/>
    <w:rsid w:val="004C235D"/>
    <w:rsid w:val="004E373A"/>
    <w:rsid w:val="004E4336"/>
    <w:rsid w:val="004E46AE"/>
    <w:rsid w:val="004F1033"/>
    <w:rsid w:val="004F462A"/>
    <w:rsid w:val="00513842"/>
    <w:rsid w:val="005158D4"/>
    <w:rsid w:val="00523EE9"/>
    <w:rsid w:val="005313FC"/>
    <w:rsid w:val="005316DE"/>
    <w:rsid w:val="0054297B"/>
    <w:rsid w:val="00543862"/>
    <w:rsid w:val="00545723"/>
    <w:rsid w:val="00545CFC"/>
    <w:rsid w:val="00551271"/>
    <w:rsid w:val="00554044"/>
    <w:rsid w:val="005653A8"/>
    <w:rsid w:val="00565F88"/>
    <w:rsid w:val="00570D34"/>
    <w:rsid w:val="00570FD8"/>
    <w:rsid w:val="00572D43"/>
    <w:rsid w:val="005743DF"/>
    <w:rsid w:val="00576BF6"/>
    <w:rsid w:val="00583709"/>
    <w:rsid w:val="005964C7"/>
    <w:rsid w:val="00596950"/>
    <w:rsid w:val="00597DA6"/>
    <w:rsid w:val="005A0F3B"/>
    <w:rsid w:val="005A2765"/>
    <w:rsid w:val="005B4E94"/>
    <w:rsid w:val="005B7FD2"/>
    <w:rsid w:val="005C0271"/>
    <w:rsid w:val="005C41E7"/>
    <w:rsid w:val="005C602F"/>
    <w:rsid w:val="005C62BB"/>
    <w:rsid w:val="005D2530"/>
    <w:rsid w:val="005D4CF7"/>
    <w:rsid w:val="005E6159"/>
    <w:rsid w:val="005F1FFB"/>
    <w:rsid w:val="005F3541"/>
    <w:rsid w:val="005F36AB"/>
    <w:rsid w:val="005F3A98"/>
    <w:rsid w:val="005F5A41"/>
    <w:rsid w:val="005F74EF"/>
    <w:rsid w:val="00616C06"/>
    <w:rsid w:val="00622703"/>
    <w:rsid w:val="00623D55"/>
    <w:rsid w:val="00646BD1"/>
    <w:rsid w:val="00652525"/>
    <w:rsid w:val="00657CD6"/>
    <w:rsid w:val="00661463"/>
    <w:rsid w:val="00664892"/>
    <w:rsid w:val="0066657D"/>
    <w:rsid w:val="00671D69"/>
    <w:rsid w:val="00677FDB"/>
    <w:rsid w:val="00683044"/>
    <w:rsid w:val="00683124"/>
    <w:rsid w:val="00685DE5"/>
    <w:rsid w:val="00691F91"/>
    <w:rsid w:val="0069641C"/>
    <w:rsid w:val="006B5127"/>
    <w:rsid w:val="006B594D"/>
    <w:rsid w:val="006B5E96"/>
    <w:rsid w:val="006B7E00"/>
    <w:rsid w:val="006C36E8"/>
    <w:rsid w:val="006D4741"/>
    <w:rsid w:val="006D6329"/>
    <w:rsid w:val="006D64DA"/>
    <w:rsid w:val="006D7849"/>
    <w:rsid w:val="006D7DA1"/>
    <w:rsid w:val="007054F3"/>
    <w:rsid w:val="00711DAF"/>
    <w:rsid w:val="007147F3"/>
    <w:rsid w:val="00715319"/>
    <w:rsid w:val="007239BA"/>
    <w:rsid w:val="00742718"/>
    <w:rsid w:val="007454A1"/>
    <w:rsid w:val="00755842"/>
    <w:rsid w:val="007579C2"/>
    <w:rsid w:val="00763443"/>
    <w:rsid w:val="007657CD"/>
    <w:rsid w:val="00771EC8"/>
    <w:rsid w:val="007821C8"/>
    <w:rsid w:val="0078269D"/>
    <w:rsid w:val="0078491D"/>
    <w:rsid w:val="007861FE"/>
    <w:rsid w:val="007868F2"/>
    <w:rsid w:val="00786B8D"/>
    <w:rsid w:val="00787AA7"/>
    <w:rsid w:val="00797635"/>
    <w:rsid w:val="007A5BBB"/>
    <w:rsid w:val="007A6A8B"/>
    <w:rsid w:val="007B5623"/>
    <w:rsid w:val="007B6E4E"/>
    <w:rsid w:val="007B78F8"/>
    <w:rsid w:val="007C16C6"/>
    <w:rsid w:val="007F34A9"/>
    <w:rsid w:val="007F5BB6"/>
    <w:rsid w:val="0080082A"/>
    <w:rsid w:val="00802CFF"/>
    <w:rsid w:val="00822625"/>
    <w:rsid w:val="00843F7C"/>
    <w:rsid w:val="00853C04"/>
    <w:rsid w:val="00857C3D"/>
    <w:rsid w:val="00883CF7"/>
    <w:rsid w:val="00895D13"/>
    <w:rsid w:val="00896298"/>
    <w:rsid w:val="008A083B"/>
    <w:rsid w:val="008A2A57"/>
    <w:rsid w:val="008A5BDF"/>
    <w:rsid w:val="008A6EA3"/>
    <w:rsid w:val="008C0C16"/>
    <w:rsid w:val="008C5735"/>
    <w:rsid w:val="008C71A4"/>
    <w:rsid w:val="008D1BBF"/>
    <w:rsid w:val="008D291F"/>
    <w:rsid w:val="008D50D4"/>
    <w:rsid w:val="008E5FCA"/>
    <w:rsid w:val="008E6431"/>
    <w:rsid w:val="008F1977"/>
    <w:rsid w:val="008F5E15"/>
    <w:rsid w:val="0090576F"/>
    <w:rsid w:val="009059DB"/>
    <w:rsid w:val="00911803"/>
    <w:rsid w:val="009119CF"/>
    <w:rsid w:val="00913A2F"/>
    <w:rsid w:val="009140F4"/>
    <w:rsid w:val="0091440E"/>
    <w:rsid w:val="00917F55"/>
    <w:rsid w:val="00930862"/>
    <w:rsid w:val="00937EC7"/>
    <w:rsid w:val="00944CFB"/>
    <w:rsid w:val="00946FA5"/>
    <w:rsid w:val="0095084C"/>
    <w:rsid w:val="009570FC"/>
    <w:rsid w:val="009625EF"/>
    <w:rsid w:val="00963AA1"/>
    <w:rsid w:val="0097217E"/>
    <w:rsid w:val="0097706C"/>
    <w:rsid w:val="00984F23"/>
    <w:rsid w:val="009869DF"/>
    <w:rsid w:val="00991188"/>
    <w:rsid w:val="0099463D"/>
    <w:rsid w:val="009970ED"/>
    <w:rsid w:val="009A2CBF"/>
    <w:rsid w:val="009B24E0"/>
    <w:rsid w:val="009C23DB"/>
    <w:rsid w:val="009C4B44"/>
    <w:rsid w:val="009D4017"/>
    <w:rsid w:val="009D69F4"/>
    <w:rsid w:val="009D7825"/>
    <w:rsid w:val="009E158B"/>
    <w:rsid w:val="009E6A85"/>
    <w:rsid w:val="00A02610"/>
    <w:rsid w:val="00A05FD2"/>
    <w:rsid w:val="00A12927"/>
    <w:rsid w:val="00A12DD2"/>
    <w:rsid w:val="00A14A6D"/>
    <w:rsid w:val="00A165CC"/>
    <w:rsid w:val="00A235AD"/>
    <w:rsid w:val="00A40496"/>
    <w:rsid w:val="00A42CFA"/>
    <w:rsid w:val="00A541F1"/>
    <w:rsid w:val="00A567BF"/>
    <w:rsid w:val="00A66AB4"/>
    <w:rsid w:val="00A66CAC"/>
    <w:rsid w:val="00A77E10"/>
    <w:rsid w:val="00A92CF5"/>
    <w:rsid w:val="00AB0547"/>
    <w:rsid w:val="00AC0007"/>
    <w:rsid w:val="00AE0AE8"/>
    <w:rsid w:val="00AF2936"/>
    <w:rsid w:val="00B01489"/>
    <w:rsid w:val="00B0664C"/>
    <w:rsid w:val="00B1320B"/>
    <w:rsid w:val="00B16397"/>
    <w:rsid w:val="00B17614"/>
    <w:rsid w:val="00B2068F"/>
    <w:rsid w:val="00B23DCC"/>
    <w:rsid w:val="00B264A2"/>
    <w:rsid w:val="00B33BBB"/>
    <w:rsid w:val="00B41C79"/>
    <w:rsid w:val="00B41E51"/>
    <w:rsid w:val="00B5091B"/>
    <w:rsid w:val="00B57077"/>
    <w:rsid w:val="00B6296C"/>
    <w:rsid w:val="00B70218"/>
    <w:rsid w:val="00B730FD"/>
    <w:rsid w:val="00B77A24"/>
    <w:rsid w:val="00B81C55"/>
    <w:rsid w:val="00B839D0"/>
    <w:rsid w:val="00B8617C"/>
    <w:rsid w:val="00B87A79"/>
    <w:rsid w:val="00B94542"/>
    <w:rsid w:val="00B964A9"/>
    <w:rsid w:val="00BB6BD7"/>
    <w:rsid w:val="00BB6F7A"/>
    <w:rsid w:val="00BC29C5"/>
    <w:rsid w:val="00BC5F65"/>
    <w:rsid w:val="00BD76DD"/>
    <w:rsid w:val="00BE0F1E"/>
    <w:rsid w:val="00BF2D5D"/>
    <w:rsid w:val="00C11385"/>
    <w:rsid w:val="00C14A44"/>
    <w:rsid w:val="00C177BA"/>
    <w:rsid w:val="00C20DAD"/>
    <w:rsid w:val="00C216A2"/>
    <w:rsid w:val="00C24EA5"/>
    <w:rsid w:val="00C313D5"/>
    <w:rsid w:val="00C33AB2"/>
    <w:rsid w:val="00C40EAC"/>
    <w:rsid w:val="00C42124"/>
    <w:rsid w:val="00C4339E"/>
    <w:rsid w:val="00C5366A"/>
    <w:rsid w:val="00C55AE1"/>
    <w:rsid w:val="00C6200F"/>
    <w:rsid w:val="00C703C7"/>
    <w:rsid w:val="00C70A0C"/>
    <w:rsid w:val="00C71E00"/>
    <w:rsid w:val="00C72037"/>
    <w:rsid w:val="00C766B4"/>
    <w:rsid w:val="00C77099"/>
    <w:rsid w:val="00C83E3D"/>
    <w:rsid w:val="00C920A4"/>
    <w:rsid w:val="00C97A53"/>
    <w:rsid w:val="00CA11E7"/>
    <w:rsid w:val="00CB2958"/>
    <w:rsid w:val="00CB2A5A"/>
    <w:rsid w:val="00CB59E2"/>
    <w:rsid w:val="00CB6643"/>
    <w:rsid w:val="00CC4DD7"/>
    <w:rsid w:val="00CD0A93"/>
    <w:rsid w:val="00CD3813"/>
    <w:rsid w:val="00CD45D4"/>
    <w:rsid w:val="00CD6B15"/>
    <w:rsid w:val="00CD755F"/>
    <w:rsid w:val="00CF4ECC"/>
    <w:rsid w:val="00CF6AAD"/>
    <w:rsid w:val="00D118FE"/>
    <w:rsid w:val="00D248A2"/>
    <w:rsid w:val="00D24B92"/>
    <w:rsid w:val="00D30FEE"/>
    <w:rsid w:val="00D31301"/>
    <w:rsid w:val="00D32B00"/>
    <w:rsid w:val="00D35509"/>
    <w:rsid w:val="00D46F9F"/>
    <w:rsid w:val="00D54E8F"/>
    <w:rsid w:val="00D660A1"/>
    <w:rsid w:val="00D6779E"/>
    <w:rsid w:val="00D67801"/>
    <w:rsid w:val="00D76197"/>
    <w:rsid w:val="00D8481E"/>
    <w:rsid w:val="00D95CB9"/>
    <w:rsid w:val="00DA32DF"/>
    <w:rsid w:val="00DB77F2"/>
    <w:rsid w:val="00DC1C15"/>
    <w:rsid w:val="00DC55F8"/>
    <w:rsid w:val="00DC631A"/>
    <w:rsid w:val="00DD55FB"/>
    <w:rsid w:val="00DD6AB6"/>
    <w:rsid w:val="00DE5A73"/>
    <w:rsid w:val="00E003A7"/>
    <w:rsid w:val="00E0155C"/>
    <w:rsid w:val="00E07326"/>
    <w:rsid w:val="00E165B1"/>
    <w:rsid w:val="00E21069"/>
    <w:rsid w:val="00E24999"/>
    <w:rsid w:val="00E41B52"/>
    <w:rsid w:val="00E53706"/>
    <w:rsid w:val="00E6141B"/>
    <w:rsid w:val="00E66473"/>
    <w:rsid w:val="00E66497"/>
    <w:rsid w:val="00E76959"/>
    <w:rsid w:val="00E8116E"/>
    <w:rsid w:val="00E8205D"/>
    <w:rsid w:val="00E832E8"/>
    <w:rsid w:val="00E85763"/>
    <w:rsid w:val="00E860FC"/>
    <w:rsid w:val="00E8736D"/>
    <w:rsid w:val="00E90F78"/>
    <w:rsid w:val="00E929A7"/>
    <w:rsid w:val="00E9417F"/>
    <w:rsid w:val="00E942D3"/>
    <w:rsid w:val="00E94F2A"/>
    <w:rsid w:val="00EA5528"/>
    <w:rsid w:val="00EB2C02"/>
    <w:rsid w:val="00EB40CD"/>
    <w:rsid w:val="00EC075C"/>
    <w:rsid w:val="00EC0B7E"/>
    <w:rsid w:val="00EC4F3C"/>
    <w:rsid w:val="00ED4AC1"/>
    <w:rsid w:val="00EE2F2F"/>
    <w:rsid w:val="00EF0772"/>
    <w:rsid w:val="00EF21E2"/>
    <w:rsid w:val="00EF5B2B"/>
    <w:rsid w:val="00EF6C23"/>
    <w:rsid w:val="00F01D56"/>
    <w:rsid w:val="00F103C5"/>
    <w:rsid w:val="00F11BA4"/>
    <w:rsid w:val="00F12398"/>
    <w:rsid w:val="00F2225F"/>
    <w:rsid w:val="00F26246"/>
    <w:rsid w:val="00F42396"/>
    <w:rsid w:val="00F460E8"/>
    <w:rsid w:val="00F65619"/>
    <w:rsid w:val="00F66846"/>
    <w:rsid w:val="00F715D2"/>
    <w:rsid w:val="00F718DD"/>
    <w:rsid w:val="00F721F1"/>
    <w:rsid w:val="00F82CF8"/>
    <w:rsid w:val="00F85EF9"/>
    <w:rsid w:val="00F90D83"/>
    <w:rsid w:val="00FA4ABD"/>
    <w:rsid w:val="00FA773F"/>
    <w:rsid w:val="00FB27F7"/>
    <w:rsid w:val="00FB421A"/>
    <w:rsid w:val="00FB488B"/>
    <w:rsid w:val="00FB6419"/>
    <w:rsid w:val="00FB678F"/>
    <w:rsid w:val="00FB73E2"/>
    <w:rsid w:val="00FB73FE"/>
    <w:rsid w:val="00FC37DD"/>
    <w:rsid w:val="00FE1CE5"/>
    <w:rsid w:val="00FE343F"/>
    <w:rsid w:val="00FE3A7C"/>
    <w:rsid w:val="00FE5995"/>
    <w:rsid w:val="00FF408A"/>
    <w:rsid w:val="00FF4F07"/>
    <w:rsid w:val="00FF60A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DFA5"/>
  <w15:chartTrackingRefBased/>
  <w15:docId w15:val="{84EAC0A2-BD4D-413F-A371-BF4C36B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1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9C5"/>
  </w:style>
  <w:style w:type="character" w:customStyle="1" w:styleId="DateChar">
    <w:name w:val="Date Char"/>
    <w:basedOn w:val="DefaultParagraphFont"/>
    <w:link w:val="Date"/>
    <w:uiPriority w:val="99"/>
    <w:semiHidden/>
    <w:rsid w:val="00BC29C5"/>
  </w:style>
  <w:style w:type="paragraph" w:styleId="Header">
    <w:name w:val="header"/>
    <w:basedOn w:val="Normal"/>
    <w:link w:val="HeaderChar"/>
    <w:uiPriority w:val="99"/>
    <w:unhideWhenUsed/>
    <w:rsid w:val="00B3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BBB"/>
  </w:style>
  <w:style w:type="paragraph" w:styleId="Footer">
    <w:name w:val="footer"/>
    <w:basedOn w:val="Normal"/>
    <w:link w:val="FooterChar"/>
    <w:uiPriority w:val="99"/>
    <w:unhideWhenUsed/>
    <w:rsid w:val="00B3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BBB"/>
  </w:style>
  <w:style w:type="paragraph" w:styleId="TOCHeading">
    <w:name w:val="TOC Heading"/>
    <w:basedOn w:val="Heading1"/>
    <w:next w:val="Normal"/>
    <w:uiPriority w:val="39"/>
    <w:unhideWhenUsed/>
    <w:qFormat/>
    <w:rsid w:val="00117411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0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40CD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37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0C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0C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0C1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5366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7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7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723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B014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hlbi.nih.gov/health/sleep/how-much-sl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DAF7E-A5ED-4888-932A-1DBC9610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McCarthy</dc:creator>
  <cp:keywords/>
  <dc:description/>
  <cp:lastModifiedBy>Clarissa McCarthy</cp:lastModifiedBy>
  <cp:revision>2</cp:revision>
  <cp:lastPrinted>2024-03-17T02:42:00Z</cp:lastPrinted>
  <dcterms:created xsi:type="dcterms:W3CDTF">2024-03-17T02:44:00Z</dcterms:created>
  <dcterms:modified xsi:type="dcterms:W3CDTF">2024-03-17T02:44:00Z</dcterms:modified>
</cp:coreProperties>
</file>