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主界面如下</w:t>
      </w:r>
    </w:p>
    <w:p>
      <w:pPr>
        <w:pStyle w:val="Normal"/>
        <w:rPr/>
      </w:pPr>
      <w:r>
        <w:rPr/>
        <w:drawing>
          <wp:inline distT="0" distB="0" distL="0" distR="0">
            <wp:extent cx="5262245" cy="295910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本站资源内就是仅本站可见资源</w:t>
      </w:r>
    </w:p>
    <w:p>
      <w:pPr>
        <w:pStyle w:val="Normal"/>
        <w:rPr/>
      </w:pPr>
      <w:r>
        <w:rPr/>
        <w:t>(</w:t>
      </w:r>
      <w:r>
        <w:rPr/>
        <w:t>本站资源还需要所有权阅读权吗</w:t>
      </w:r>
      <w:r>
        <w:rPr/>
        <w:t>?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全网资源内就是全网可见资源，点进去一个资源后显示界面如下</w:t>
      </w:r>
    </w:p>
    <w:p>
      <w:pPr>
        <w:pStyle w:val="Normal"/>
        <w:rPr/>
      </w:pPr>
      <w:r>
        <w:rPr/>
        <w:drawing>
          <wp:inline distT="0" distB="0" distL="0" distR="0">
            <wp:extent cx="5262245" cy="29591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我的资源里分为所有权下资源和阅读权下资源</w:t>
      </w:r>
    </w:p>
    <w:p>
      <w:pPr>
        <w:pStyle w:val="Normal"/>
        <w:rPr/>
      </w:pPr>
      <w:r>
        <w:rPr/>
        <w:t>所有权下资源点进去可以修改信息</w:t>
      </w:r>
      <w:r>
        <w:rPr/>
        <w:tab/>
      </w:r>
    </w:p>
    <w:p>
      <w:pPr>
        <w:pStyle w:val="Normal"/>
        <w:rPr/>
      </w:pPr>
      <w:r>
        <w:rPr/>
        <w:t>阅读权下资源点进去可以在线阅读，也可以下载到本地阅读？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右上角：上传资源 可以用学长那个界面再改改？</w:t>
      </w:r>
    </w:p>
    <w:p>
      <w:pPr>
        <w:pStyle w:val="Normal"/>
        <w:rPr/>
      </w:pPr>
      <w:r>
        <w:rPr/>
        <w:tab/>
        <w:t xml:space="preserve">       </w:t>
      </w:r>
      <w:r>
        <w:rPr/>
        <w:t>我的钱包 有查看余额 充值功能</w:t>
      </w:r>
    </w:p>
    <w:p>
      <w:pPr>
        <w:pStyle w:val="Normal"/>
        <w:rPr/>
      </w:pPr>
      <w:r>
        <w:rPr/>
        <w:t xml:space="preserve">              </w:t>
      </w:r>
      <w:r>
        <w:rPr/>
        <w:t>登录</w:t>
      </w:r>
      <w:r>
        <w:rPr/>
        <w:t>/</w:t>
      </w:r>
      <w:r>
        <w:rPr/>
        <w:t>注册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Application>LibreOffice/5.1.6.2$Linux_X86_64 LibreOffice_project/10m0$Build-2</Application>
  <Pages>1</Pages>
  <Words>164</Words>
  <Characters>165</Characters>
  <CharactersWithSpaces>191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2018-08-08T03:02:00Z</dcterms:created>
  <dc:creator>zhou enchanted</dc:creator>
  <dc:description/>
  <dc:language>en-US</dc:language>
  <cp:lastModifiedBy/>
  <dcterms:modified xsi:type="dcterms:W3CDTF">2018-08-09T13:07:46Z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