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true"/>
        <w:keepLines/>
        <w:spacing w:before="480" w:after="0"/>
        <w:rPr/>
      </w:pPr>
      <w:r>
        <w:rPr/>
        <w:t>py3dtilers demo</w:t>
      </w:r>
    </w:p>
    <w:p>
      <w:pPr>
        <w:pStyle w:val="FirstParagraph"/>
        <w:rPr/>
      </w:pPr>
      <w:r>
        <w:rPr/>
        <w:t xml:space="preserve">This demo illustrate </w:t>
      </w:r>
      <w:hyperlink r:id="rId2">
        <w:r>
          <w:rPr>
            <w:rStyle w:val="LienInternet"/>
          </w:rPr>
          <w:t>3D Tiles</w:t>
        </w:r>
      </w:hyperlink>
      <w:r>
        <w:rPr/>
        <w:t xml:space="preserve"> tilesets created with </w:t>
      </w:r>
      <w:hyperlink r:id="rId3">
        <w:r>
          <w:rPr>
            <w:rStyle w:val="LienInternet"/>
          </w:rPr>
          <w:t>py3dtilers</w:t>
        </w:r>
      </w:hyperlink>
      <w:r>
        <w:rPr/>
        <w:t xml:space="preserve">. The demo is based on </w:t>
      </w:r>
      <w:hyperlink r:id="rId4">
        <w:r>
          <w:rPr>
            <w:rStyle w:val="LienInternet"/>
          </w:rPr>
          <w:t>UD-Viz</w:t>
        </w:r>
      </w:hyperlink>
      <w:r>
        <w:rPr/>
        <w:t xml:space="preserve"> which is using </w:t>
      </w:r>
      <w:hyperlink r:id="rId5">
        <w:r>
          <w:rPr>
            <w:rStyle w:val="LienInternet"/>
          </w:rPr>
          <w:t>iTowns</w:t>
        </w:r>
      </w:hyperlink>
      <w:r>
        <w:rPr/>
        <w:t xml:space="preserve"> to visualize 3D models.</w:t>
      </w:r>
    </w:p>
    <w:p>
      <w:pPr>
        <w:pStyle w:val="Corpsdetexte"/>
        <w:rPr/>
      </w:pPr>
      <w:r>
        <w:rPr>
          <w:i/>
          <w:iCs/>
        </w:rPr>
        <w:t xml:space="preserve">Note: the code in </w:t>
      </w:r>
      <w:hyperlink r:id="rId6">
        <w:r>
          <w:rPr>
            <w:rStyle w:val="LienInternet"/>
            <w:i/>
            <w:iCs/>
          </w:rPr>
          <w:t>3dtilesProcessing.js</w:t>
        </w:r>
      </w:hyperlink>
      <w:r>
        <w:rPr>
          <w:i/>
          <w:iCs/>
        </w:rPr>
        <w:t xml:space="preserve"> is widely inspired by the </w:t>
      </w:r>
      <w:hyperlink r:id="rId7">
        <w:r>
          <w:rPr>
            <w:rStyle w:val="LienInternet"/>
            <w:i/>
            <w:iCs/>
          </w:rPr>
          <w:t>iTowns’s 3D Tiles processing</w:t>
        </w:r>
      </w:hyperlink>
      <w:r>
        <w:rPr>
          <w:i/>
          <w:iCs/>
        </w:rPr>
        <w:t>.</w:t>
      </w:r>
    </w:p>
    <w:p>
      <w:pPr>
        <w:pStyle w:val="Corpsdetexte"/>
        <w:rPr/>
      </w:pPr>
      <w:r>
        <w:rPr>
          <w:b/>
          <w:bCs/>
        </w:rPr>
        <w:t xml:space="preserve">See </w:t>
      </w:r>
      <w:hyperlink r:id="rId8">
        <w:r>
          <w:rPr>
            <w:rStyle w:val="LienInternet"/>
            <w:b/>
            <w:bCs/>
          </w:rPr>
          <w:t>online demo</w:t>
        </w:r>
      </w:hyperlink>
      <w:r>
        <w:rPr>
          <w:b/>
          <w:bCs/>
        </w:rPr>
        <w:t>.</w:t>
      </w:r>
    </w:p>
    <w:p>
      <w:pPr>
        <w:pStyle w:val="Titre2"/>
        <w:rPr/>
      </w:pPr>
      <w:r>
        <w:rPr/>
        <w:t>Installation</w:t>
      </w:r>
    </w:p>
    <w:p>
      <w:pPr>
        <w:pStyle w:val="FirstParagraph"/>
        <w:rPr/>
      </w:pPr>
      <w:r>
        <w:rPr/>
        <w:t xml:space="preserve">You need </w:t>
      </w:r>
      <w:hyperlink r:id="rId9">
        <w:r>
          <w:rPr>
            <w:rStyle w:val="LienInternet"/>
          </w:rPr>
          <w:t>Node.js</w:t>
        </w:r>
      </w:hyperlink>
      <w:r>
        <w:rPr/>
        <w:t xml:space="preserve"> to run the demo.</w:t>
      </w:r>
    </w:p>
    <w:p>
      <w:pPr>
        <w:pStyle w:val="Corpsdetexte"/>
        <w:rPr/>
      </w:pPr>
      <w:r>
        <w:rPr/>
        <w:t>Clone the repo then install it:</w:t>
      </w:r>
    </w:p>
    <w:p>
      <w:pPr>
        <w:pStyle w:val="SourceCode"/>
        <w:rPr/>
      </w:pPr>
      <w:r>
        <w:rPr>
          <w:rStyle w:val="FunctionTok"/>
        </w:rPr>
        <w:t>git</w:t>
      </w:r>
      <w:r>
        <w:rPr>
          <w:rStyle w:val="NormalTok"/>
        </w:rPr>
        <w:t xml:space="preserve"> clone https://github.com/VCityTeam/UD-Demo-vcity-py3dtilers-lyon.git</w:t>
      </w:r>
      <w:r>
        <w:rPr/>
        <w:br/>
      </w:r>
      <w:r>
        <w:rPr>
          <w:rStyle w:val="BuiltInTok"/>
        </w:rPr>
        <w:t>cd</w:t>
      </w:r>
      <w:r>
        <w:rPr>
          <w:rStyle w:val="NormalTok"/>
        </w:rPr>
        <w:t xml:space="preserve"> UD-Demo-vcity-py3dtilers-lyon</w:t>
      </w:r>
      <w:r>
        <w:rPr/>
        <w:br/>
      </w:r>
      <w:r>
        <w:rPr>
          <w:rStyle w:val="ExtensionTok"/>
        </w:rPr>
        <w:t>npm</w:t>
      </w:r>
      <w:r>
        <w:rPr>
          <w:rStyle w:val="NormalTok"/>
        </w:rPr>
        <w:t xml:space="preserve"> install</w:t>
      </w:r>
      <w:r>
        <w:rPr/>
        <w:br/>
      </w:r>
      <w:r>
        <w:rPr>
          <w:rStyle w:val="ExtensionTok"/>
        </w:rPr>
        <w:t>npm</w:t>
      </w:r>
      <w:r>
        <w:rPr>
          <w:rStyle w:val="NormalTok"/>
        </w:rPr>
        <w:t xml:space="preserve"> run build</w:t>
      </w:r>
      <w:bookmarkStart w:id="0" w:name="installation"/>
      <w:bookmarkEnd w:id="0"/>
    </w:p>
    <w:p>
      <w:pPr>
        <w:pStyle w:val="Titre2"/>
        <w:rPr/>
      </w:pPr>
      <w:r>
        <w:rPr/>
        <w:t>Usage</w:t>
      </w:r>
    </w:p>
    <w:p>
      <w:pPr>
        <w:pStyle w:val="FirstParagraph"/>
        <w:rPr/>
      </w:pPr>
      <w:r>
        <w:rPr/>
        <w:t>Run the demo:</w:t>
      </w:r>
    </w:p>
    <w:p>
      <w:pPr>
        <w:pStyle w:val="SourceCode"/>
        <w:rPr/>
      </w:pPr>
      <w:r>
        <w:rPr>
          <w:rStyle w:val="ExtensionTok"/>
        </w:rPr>
        <w:t>pyton3</w:t>
      </w:r>
      <w:r>
        <w:rPr>
          <w:rStyle w:val="NormalTok"/>
        </w:rPr>
        <w:t xml:space="preserve"> </w:t>
      </w:r>
      <w:r>
        <w:rPr>
          <w:rStyle w:val="AttributeTok"/>
        </w:rPr>
        <w:t>-m</w:t>
      </w:r>
      <w:r>
        <w:rPr>
          <w:rStyle w:val="NormalTok"/>
        </w:rPr>
        <w:t xml:space="preserve"> http.server</w:t>
      </w:r>
    </w:p>
    <w:p>
      <w:pPr>
        <w:pStyle w:val="FirstParagraph"/>
        <w:rPr/>
      </w:pPr>
      <w:r>
        <w:rPr/>
        <w:t xml:space="preserve">The demo is now hosted on </w:t>
      </w:r>
      <w:r>
        <w:rPr>
          <w:rStyle w:val="VerbatimChar"/>
        </w:rPr>
        <w:t>localhost:8000</w:t>
      </w:r>
      <w:r>
        <w:rPr/>
        <w:t>.</w:t>
      </w:r>
      <w:bookmarkStart w:id="1" w:name="usage"/>
      <w:bookmarkEnd w:id="1"/>
    </w:p>
    <w:p>
      <w:pPr>
        <w:pStyle w:val="Titre2"/>
        <w:rPr/>
      </w:pPr>
      <w:r>
        <w:rPr/>
        <w:t>Refinement</w:t>
      </w:r>
    </w:p>
    <w:p>
      <w:pPr>
        <w:pStyle w:val="FirstParagraph"/>
        <w:rPr/>
      </w:pPr>
      <w:r>
        <w:rPr/>
        <w:t>This demo introduces 2 new buttons allowing to change the way iTowns is processing the 3D Tiles.</w:t>
      </w:r>
    </w:p>
    <w:p>
      <w:pPr>
        <w:pStyle w:val="Titre3"/>
        <w:rPr/>
      </w:pPr>
      <w:r>
        <w:rPr/>
        <w:t>Reverse 3DTiles process</w:t>
      </w:r>
    </w:p>
    <w:p>
      <w:pPr>
        <w:pStyle w:val="FirstParagraph"/>
        <w:rPr/>
      </w:pPr>
      <w:r>
        <w:rPr/>
        <w:t>This button reverse the refinement of the tiles.</w:t>
        <w:br/>
        <w:t>By default, the parents tiles are displayed before the children. The children are displayed when we focus on a tile.</w:t>
        <w:br/>
        <w:t>With the reversed processing, the children are displayed before their parents. The parents are displayed when we focus on a tile.</w:t>
      </w:r>
      <w:bookmarkStart w:id="2" w:name="reverse-3dtiles-process"/>
      <w:bookmarkEnd w:id="2"/>
    </w:p>
    <w:p>
      <w:pPr>
        <w:pStyle w:val="Titre3"/>
        <w:rPr/>
      </w:pPr>
      <w:r>
        <w:rPr/>
        <w:t>Switch position reference</w:t>
      </w:r>
    </w:p>
    <w:p>
      <w:pPr>
        <w:pStyle w:val="FirstParagraph"/>
        <w:rPr/>
      </w:pPr>
      <w:r>
        <w:rPr/>
        <w:t>This button change the reference position to refine 3D Tiles. The reference position is either the camera or the mouse position. The tiles will be refined depending on their distance with the reference position.</w:t>
      </w:r>
      <w:bookmarkStart w:id="3" w:name="refinement"/>
      <w:bookmarkStart w:id="4" w:name="switch-position-reference"/>
      <w:bookmarkEnd w:id="3"/>
      <w:bookmarkEnd w:id="4"/>
    </w:p>
    <w:p>
      <w:pPr>
        <w:pStyle w:val="Titre2"/>
        <w:rPr/>
      </w:pPr>
      <w:r>
        <w:rPr/>
        <w:t>Docker</w:t>
      </w:r>
    </w:p>
    <w:p>
      <w:pPr>
        <w:pStyle w:val="FirstParagraph"/>
        <w:spacing w:before="180" w:after="180"/>
        <w:rPr/>
      </w:pPr>
      <w:r>
        <w:rPr/>
        <w:t xml:space="preserve">A </w:t>
      </w:r>
      <w:hyperlink r:id="rId10">
        <w:r>
          <w:rPr>
            <w:rStyle w:val="LienInternet"/>
          </w:rPr>
          <w:t>Docker</w:t>
        </w:r>
      </w:hyperlink>
      <w:r>
        <w:rPr/>
        <w:t xml:space="preserve"> version of the demo also exists in </w:t>
      </w:r>
      <w:hyperlink r:id="rId11">
        <w:r>
          <w:rPr>
            <w:rStyle w:val="LienInternet"/>
          </w:rPr>
          <w:t>this repo</w:t>
        </w:r>
      </w:hyperlink>
      <w:r>
        <w:rPr/>
        <w: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Arial"/>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Arial"/>
      <w:lang w:val="zxx" w:eastAsia="zxx" w:bidi="zxx"/>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siumGS/3d-tiles" TargetMode="External"/><Relationship Id="rId3" Type="http://schemas.openxmlformats.org/officeDocument/2006/relationships/hyperlink" Target="https://github.com/VCityTeam/py3dtilers" TargetMode="External"/><Relationship Id="rId4" Type="http://schemas.openxmlformats.org/officeDocument/2006/relationships/hyperlink" Target="https://github.com/VCityTeam/UD-Viz" TargetMode="External"/><Relationship Id="rId5" Type="http://schemas.openxmlformats.org/officeDocument/2006/relationships/hyperlink" Target="https://github.com/iTowns/itowns/tree/master/src" TargetMode="External"/><Relationship Id="rId6" Type="http://schemas.openxmlformats.org/officeDocument/2006/relationships/hyperlink" Target="../../src/3dtilesProcessing.js" TargetMode="External"/><Relationship Id="rId7" Type="http://schemas.openxmlformats.org/officeDocument/2006/relationships/hyperlink" Target="https://github.com/iTowns/itowns/blob/7a9457075067afa1a7aa2dc3cb72999033105ff6/src/Process/3dTilesProcessing.js" TargetMode="External"/><Relationship Id="rId8" Type="http://schemas.openxmlformats.org/officeDocument/2006/relationships/hyperlink" Target="https://py3dtilers-demo.vcityliris.data.alpha.grandlyon.com/" TargetMode="External"/><Relationship Id="rId9" Type="http://schemas.openxmlformats.org/officeDocument/2006/relationships/hyperlink" Target="https://en.wikipedia.org/wiki/Node.js" TargetMode="External"/><Relationship Id="rId10" Type="http://schemas.openxmlformats.org/officeDocument/2006/relationships/hyperlink" Target="https://www.docker.com/" TargetMode="External"/><Relationship Id="rId11" Type="http://schemas.openxmlformats.org/officeDocument/2006/relationships/hyperlink" Target="https://github.com/VCityTeam/UD-Demo-vcity-py3dtilers-lyon-docker"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LibreOffice/7.2.0.4$Windows_X86_64 LibreOffice_project/9a9c6381e3f7a62afc1329bd359cc48accb6435b</Application>
  <AppVersion>15.0000</AppVersion>
  <Pages>2</Pages>
  <Words>199</Words>
  <Characters>1090</Characters>
  <CharactersWithSpaces>1269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2022-07-05T14:52:59Z</dcterms:created>
  <dc:creator/>
  <dc:description/>
  <dc:language>fr-FR</dc:language>
  <cp:lastModifiedBy/>
  <dcterms:modified xsi:type="dcterms:W3CDTF">2022-07-05T14:52:59Z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