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2"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SERVIÇO PÚBLICO FEDERAL · MINISTÉRIO DA EDUCAÇÃO UNIVERSIDADE FEDERAL DE VIÇOSA · UFV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 FLORESTAL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887395" cy="372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5" cy="3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7" w:line="360" w:lineRule="auto"/>
        <w:ind w:left="850.3937007874017" w:right="700" w:firstLine="0"/>
        <w:jc w:val="center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Modelo Relatório Métricas GitHub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07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8"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6"/>
          <w:szCs w:val="26"/>
          <w:rtl w:val="0"/>
        </w:rPr>
        <w:t xml:space="preserve">LUIZ FELIPE COUTINHO - 5256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Florestal - MG </w:t>
      </w:r>
    </w:p>
    <w:p w:rsidR="00000000" w:rsidDel="00000000" w:rsidP="00000000" w:rsidRDefault="00000000" w:rsidRPr="00000000" w14:paraId="0000001A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Mês de 2025</w:t>
      </w:r>
    </w:p>
    <w:p w:rsidR="00000000" w:rsidDel="00000000" w:rsidP="00000000" w:rsidRDefault="00000000" w:rsidRPr="00000000" w14:paraId="0000001B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Métricas Juniores:</w:t>
      </w:r>
    </w:p>
    <w:p w:rsidR="00000000" w:rsidDel="00000000" w:rsidP="00000000" w:rsidRDefault="00000000" w:rsidRPr="00000000" w14:paraId="0000001D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605"/>
        <w:gridCol w:w="1995"/>
        <w:tblGridChange w:id="0">
          <w:tblGrid>
            <w:gridCol w:w="1800"/>
            <w:gridCol w:w="1800"/>
            <w:gridCol w:w="1800"/>
            <w:gridCol w:w="160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PRs aceitas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PRs criadas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Issues aceitas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Issues atribuídas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Artur Gil 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Fabrício Henrique Viana Albino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Pedro Henrique Dias Quintão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Leonardo Henrique de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Erich Pinheiro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Vitor Mathias Andrade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Rafael Keven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Vinícius Arruda Melo Miranda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Willyan Guilherme Lima e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0" w:line="360" w:lineRule="auto"/>
        <w:ind w:left="0" w:right="-40.8661417322827" w:firstLine="0"/>
        <w:jc w:val="left"/>
        <w:rPr>
          <w:rFonts w:ascii="Arial Narrow" w:cs="Arial Narrow" w:eastAsia="Arial Narrow" w:hAnsi="Arial Narrow"/>
          <w:b w:val="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Métricas Sêniores:</w:t>
      </w:r>
    </w:p>
    <w:p w:rsidR="00000000" w:rsidDel="00000000" w:rsidP="00000000" w:rsidRDefault="00000000" w:rsidRPr="00000000" w14:paraId="00000055">
      <w:pPr>
        <w:widowControl w:val="0"/>
        <w:spacing w:line="360" w:lineRule="auto"/>
        <w:ind w:right="-40.8661417322827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605"/>
        <w:gridCol w:w="1995"/>
        <w:tblGridChange w:id="0">
          <w:tblGrid>
            <w:gridCol w:w="1800"/>
            <w:gridCol w:w="1800"/>
            <w:gridCol w:w="1800"/>
            <w:gridCol w:w="160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PRs aceitas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PRs criadas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Issues aceitas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Issues atribuídas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Paula Rios Moreira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Clarisson Henrique de Paiva Bento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Igor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Luiz Felipe Coutinho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Ayko Berger Colaço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Tiago Nunes Matos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Pedro Elécio Fernandes Realino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Manoel Augusto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Rafael Chang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360" w:lineRule="auto"/>
        <w:ind w:right="-40.8661417322827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