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FAAA4" w14:textId="77777777" w:rsidR="00460B56" w:rsidRDefault="00460B56" w:rsidP="00460B56">
      <w:pPr>
        <w:spacing w:after="0"/>
        <w:jc w:val="center"/>
        <w:rPr>
          <w:b/>
          <w:bCs/>
          <w:sz w:val="28"/>
          <w:szCs w:val="28"/>
          <w:lang w:val="en-US"/>
        </w:rPr>
      </w:pPr>
      <w:r>
        <w:rPr>
          <w:b/>
          <w:bCs/>
          <w:sz w:val="28"/>
          <w:szCs w:val="28"/>
          <w:lang w:val="en-US"/>
        </w:rPr>
        <w:t xml:space="preserve">P5 E2K  </w:t>
      </w:r>
    </w:p>
    <w:p w14:paraId="43BA3323" w14:textId="56E5CA53" w:rsidR="00652A81" w:rsidRPr="00460B56" w:rsidRDefault="00D10FAD" w:rsidP="00460B56">
      <w:pPr>
        <w:spacing w:after="0"/>
        <w:jc w:val="center"/>
        <w:rPr>
          <w:b/>
          <w:bCs/>
          <w:sz w:val="28"/>
          <w:szCs w:val="28"/>
          <w:lang w:val="en-US"/>
        </w:rPr>
      </w:pPr>
      <w:r w:rsidRPr="00460B56">
        <w:rPr>
          <w:b/>
          <w:bCs/>
          <w:sz w:val="28"/>
          <w:szCs w:val="28"/>
          <w:lang w:val="en-US"/>
        </w:rPr>
        <w:t>Capillary forces</w:t>
      </w:r>
    </w:p>
    <w:p w14:paraId="430DEA25" w14:textId="07DC6B2E" w:rsidR="00383AEB" w:rsidRDefault="00383AEB" w:rsidP="00D10FAD">
      <w:pPr>
        <w:jc w:val="center"/>
        <w:rPr>
          <w:b/>
          <w:bCs/>
          <w:lang w:val="en-US"/>
        </w:rPr>
      </w:pPr>
    </w:p>
    <w:p w14:paraId="2E08801B" w14:textId="1A3904CC" w:rsidR="00383AEB" w:rsidRDefault="00383AEB" w:rsidP="00383AEB">
      <w:pPr>
        <w:rPr>
          <w:b/>
          <w:bCs/>
          <w:i/>
          <w:iCs/>
          <w:lang w:val="en-US"/>
        </w:rPr>
      </w:pPr>
      <w:r w:rsidRPr="00383AEB">
        <w:rPr>
          <w:b/>
          <w:bCs/>
          <w:i/>
          <w:iCs/>
          <w:lang w:val="en-US"/>
        </w:rPr>
        <w:t>Materials required:</w:t>
      </w:r>
    </w:p>
    <w:p w14:paraId="6B332178" w14:textId="40454D87" w:rsidR="00383AEB" w:rsidRPr="00383AEB" w:rsidRDefault="00443A9F" w:rsidP="00383AEB">
      <w:pPr>
        <w:numPr>
          <w:ilvl w:val="0"/>
          <w:numId w:val="1"/>
        </w:numPr>
        <w:shd w:val="clear" w:color="auto" w:fill="FFFFFF"/>
        <w:spacing w:before="100" w:beforeAutospacing="1" w:after="100" w:afterAutospacing="1" w:line="240" w:lineRule="auto"/>
        <w:rPr>
          <w:rFonts w:eastAsia="Times New Roman" w:cstheme="minorHAnsi"/>
          <w:color w:val="555555"/>
          <w:lang w:eastAsia="en-SG"/>
        </w:rPr>
      </w:pPr>
      <w:r>
        <w:rPr>
          <w:rFonts w:eastAsia="Times New Roman" w:cstheme="minorHAnsi"/>
          <w:color w:val="555555"/>
          <w:lang w:eastAsia="en-SG"/>
        </w:rPr>
        <w:t xml:space="preserve">3 empty beakers </w:t>
      </w:r>
    </w:p>
    <w:p w14:paraId="2397E5B1" w14:textId="796BD651" w:rsidR="00383AEB" w:rsidRPr="00383AEB" w:rsidRDefault="00383AEB" w:rsidP="00383AEB">
      <w:pPr>
        <w:numPr>
          <w:ilvl w:val="0"/>
          <w:numId w:val="1"/>
        </w:numPr>
        <w:shd w:val="clear" w:color="auto" w:fill="FFFFFF"/>
        <w:spacing w:before="100" w:beforeAutospacing="1" w:after="100" w:afterAutospacing="1" w:line="240" w:lineRule="auto"/>
        <w:rPr>
          <w:rFonts w:eastAsia="Times New Roman" w:cstheme="minorHAnsi"/>
          <w:color w:val="555555"/>
          <w:lang w:eastAsia="en-SG"/>
        </w:rPr>
      </w:pPr>
      <w:r w:rsidRPr="00383AEB">
        <w:rPr>
          <w:rFonts w:eastAsia="Times New Roman" w:cstheme="minorHAnsi"/>
          <w:color w:val="555555"/>
          <w:lang w:eastAsia="en-SG"/>
        </w:rPr>
        <w:t>2 cups water</w:t>
      </w:r>
      <w:r w:rsidR="00443A9F">
        <w:rPr>
          <w:rFonts w:eastAsia="Times New Roman" w:cstheme="minorHAnsi"/>
          <w:color w:val="555555"/>
          <w:lang w:eastAsia="en-SG"/>
        </w:rPr>
        <w:t xml:space="preserve"> (250ml)</w:t>
      </w:r>
    </w:p>
    <w:p w14:paraId="15537CC3" w14:textId="77777777" w:rsidR="00383AEB" w:rsidRPr="00383AEB" w:rsidRDefault="00383AEB" w:rsidP="00383AEB">
      <w:pPr>
        <w:numPr>
          <w:ilvl w:val="0"/>
          <w:numId w:val="1"/>
        </w:numPr>
        <w:shd w:val="clear" w:color="auto" w:fill="FFFFFF"/>
        <w:spacing w:before="100" w:beforeAutospacing="1" w:after="100" w:afterAutospacing="1" w:line="240" w:lineRule="auto"/>
        <w:rPr>
          <w:rFonts w:eastAsia="Times New Roman" w:cstheme="minorHAnsi"/>
          <w:color w:val="555555"/>
          <w:lang w:eastAsia="en-SG"/>
        </w:rPr>
      </w:pPr>
      <w:r w:rsidRPr="00383AEB">
        <w:rPr>
          <w:rFonts w:eastAsia="Times New Roman" w:cstheme="minorHAnsi"/>
          <w:color w:val="555555"/>
          <w:lang w:eastAsia="en-SG"/>
        </w:rPr>
        <w:t>2 colors of food coloring, such as yellow and blue</w:t>
      </w:r>
    </w:p>
    <w:p w14:paraId="3EE606ED" w14:textId="2C0B7047" w:rsidR="00383AEB" w:rsidRDefault="00383AEB" w:rsidP="00383AEB">
      <w:pPr>
        <w:numPr>
          <w:ilvl w:val="0"/>
          <w:numId w:val="1"/>
        </w:numPr>
        <w:shd w:val="clear" w:color="auto" w:fill="FFFFFF"/>
        <w:spacing w:before="100" w:beforeAutospacing="1" w:after="100" w:afterAutospacing="1" w:line="240" w:lineRule="auto"/>
        <w:rPr>
          <w:rFonts w:eastAsia="Times New Roman" w:cstheme="minorHAnsi"/>
          <w:color w:val="555555"/>
          <w:lang w:eastAsia="en-SG"/>
        </w:rPr>
      </w:pPr>
      <w:r w:rsidRPr="00383AEB">
        <w:rPr>
          <w:rFonts w:eastAsia="Times New Roman" w:cstheme="minorHAnsi"/>
          <w:color w:val="555555"/>
          <w:lang w:eastAsia="en-SG"/>
        </w:rPr>
        <w:t>2 paper towels</w:t>
      </w:r>
    </w:p>
    <w:p w14:paraId="4DDF174E" w14:textId="45773569" w:rsidR="000A7AD2" w:rsidRPr="00383AEB" w:rsidRDefault="000A7AD2" w:rsidP="000A7AD2">
      <w:pPr>
        <w:shd w:val="clear" w:color="auto" w:fill="FFFFFF"/>
        <w:spacing w:before="100" w:beforeAutospacing="1" w:after="100" w:afterAutospacing="1" w:line="240" w:lineRule="auto"/>
        <w:rPr>
          <w:rFonts w:eastAsia="Times New Roman" w:cstheme="minorHAnsi"/>
          <w:b/>
          <w:bCs/>
          <w:i/>
          <w:iCs/>
          <w:color w:val="555555"/>
          <w:lang w:eastAsia="en-SG"/>
        </w:rPr>
      </w:pPr>
      <w:r w:rsidRPr="000A7AD2">
        <w:rPr>
          <w:rFonts w:eastAsia="Times New Roman" w:cstheme="minorHAnsi"/>
          <w:b/>
          <w:bCs/>
          <w:i/>
          <w:iCs/>
          <w:color w:val="555555"/>
          <w:lang w:eastAsia="en-SG"/>
        </w:rPr>
        <w:t>Experiment</w:t>
      </w:r>
      <w:r>
        <w:rPr>
          <w:rFonts w:eastAsia="Times New Roman" w:cstheme="minorHAnsi"/>
          <w:b/>
          <w:bCs/>
          <w:i/>
          <w:iCs/>
          <w:color w:val="555555"/>
          <w:lang w:eastAsia="en-SG"/>
        </w:rPr>
        <w:t>:</w:t>
      </w:r>
    </w:p>
    <w:p w14:paraId="4E09077B" w14:textId="75FEF571" w:rsidR="00383AEB" w:rsidRPr="00383AEB" w:rsidRDefault="00383AEB" w:rsidP="00383AEB">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lang w:eastAsia="en-SG"/>
        </w:rPr>
      </w:pPr>
      <w:r w:rsidRPr="00383AEB">
        <w:rPr>
          <w:rFonts w:ascii="Open Sans" w:eastAsia="Times New Roman" w:hAnsi="Open Sans" w:cs="Open Sans"/>
          <w:color w:val="555555"/>
          <w:sz w:val="21"/>
          <w:szCs w:val="21"/>
          <w:lang w:eastAsia="en-SG"/>
        </w:rPr>
        <w:t xml:space="preserve">First, fill glasses </w:t>
      </w:r>
      <w:r w:rsidR="00B23088">
        <w:rPr>
          <w:rFonts w:ascii="Open Sans" w:eastAsia="Times New Roman" w:hAnsi="Open Sans" w:cs="Open Sans"/>
          <w:color w:val="555555"/>
          <w:sz w:val="21"/>
          <w:szCs w:val="21"/>
          <w:lang w:eastAsia="en-SG"/>
        </w:rPr>
        <w:t xml:space="preserve">1 and 3 most of the way up </w:t>
      </w:r>
      <w:r w:rsidRPr="00383AEB">
        <w:rPr>
          <w:rFonts w:ascii="Open Sans" w:eastAsia="Times New Roman" w:hAnsi="Open Sans" w:cs="Open Sans"/>
          <w:color w:val="555555"/>
          <w:sz w:val="21"/>
          <w:szCs w:val="21"/>
          <w:lang w:eastAsia="en-SG"/>
        </w:rPr>
        <w:t xml:space="preserve">with water </w:t>
      </w:r>
      <w:r w:rsidR="00E34578">
        <w:rPr>
          <w:rFonts w:ascii="Open Sans" w:eastAsia="Times New Roman" w:hAnsi="Open Sans" w:cs="Open Sans"/>
          <w:color w:val="555555"/>
          <w:sz w:val="21"/>
          <w:szCs w:val="21"/>
          <w:lang w:eastAsia="en-SG"/>
        </w:rPr>
        <w:t>and very little water in glass 2</w:t>
      </w:r>
      <w:r w:rsidRPr="00383AEB">
        <w:rPr>
          <w:rFonts w:ascii="Open Sans" w:eastAsia="Times New Roman" w:hAnsi="Open Sans" w:cs="Open Sans"/>
          <w:color w:val="555555"/>
          <w:sz w:val="21"/>
          <w:szCs w:val="21"/>
          <w:lang w:eastAsia="en-SG"/>
        </w:rPr>
        <w:t>.</w:t>
      </w:r>
    </w:p>
    <w:p w14:paraId="4B70D027" w14:textId="1ABFA8A9" w:rsidR="00383AEB" w:rsidRPr="00383AEB" w:rsidRDefault="00383AEB" w:rsidP="00383AEB">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lang w:eastAsia="en-SG"/>
        </w:rPr>
      </w:pPr>
      <w:r w:rsidRPr="00383AEB">
        <w:rPr>
          <w:rFonts w:ascii="Open Sans" w:eastAsia="Times New Roman" w:hAnsi="Open Sans" w:cs="Open Sans"/>
          <w:color w:val="555555"/>
          <w:sz w:val="21"/>
          <w:szCs w:val="21"/>
          <w:lang w:eastAsia="en-SG"/>
        </w:rPr>
        <w:t xml:space="preserve">Next, add four drops of </w:t>
      </w:r>
      <w:r w:rsidR="000A7AD2">
        <w:rPr>
          <w:rFonts w:ascii="Open Sans" w:eastAsia="Times New Roman" w:hAnsi="Open Sans" w:cs="Open Sans"/>
          <w:color w:val="555555"/>
          <w:sz w:val="21"/>
          <w:szCs w:val="21"/>
          <w:lang w:eastAsia="en-SG"/>
        </w:rPr>
        <w:t>yellow</w:t>
      </w:r>
      <w:r w:rsidRPr="00383AEB">
        <w:rPr>
          <w:rFonts w:ascii="Open Sans" w:eastAsia="Times New Roman" w:hAnsi="Open Sans" w:cs="Open Sans"/>
          <w:color w:val="555555"/>
          <w:sz w:val="21"/>
          <w:szCs w:val="21"/>
          <w:lang w:eastAsia="en-SG"/>
        </w:rPr>
        <w:t xml:space="preserve"> color food coloring to glass </w:t>
      </w:r>
      <w:r w:rsidR="00E34578">
        <w:rPr>
          <w:rFonts w:ascii="Open Sans" w:eastAsia="Times New Roman" w:hAnsi="Open Sans" w:cs="Open Sans"/>
          <w:color w:val="555555"/>
          <w:sz w:val="21"/>
          <w:szCs w:val="21"/>
          <w:lang w:eastAsia="en-SG"/>
        </w:rPr>
        <w:t>1</w:t>
      </w:r>
      <w:r w:rsidRPr="00383AEB">
        <w:rPr>
          <w:rFonts w:ascii="Open Sans" w:eastAsia="Times New Roman" w:hAnsi="Open Sans" w:cs="Open Sans"/>
          <w:color w:val="555555"/>
          <w:sz w:val="21"/>
          <w:szCs w:val="21"/>
          <w:lang w:eastAsia="en-SG"/>
        </w:rPr>
        <w:t xml:space="preserve">and four drops of the </w:t>
      </w:r>
      <w:r w:rsidR="000A7AD2">
        <w:rPr>
          <w:rFonts w:ascii="Open Sans" w:eastAsia="Times New Roman" w:hAnsi="Open Sans" w:cs="Open Sans"/>
          <w:color w:val="555555"/>
          <w:sz w:val="21"/>
          <w:szCs w:val="21"/>
          <w:lang w:eastAsia="en-SG"/>
        </w:rPr>
        <w:t>blue</w:t>
      </w:r>
      <w:r w:rsidRPr="00383AEB">
        <w:rPr>
          <w:rFonts w:ascii="Open Sans" w:eastAsia="Times New Roman" w:hAnsi="Open Sans" w:cs="Open Sans"/>
          <w:color w:val="555555"/>
          <w:sz w:val="21"/>
          <w:szCs w:val="21"/>
          <w:lang w:eastAsia="en-SG"/>
        </w:rPr>
        <w:t xml:space="preserve"> color food coloring to glass</w:t>
      </w:r>
      <w:r w:rsidR="00E34578">
        <w:rPr>
          <w:rFonts w:ascii="Open Sans" w:eastAsia="Times New Roman" w:hAnsi="Open Sans" w:cs="Open Sans"/>
          <w:color w:val="555555"/>
          <w:sz w:val="21"/>
          <w:szCs w:val="21"/>
          <w:lang w:eastAsia="en-SG"/>
        </w:rPr>
        <w:t xml:space="preserve"> 3</w:t>
      </w:r>
      <w:r w:rsidRPr="00383AEB">
        <w:rPr>
          <w:rFonts w:ascii="Open Sans" w:eastAsia="Times New Roman" w:hAnsi="Open Sans" w:cs="Open Sans"/>
          <w:color w:val="555555"/>
          <w:sz w:val="21"/>
          <w:szCs w:val="21"/>
          <w:lang w:eastAsia="en-SG"/>
        </w:rPr>
        <w:t xml:space="preserve">. </w:t>
      </w:r>
    </w:p>
    <w:p w14:paraId="41EE332C" w14:textId="77777777" w:rsidR="00383AEB" w:rsidRPr="00383AEB" w:rsidRDefault="00383AEB" w:rsidP="00383AEB">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lang w:eastAsia="en-SG"/>
        </w:rPr>
      </w:pPr>
      <w:r w:rsidRPr="00383AEB">
        <w:rPr>
          <w:rFonts w:ascii="Open Sans" w:eastAsia="Times New Roman" w:hAnsi="Open Sans" w:cs="Open Sans"/>
          <w:color w:val="555555"/>
          <w:sz w:val="21"/>
          <w:szCs w:val="21"/>
          <w:lang w:eastAsia="en-SG"/>
        </w:rPr>
        <w:t>Orient each of your paper towels vertically and fold them in half twice, so you have two long, skinny paper towels.</w:t>
      </w:r>
    </w:p>
    <w:p w14:paraId="6A2DF201" w14:textId="77777777" w:rsidR="00383AEB" w:rsidRPr="00383AEB" w:rsidRDefault="00383AEB" w:rsidP="00383AEB">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lang w:eastAsia="en-SG"/>
        </w:rPr>
      </w:pPr>
      <w:r w:rsidRPr="00383AEB">
        <w:rPr>
          <w:rFonts w:ascii="Open Sans" w:eastAsia="Times New Roman" w:hAnsi="Open Sans" w:cs="Open Sans"/>
          <w:color w:val="555555"/>
          <w:sz w:val="21"/>
          <w:szCs w:val="21"/>
          <w:lang w:eastAsia="en-SG"/>
        </w:rPr>
        <w:t>Put one end in the colored water and one end in the empty glass.</w:t>
      </w:r>
    </w:p>
    <w:p w14:paraId="7FA9F417" w14:textId="77777777" w:rsidR="00383AEB" w:rsidRPr="00383AEB" w:rsidRDefault="00383AEB" w:rsidP="00383AEB">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lang w:eastAsia="en-SG"/>
        </w:rPr>
      </w:pPr>
      <w:r w:rsidRPr="00383AEB">
        <w:rPr>
          <w:rFonts w:ascii="Open Sans" w:eastAsia="Times New Roman" w:hAnsi="Open Sans" w:cs="Open Sans"/>
          <w:color w:val="555555"/>
          <w:sz w:val="21"/>
          <w:szCs w:val="21"/>
          <w:lang w:eastAsia="en-SG"/>
        </w:rPr>
        <w:t>Repeat this for the other paper towel and colored water.</w:t>
      </w:r>
    </w:p>
    <w:p w14:paraId="36060D7E" w14:textId="1A5C199A" w:rsidR="00383AEB" w:rsidRDefault="00383AEB" w:rsidP="00383AEB">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lang w:eastAsia="en-SG"/>
        </w:rPr>
      </w:pPr>
      <w:r w:rsidRPr="00383AEB">
        <w:rPr>
          <w:rFonts w:ascii="Open Sans" w:eastAsia="Times New Roman" w:hAnsi="Open Sans" w:cs="Open Sans"/>
          <w:color w:val="555555"/>
          <w:sz w:val="21"/>
          <w:szCs w:val="21"/>
          <w:lang w:eastAsia="en-SG"/>
        </w:rPr>
        <w:t>Watch the glasses and see what happens.</w:t>
      </w:r>
    </w:p>
    <w:p w14:paraId="1E0694EC" w14:textId="55878179" w:rsidR="00E823D3" w:rsidRDefault="00E823D3" w:rsidP="000A7AD2">
      <w:pPr>
        <w:shd w:val="clear" w:color="auto" w:fill="FFFFFF"/>
        <w:spacing w:before="100" w:beforeAutospacing="1" w:after="100" w:afterAutospacing="1" w:line="240" w:lineRule="auto"/>
        <w:rPr>
          <w:rFonts w:eastAsia="Times New Roman" w:cstheme="minorHAnsi"/>
          <w:b/>
          <w:bCs/>
          <w:i/>
          <w:iCs/>
          <w:color w:val="555555"/>
          <w:lang w:eastAsia="en-SG"/>
        </w:rPr>
      </w:pPr>
      <w:r>
        <w:rPr>
          <w:rFonts w:eastAsia="Times New Roman" w:cstheme="minorHAnsi"/>
          <w:b/>
          <w:bCs/>
          <w:i/>
          <w:iCs/>
          <w:noProof/>
          <w:color w:val="555555"/>
          <w:lang w:val="en-US" w:eastAsia="zh-CN" w:bidi="ta-IN"/>
        </w:rPr>
        <mc:AlternateContent>
          <mc:Choice Requires="wps">
            <w:drawing>
              <wp:anchor distT="0" distB="0" distL="114300" distR="114300" simplePos="0" relativeHeight="251659264" behindDoc="0" locked="0" layoutInCell="1" allowOverlap="1" wp14:anchorId="4A7EF4E5" wp14:editId="74D6F09C">
                <wp:simplePos x="0" y="0"/>
                <wp:positionH relativeFrom="column">
                  <wp:posOffset>-90487</wp:posOffset>
                </wp:positionH>
                <wp:positionV relativeFrom="paragraph">
                  <wp:posOffset>274638</wp:posOffset>
                </wp:positionV>
                <wp:extent cx="5591175" cy="46863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5591175" cy="4686300"/>
                        </a:xfrm>
                        <a:prstGeom prst="roundRect">
                          <a:avLst>
                            <a:gd name="adj" fmla="val 630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D3FAC8" id="Rounded Rectangle 1" o:spid="_x0000_s1026" style="position:absolute;margin-left:-7.1pt;margin-top:21.65pt;width:440.25pt;height:36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41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" filled="f" strokecolor="#1f3763 [1604]" strokeweight="1pt">
                <v:stroke joinstyle="miter"/>
              </v:roundrect>
            </w:pict>
          </mc:Fallback>
        </mc:AlternateContent>
      </w:r>
    </w:p>
    <w:p w14:paraId="5A4EF2C0" w14:textId="5F6ACB42" w:rsidR="000A7AD2" w:rsidRPr="000A7AD2" w:rsidRDefault="00E823D3" w:rsidP="000A7AD2">
      <w:pPr>
        <w:shd w:val="clear" w:color="auto" w:fill="FFFFFF"/>
        <w:spacing w:before="100" w:beforeAutospacing="1" w:after="100" w:afterAutospacing="1" w:line="240" w:lineRule="auto"/>
        <w:rPr>
          <w:rFonts w:eastAsia="Times New Roman" w:cstheme="minorHAnsi"/>
          <w:b/>
          <w:bCs/>
          <w:i/>
          <w:iCs/>
          <w:color w:val="555555"/>
          <w:lang w:eastAsia="en-SG"/>
        </w:rPr>
      </w:pPr>
      <w:r>
        <w:rPr>
          <w:rFonts w:eastAsia="Times New Roman" w:cstheme="minorHAnsi"/>
          <w:b/>
          <w:bCs/>
          <w:i/>
          <w:iCs/>
          <w:color w:val="555555"/>
          <w:lang w:eastAsia="en-SG"/>
        </w:rPr>
        <w:t>Observations</w:t>
      </w:r>
      <w:r w:rsidR="000A7AD2" w:rsidRPr="000A7AD2">
        <w:rPr>
          <w:rFonts w:eastAsia="Times New Roman" w:cstheme="minorHAnsi"/>
          <w:b/>
          <w:bCs/>
          <w:i/>
          <w:iCs/>
          <w:color w:val="555555"/>
          <w:lang w:eastAsia="en-SG"/>
        </w:rPr>
        <w:t>:</w:t>
      </w:r>
    </w:p>
    <w:p w14:paraId="3A7FB2EB" w14:textId="391E84FE" w:rsidR="000A7AD2" w:rsidRDefault="000A7AD2"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r w:rsidRPr="00E823D3">
        <w:rPr>
          <w:rFonts w:ascii="Comic Sans MS" w:eastAsia="Times New Roman" w:hAnsi="Comic Sans MS" w:cstheme="minorHAnsi"/>
          <w:color w:val="555555"/>
          <w:lang w:eastAsia="en-SG"/>
        </w:rPr>
        <w:t>What happened to the</w:t>
      </w:r>
      <w:r w:rsidR="00E823D3">
        <w:rPr>
          <w:rFonts w:ascii="Comic Sans MS" w:eastAsia="Times New Roman" w:hAnsi="Comic Sans MS" w:cstheme="minorHAnsi"/>
          <w:color w:val="555555"/>
          <w:lang w:eastAsia="en-SG"/>
        </w:rPr>
        <w:t xml:space="preserve"> empty </w:t>
      </w:r>
      <w:r w:rsidRPr="00E823D3">
        <w:rPr>
          <w:rFonts w:ascii="Comic Sans MS" w:eastAsia="Times New Roman" w:hAnsi="Comic Sans MS" w:cstheme="minorHAnsi"/>
          <w:color w:val="555555"/>
          <w:lang w:eastAsia="en-SG"/>
        </w:rPr>
        <w:t>glass as time passes?</w:t>
      </w:r>
    </w:p>
    <w:p w14:paraId="62E0DF76" w14:textId="77777777" w:rsidR="00E823D3" w:rsidRPr="00E823D3" w:rsidRDefault="00E823D3"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p>
    <w:p w14:paraId="0346D81E" w14:textId="77777777" w:rsidR="007E7DAA" w:rsidRDefault="007E7DAA"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p>
    <w:p w14:paraId="784F8035" w14:textId="39EAE458" w:rsidR="000A7AD2" w:rsidRDefault="000A7AD2"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r w:rsidRPr="00E823D3">
        <w:rPr>
          <w:rFonts w:ascii="Comic Sans MS" w:eastAsia="Times New Roman" w:hAnsi="Comic Sans MS" w:cstheme="minorHAnsi"/>
          <w:color w:val="555555"/>
          <w:lang w:eastAsia="en-SG"/>
        </w:rPr>
        <w:t>What happens to the paper towels?</w:t>
      </w:r>
    </w:p>
    <w:p w14:paraId="05F4CCAE" w14:textId="23D20E5E" w:rsidR="00E823D3" w:rsidRDefault="00E823D3"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p>
    <w:p w14:paraId="4C7DFB33" w14:textId="181A9F35" w:rsidR="007E7DAA" w:rsidRDefault="007E7DAA"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p>
    <w:p w14:paraId="505A7943" w14:textId="77777777" w:rsidR="007E7DAA" w:rsidRPr="00E823D3" w:rsidRDefault="007E7DAA"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p>
    <w:p w14:paraId="65935160" w14:textId="53E31059" w:rsidR="000A7AD2" w:rsidRPr="00E823D3" w:rsidRDefault="000A7AD2"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r w:rsidRPr="00E823D3">
        <w:rPr>
          <w:rFonts w:ascii="Comic Sans MS" w:eastAsia="Times New Roman" w:hAnsi="Comic Sans MS" w:cstheme="minorHAnsi"/>
          <w:color w:val="555555"/>
          <w:lang w:eastAsia="en-SG"/>
        </w:rPr>
        <w:t>How did the water climb up the towels?</w:t>
      </w:r>
    </w:p>
    <w:p w14:paraId="48F6FF92" w14:textId="46B76AB1" w:rsidR="000A7AD2" w:rsidRPr="00E823D3" w:rsidRDefault="000A7AD2" w:rsidP="000A7AD2">
      <w:pPr>
        <w:shd w:val="clear" w:color="auto" w:fill="FFFFFF"/>
        <w:spacing w:before="100" w:beforeAutospacing="1" w:after="100" w:afterAutospacing="1" w:line="240" w:lineRule="auto"/>
        <w:rPr>
          <w:rFonts w:ascii="Comic Sans MS" w:eastAsia="Times New Roman" w:hAnsi="Comic Sans MS" w:cstheme="minorHAnsi"/>
          <w:color w:val="555555"/>
          <w:lang w:eastAsia="en-SG"/>
        </w:rPr>
      </w:pPr>
    </w:p>
    <w:p w14:paraId="5D5FF583" w14:textId="455A97DA" w:rsidR="008A2C09" w:rsidRDefault="008A2C09" w:rsidP="000A7AD2">
      <w:pPr>
        <w:jc w:val="both"/>
        <w:rPr>
          <w:rFonts w:cstheme="minorHAnsi"/>
          <w:i/>
          <w:iCs/>
          <w:color w:val="333333"/>
          <w:spacing w:val="2"/>
          <w:shd w:val="clear" w:color="auto" w:fill="FFFFFF"/>
        </w:rPr>
      </w:pPr>
    </w:p>
    <w:p w14:paraId="3F806A4D" w14:textId="3C7AD939" w:rsidR="008A2C09" w:rsidRDefault="008A2C09" w:rsidP="000A7AD2">
      <w:pPr>
        <w:jc w:val="both"/>
        <w:rPr>
          <w:rFonts w:cstheme="minorHAnsi"/>
          <w:i/>
          <w:iCs/>
          <w:color w:val="333333"/>
          <w:spacing w:val="2"/>
          <w:shd w:val="clear" w:color="auto" w:fill="FFFFFF"/>
        </w:rPr>
      </w:pPr>
    </w:p>
    <w:p w14:paraId="4FEC43F6" w14:textId="35F80F8E" w:rsidR="008A2C09" w:rsidRDefault="008A2C09" w:rsidP="000A7AD2">
      <w:pPr>
        <w:jc w:val="both"/>
        <w:rPr>
          <w:rFonts w:cstheme="minorHAnsi"/>
          <w:i/>
          <w:iCs/>
          <w:color w:val="333333"/>
          <w:spacing w:val="2"/>
          <w:shd w:val="clear" w:color="auto" w:fill="FFFFFF"/>
        </w:rPr>
      </w:pPr>
    </w:p>
    <w:p w14:paraId="47B0277A" w14:textId="4BE73C86" w:rsidR="008A2C09" w:rsidRDefault="008A2C09" w:rsidP="000A7AD2">
      <w:pPr>
        <w:jc w:val="both"/>
        <w:rPr>
          <w:rFonts w:cstheme="minorHAnsi"/>
          <w:i/>
          <w:iCs/>
          <w:color w:val="333333"/>
          <w:spacing w:val="2"/>
          <w:shd w:val="clear" w:color="auto" w:fill="FFFFFF"/>
        </w:rPr>
      </w:pPr>
    </w:p>
    <w:p w14:paraId="0109CC48" w14:textId="6B6CF316" w:rsidR="008A2C09" w:rsidRPr="008A2C09" w:rsidRDefault="008A2C09" w:rsidP="008A2C09">
      <w:pPr>
        <w:jc w:val="center"/>
        <w:rPr>
          <w:rFonts w:ascii="Arial" w:hAnsi="Arial" w:cs="Arial"/>
          <w:b/>
          <w:bCs/>
          <w:color w:val="333333"/>
          <w:spacing w:val="2"/>
          <w:u w:val="single"/>
          <w:shd w:val="clear" w:color="auto" w:fill="FFFFFF"/>
        </w:rPr>
      </w:pPr>
      <w:r w:rsidRPr="008A2C09">
        <w:rPr>
          <w:rFonts w:ascii="Arial" w:hAnsi="Arial" w:cs="Arial"/>
          <w:b/>
          <w:bCs/>
          <w:color w:val="333333"/>
          <w:spacing w:val="2"/>
          <w:u w:val="single"/>
          <w:shd w:val="clear" w:color="auto" w:fill="FFFFFF"/>
        </w:rPr>
        <w:lastRenderedPageBreak/>
        <w:t>Planning the Experiment</w:t>
      </w:r>
    </w:p>
    <w:tbl>
      <w:tblPr>
        <w:tblStyle w:val="TableGrid"/>
        <w:tblW w:w="0" w:type="auto"/>
        <w:tblLook w:val="04A0" w:firstRow="1" w:lastRow="0" w:firstColumn="1" w:lastColumn="0" w:noHBand="0" w:noVBand="1"/>
      </w:tblPr>
      <w:tblGrid>
        <w:gridCol w:w="9016"/>
      </w:tblGrid>
      <w:tr w:rsidR="008A2C09" w14:paraId="58ED2755" w14:textId="77777777" w:rsidTr="008A2C09">
        <w:tc>
          <w:tcPr>
            <w:tcW w:w="9016" w:type="dxa"/>
          </w:tcPr>
          <w:p w14:paraId="23315045" w14:textId="054E215D" w:rsidR="008A2C09" w:rsidRDefault="008A2C09" w:rsidP="000A7AD2">
            <w:pPr>
              <w:spacing w:before="100" w:beforeAutospacing="1" w:after="100" w:afterAutospacing="1"/>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 xml:space="preserve">Aim of the experiment: </w:t>
            </w:r>
          </w:p>
          <w:p w14:paraId="5886258E"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2064DFDF" w14:textId="17DB70E1" w:rsidR="008A2C09" w:rsidRPr="008A2C09" w:rsidRDefault="008A2C09" w:rsidP="000A7AD2">
            <w:pPr>
              <w:spacing w:before="100" w:beforeAutospacing="1" w:after="100" w:afterAutospacing="1"/>
              <w:rPr>
                <w:rFonts w:ascii="Comic Sans MS" w:eastAsia="Times New Roman" w:hAnsi="Comic Sans MS" w:cstheme="minorHAnsi"/>
                <w:color w:val="555555"/>
                <w:lang w:eastAsia="en-SG"/>
              </w:rPr>
            </w:pPr>
          </w:p>
        </w:tc>
      </w:tr>
      <w:tr w:rsidR="008A2C09" w14:paraId="4074647E" w14:textId="77777777" w:rsidTr="008A2C09">
        <w:tc>
          <w:tcPr>
            <w:tcW w:w="9016" w:type="dxa"/>
          </w:tcPr>
          <w:p w14:paraId="761836B4" w14:textId="68B221F9" w:rsidR="008A2C09" w:rsidRDefault="008A2C09" w:rsidP="008A2C09">
            <w:pPr>
              <w:spacing w:before="100" w:beforeAutospacing="1" w:after="100" w:afterAutospacing="1"/>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What is the independent variable (changed variable) of the experiment?</w:t>
            </w:r>
          </w:p>
          <w:p w14:paraId="1D0ABFFF" w14:textId="232254FE" w:rsidR="008A2C09" w:rsidRDefault="008A2C09" w:rsidP="000A7AD2">
            <w:pPr>
              <w:spacing w:before="100" w:beforeAutospacing="1" w:after="100" w:afterAutospacing="1"/>
              <w:rPr>
                <w:rFonts w:eastAsia="Times New Roman" w:cstheme="minorHAnsi"/>
                <w:color w:val="555555"/>
                <w:lang w:eastAsia="en-SG"/>
              </w:rPr>
            </w:pPr>
          </w:p>
        </w:tc>
      </w:tr>
      <w:tr w:rsidR="008A2C09" w14:paraId="4D878F88" w14:textId="77777777" w:rsidTr="008A2C09">
        <w:tc>
          <w:tcPr>
            <w:tcW w:w="9016" w:type="dxa"/>
          </w:tcPr>
          <w:p w14:paraId="06F74785" w14:textId="58D4EC1C" w:rsidR="008A2C09" w:rsidRDefault="008A2C09" w:rsidP="008A2C09">
            <w:pPr>
              <w:spacing w:before="100" w:beforeAutospacing="1" w:after="100" w:afterAutospacing="1"/>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What is the dependent variable (measured results) of the experiment?</w:t>
            </w:r>
          </w:p>
          <w:p w14:paraId="4C3FFADB" w14:textId="7B72CF47" w:rsidR="008A2C09" w:rsidRDefault="008A2C09" w:rsidP="000A7AD2">
            <w:pPr>
              <w:spacing w:before="100" w:beforeAutospacing="1" w:after="100" w:afterAutospacing="1"/>
              <w:rPr>
                <w:rFonts w:eastAsia="Times New Roman" w:cstheme="minorHAnsi"/>
                <w:color w:val="555555"/>
                <w:lang w:eastAsia="en-SG"/>
              </w:rPr>
            </w:pPr>
          </w:p>
        </w:tc>
      </w:tr>
      <w:tr w:rsidR="008A2C09" w14:paraId="08746981" w14:textId="77777777" w:rsidTr="008A2C09">
        <w:tc>
          <w:tcPr>
            <w:tcW w:w="9016" w:type="dxa"/>
          </w:tcPr>
          <w:p w14:paraId="1288EDB4" w14:textId="7650DAE3" w:rsidR="008A2C09" w:rsidRPr="008A2C09" w:rsidRDefault="008A2C09" w:rsidP="000A7AD2">
            <w:pPr>
              <w:spacing w:before="100" w:beforeAutospacing="1" w:after="100" w:afterAutospacing="1"/>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How do you measure the dependent variable?</w:t>
            </w:r>
          </w:p>
          <w:p w14:paraId="54EFB590" w14:textId="77777777" w:rsidR="008A2C09" w:rsidRDefault="008A2C09" w:rsidP="000A7AD2">
            <w:pPr>
              <w:spacing w:before="100" w:beforeAutospacing="1" w:after="100" w:afterAutospacing="1"/>
              <w:rPr>
                <w:rFonts w:eastAsia="Times New Roman" w:cstheme="minorHAnsi"/>
                <w:color w:val="555555"/>
                <w:lang w:eastAsia="en-SG"/>
              </w:rPr>
            </w:pPr>
          </w:p>
          <w:p w14:paraId="649A246E" w14:textId="0494A0F6" w:rsidR="008A2C09" w:rsidRDefault="008A2C09" w:rsidP="000A7AD2">
            <w:pPr>
              <w:spacing w:before="100" w:beforeAutospacing="1" w:after="100" w:afterAutospacing="1"/>
              <w:rPr>
                <w:rFonts w:eastAsia="Times New Roman" w:cstheme="minorHAnsi"/>
                <w:color w:val="555555"/>
                <w:lang w:eastAsia="en-SG"/>
              </w:rPr>
            </w:pPr>
          </w:p>
        </w:tc>
      </w:tr>
      <w:tr w:rsidR="008A2C09" w14:paraId="45998BBA" w14:textId="77777777" w:rsidTr="008A2C09">
        <w:tc>
          <w:tcPr>
            <w:tcW w:w="9016" w:type="dxa"/>
          </w:tcPr>
          <w:p w14:paraId="2F9FEA98" w14:textId="4D35509C" w:rsidR="008A2C09" w:rsidRDefault="008A2C09" w:rsidP="000A7AD2">
            <w:pPr>
              <w:spacing w:before="100" w:beforeAutospacing="1" w:after="100" w:afterAutospacing="1"/>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Write down how would your group modify the experiment protocol for this experiment:</w:t>
            </w:r>
          </w:p>
          <w:p w14:paraId="11625647"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46FE78BF"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47AE56A7"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3F5CA912"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7D0C338C"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3CEA8852"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21758C1E"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0404F5A8"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3335A668"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5821A89D"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3E8C69F0"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583884D1"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01DBBA58"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2F2F5340" w14:textId="0B4C1C06" w:rsidR="008A2C09" w:rsidRDefault="008A2C09" w:rsidP="000A7AD2">
            <w:pPr>
              <w:spacing w:before="100" w:beforeAutospacing="1" w:after="100" w:afterAutospacing="1"/>
              <w:rPr>
                <w:rFonts w:ascii="Comic Sans MS" w:eastAsia="Times New Roman" w:hAnsi="Comic Sans MS" w:cstheme="minorHAnsi"/>
                <w:color w:val="555555"/>
                <w:lang w:eastAsia="en-SG"/>
              </w:rPr>
            </w:pPr>
          </w:p>
        </w:tc>
      </w:tr>
      <w:tr w:rsidR="008A2C09" w14:paraId="69582044" w14:textId="77777777" w:rsidTr="008A2C09">
        <w:tc>
          <w:tcPr>
            <w:tcW w:w="9016" w:type="dxa"/>
          </w:tcPr>
          <w:p w14:paraId="2E44BEC5" w14:textId="705421F4" w:rsidR="008A2C09" w:rsidRDefault="008A2C09" w:rsidP="000A7AD2">
            <w:pPr>
              <w:spacing w:before="100" w:beforeAutospacing="1" w:after="100" w:afterAutospacing="1"/>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lastRenderedPageBreak/>
              <w:t xml:space="preserve">What have you done to ensure fair test? What are the variables that are kept constant? </w:t>
            </w:r>
          </w:p>
          <w:p w14:paraId="16817EFF"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30635FA2" w14:textId="56D0F6C1"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411F504B" w14:textId="79403CA4" w:rsidR="008A2C09" w:rsidRDefault="008A2C09" w:rsidP="000A7AD2">
            <w:pPr>
              <w:spacing w:before="100" w:beforeAutospacing="1" w:after="100" w:afterAutospacing="1"/>
              <w:rPr>
                <w:rFonts w:ascii="Comic Sans MS" w:eastAsia="Times New Roman" w:hAnsi="Comic Sans MS" w:cstheme="minorHAnsi"/>
                <w:color w:val="555555"/>
                <w:lang w:eastAsia="en-SG"/>
              </w:rPr>
            </w:pPr>
          </w:p>
        </w:tc>
      </w:tr>
      <w:tr w:rsidR="008A2C09" w14:paraId="397CB1F9" w14:textId="77777777" w:rsidTr="008A2C09">
        <w:tc>
          <w:tcPr>
            <w:tcW w:w="9016" w:type="dxa"/>
          </w:tcPr>
          <w:p w14:paraId="41FFAB90" w14:textId="5AFBC56E" w:rsidR="008A2C09" w:rsidRDefault="008A2C09" w:rsidP="008A2C09">
            <w:pPr>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 xml:space="preserve">Our results and observations: </w:t>
            </w:r>
          </w:p>
          <w:p w14:paraId="07D1F437" w14:textId="5E548E66" w:rsidR="008A2C09" w:rsidRDefault="008A2C09" w:rsidP="008A2C09">
            <w:pPr>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(You may draw a table to record your results. Decide if you want to measure the results qualitatively or quantitatively)</w:t>
            </w:r>
          </w:p>
          <w:p w14:paraId="39D98EDE"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4EDB5281"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4163F7D0" w14:textId="67DAE492"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537FB41E" w14:textId="652DBF22"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270A6C32"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6EA1F8C1"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2E92315E" w14:textId="3326B2B1" w:rsidR="008A2C09" w:rsidRDefault="008A2C09" w:rsidP="000A7AD2">
            <w:pPr>
              <w:spacing w:before="100" w:beforeAutospacing="1" w:after="100" w:afterAutospacing="1"/>
              <w:rPr>
                <w:rFonts w:ascii="Comic Sans MS" w:eastAsia="Times New Roman" w:hAnsi="Comic Sans MS" w:cstheme="minorHAnsi"/>
                <w:color w:val="555555"/>
                <w:lang w:eastAsia="en-SG"/>
              </w:rPr>
            </w:pPr>
          </w:p>
        </w:tc>
      </w:tr>
      <w:tr w:rsidR="008A2C09" w14:paraId="5670ACBA" w14:textId="77777777" w:rsidTr="008A2C09">
        <w:tc>
          <w:tcPr>
            <w:tcW w:w="9016" w:type="dxa"/>
          </w:tcPr>
          <w:p w14:paraId="60D699C7" w14:textId="6E083F36" w:rsidR="008A2C09" w:rsidRDefault="008A2C09" w:rsidP="008A2C09">
            <w:pPr>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 xml:space="preserve">What can we conclude from our experimental results? </w:t>
            </w:r>
          </w:p>
          <w:p w14:paraId="0F95381B"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1B27BBC5"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0548D71A" w14:textId="6A96181B" w:rsidR="008A2C09" w:rsidRDefault="008A2C09" w:rsidP="000A7AD2">
            <w:pPr>
              <w:spacing w:before="100" w:beforeAutospacing="1" w:after="100" w:afterAutospacing="1"/>
              <w:rPr>
                <w:rFonts w:ascii="Comic Sans MS" w:eastAsia="Times New Roman" w:hAnsi="Comic Sans MS" w:cstheme="minorHAnsi"/>
                <w:color w:val="555555"/>
                <w:lang w:eastAsia="en-SG"/>
              </w:rPr>
            </w:pPr>
          </w:p>
        </w:tc>
      </w:tr>
      <w:tr w:rsidR="008A2C09" w14:paraId="67D357AA" w14:textId="77777777" w:rsidTr="008A2C09">
        <w:tc>
          <w:tcPr>
            <w:tcW w:w="9016" w:type="dxa"/>
          </w:tcPr>
          <w:p w14:paraId="6EBF2A41" w14:textId="41463C9E" w:rsidR="008A2C09" w:rsidRDefault="008A2C09" w:rsidP="000A7AD2">
            <w:pPr>
              <w:spacing w:before="100" w:beforeAutospacing="1" w:after="100" w:afterAutospacing="1"/>
              <w:rPr>
                <w:rFonts w:ascii="Comic Sans MS" w:eastAsia="Times New Roman" w:hAnsi="Comic Sans MS" w:cstheme="minorHAnsi"/>
                <w:color w:val="555555"/>
                <w:lang w:eastAsia="en-SG"/>
              </w:rPr>
            </w:pPr>
            <w:r>
              <w:rPr>
                <w:rFonts w:ascii="Comic Sans MS" w:eastAsia="Times New Roman" w:hAnsi="Comic Sans MS" w:cstheme="minorHAnsi"/>
                <w:color w:val="555555"/>
                <w:lang w:eastAsia="en-SG"/>
              </w:rPr>
              <w:t xml:space="preserve">After carrying out the experiment do you think there is anything that you have done that could lead to inaccurate results obtained? If so, suggest what you can do to improve the accuracy of your results? </w:t>
            </w:r>
          </w:p>
          <w:p w14:paraId="3C6BFFB5"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5528DF54"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26D1834A"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63E2CAB3" w14:textId="77777777" w:rsidR="008A2C09" w:rsidRDefault="008A2C09" w:rsidP="000A7AD2">
            <w:pPr>
              <w:spacing w:before="100" w:beforeAutospacing="1" w:after="100" w:afterAutospacing="1"/>
              <w:rPr>
                <w:rFonts w:ascii="Comic Sans MS" w:eastAsia="Times New Roman" w:hAnsi="Comic Sans MS" w:cstheme="minorHAnsi"/>
                <w:color w:val="555555"/>
                <w:lang w:eastAsia="en-SG"/>
              </w:rPr>
            </w:pPr>
          </w:p>
          <w:p w14:paraId="3B9F42D2" w14:textId="2A8D3138" w:rsidR="008A2C09" w:rsidRDefault="008A2C09" w:rsidP="000A7AD2">
            <w:pPr>
              <w:spacing w:before="100" w:beforeAutospacing="1" w:after="100" w:afterAutospacing="1"/>
              <w:rPr>
                <w:rFonts w:ascii="Comic Sans MS" w:eastAsia="Times New Roman" w:hAnsi="Comic Sans MS" w:cstheme="minorHAnsi"/>
                <w:color w:val="555555"/>
                <w:lang w:eastAsia="en-SG"/>
              </w:rPr>
            </w:pPr>
            <w:bookmarkStart w:id="0" w:name="_GoBack"/>
            <w:bookmarkEnd w:id="0"/>
          </w:p>
        </w:tc>
      </w:tr>
    </w:tbl>
    <w:p w14:paraId="2E984784" w14:textId="620D128A" w:rsidR="00D10FAD" w:rsidRPr="00D10FAD" w:rsidRDefault="00D10FAD" w:rsidP="00460B56">
      <w:pPr>
        <w:rPr>
          <w:b/>
          <w:bCs/>
          <w:lang w:val="en-US"/>
        </w:rPr>
      </w:pPr>
    </w:p>
    <w:sectPr w:rsidR="00D10FAD" w:rsidRPr="00D10FAD" w:rsidSect="00460B56">
      <w:pgSz w:w="11906" w:h="16838"/>
      <w:pgMar w:top="12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8C7D9" w14:textId="77777777" w:rsidR="00F8315D" w:rsidRDefault="00F8315D" w:rsidP="00D10FAD">
      <w:pPr>
        <w:spacing w:after="0" w:line="240" w:lineRule="auto"/>
      </w:pPr>
      <w:r>
        <w:separator/>
      </w:r>
    </w:p>
  </w:endnote>
  <w:endnote w:type="continuationSeparator" w:id="0">
    <w:p w14:paraId="39602785" w14:textId="77777777" w:rsidR="00F8315D" w:rsidRDefault="00F8315D" w:rsidP="00D1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A0AA4" w14:textId="77777777" w:rsidR="00F8315D" w:rsidRDefault="00F8315D" w:rsidP="00D10FAD">
      <w:pPr>
        <w:spacing w:after="0" w:line="240" w:lineRule="auto"/>
      </w:pPr>
      <w:r>
        <w:separator/>
      </w:r>
    </w:p>
  </w:footnote>
  <w:footnote w:type="continuationSeparator" w:id="0">
    <w:p w14:paraId="557355B5" w14:textId="77777777" w:rsidR="00F8315D" w:rsidRDefault="00F8315D" w:rsidP="00D10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63D1E"/>
    <w:multiLevelType w:val="multilevel"/>
    <w:tmpl w:val="D72E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F0D26"/>
    <w:multiLevelType w:val="multilevel"/>
    <w:tmpl w:val="55BC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AD"/>
    <w:rsid w:val="000A7AD2"/>
    <w:rsid w:val="00143A95"/>
    <w:rsid w:val="00383AEB"/>
    <w:rsid w:val="00443A9F"/>
    <w:rsid w:val="00460B56"/>
    <w:rsid w:val="005646E0"/>
    <w:rsid w:val="007E7DAA"/>
    <w:rsid w:val="008A2C09"/>
    <w:rsid w:val="009279CD"/>
    <w:rsid w:val="00B14A77"/>
    <w:rsid w:val="00B23088"/>
    <w:rsid w:val="00B34DA8"/>
    <w:rsid w:val="00BB354F"/>
    <w:rsid w:val="00CD79E8"/>
    <w:rsid w:val="00D10FAD"/>
    <w:rsid w:val="00D64777"/>
    <w:rsid w:val="00E34578"/>
    <w:rsid w:val="00E823D3"/>
    <w:rsid w:val="00F831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9F0C"/>
  <w15:chartTrackingRefBased/>
  <w15:docId w15:val="{BD13AC32-36BD-4885-B37B-FEC8BB65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0494">
      <w:bodyDiv w:val="1"/>
      <w:marLeft w:val="0"/>
      <w:marRight w:val="0"/>
      <w:marTop w:val="0"/>
      <w:marBottom w:val="0"/>
      <w:divBdr>
        <w:top w:val="none" w:sz="0" w:space="0" w:color="auto"/>
        <w:left w:val="none" w:sz="0" w:space="0" w:color="auto"/>
        <w:bottom w:val="none" w:sz="0" w:space="0" w:color="auto"/>
        <w:right w:val="none" w:sz="0" w:space="0" w:color="auto"/>
      </w:divBdr>
    </w:div>
    <w:div w:id="81468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Mishra</dc:creator>
  <cp:keywords/>
  <dc:description/>
  <cp:lastModifiedBy>Lye Kit Yeng Ada</cp:lastModifiedBy>
  <cp:revision>5</cp:revision>
  <dcterms:created xsi:type="dcterms:W3CDTF">2022-07-19T00:34:00Z</dcterms:created>
  <dcterms:modified xsi:type="dcterms:W3CDTF">2022-07-20T08:13:00Z</dcterms:modified>
</cp:coreProperties>
</file>