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D49AAD" w14:textId="43EC6352" w:rsidR="00D714B9" w:rsidRPr="006D4C53" w:rsidRDefault="00D714B9" w:rsidP="00A43B3A">
      <w:pPr>
        <w:jc w:val="center"/>
        <w:outlineLvl w:val="0"/>
        <w:rPr>
          <w:b/>
          <w:color w:val="0070C0"/>
          <w:sz w:val="28"/>
        </w:rPr>
      </w:pPr>
      <w:r w:rsidRPr="006D4C53">
        <w:rPr>
          <w:b/>
          <w:color w:val="0070C0"/>
          <w:sz w:val="28"/>
        </w:rPr>
        <w:t xml:space="preserve">GRACE </w:t>
      </w:r>
      <w:proofErr w:type="spellStart"/>
      <w:r w:rsidRPr="006D4C53">
        <w:rPr>
          <w:b/>
          <w:color w:val="0070C0"/>
          <w:sz w:val="28"/>
        </w:rPr>
        <w:t>Matlab</w:t>
      </w:r>
      <w:proofErr w:type="spellEnd"/>
      <w:r w:rsidRPr="006D4C53">
        <w:rPr>
          <w:b/>
          <w:color w:val="0070C0"/>
          <w:sz w:val="28"/>
        </w:rPr>
        <w:t xml:space="preserve"> Toolbox (</w:t>
      </w:r>
      <w:r w:rsidR="00A43B3A">
        <w:rPr>
          <w:b/>
          <w:color w:val="0070C0"/>
          <w:sz w:val="28"/>
        </w:rPr>
        <w:t>GRAMAT</w:t>
      </w:r>
      <w:r w:rsidRPr="006D4C53">
        <w:rPr>
          <w:b/>
          <w:color w:val="0070C0"/>
          <w:sz w:val="28"/>
        </w:rPr>
        <w:t>)</w:t>
      </w:r>
    </w:p>
    <w:p w14:paraId="6E22072B" w14:textId="77777777" w:rsidR="00F829F9" w:rsidRDefault="00F829F9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</w:p>
    <w:p w14:paraId="70B50D8F" w14:textId="135A31D5" w:rsidR="00DF512F" w:rsidRPr="00565694" w:rsidRDefault="00565694" w:rsidP="00A43B3A">
      <w:pPr>
        <w:widowControl w:val="0"/>
        <w:autoSpaceDE w:val="0"/>
        <w:autoSpaceDN w:val="0"/>
        <w:adjustRightInd w:val="0"/>
        <w:outlineLvl w:val="0"/>
        <w:rPr>
          <w:color w:val="0070C0"/>
          <w:sz w:val="22"/>
        </w:rPr>
      </w:pPr>
      <w:r>
        <w:rPr>
          <w:color w:val="0070C0"/>
          <w:sz w:val="22"/>
        </w:rPr>
        <w:t>FENG Wei, 12 July 2016</w:t>
      </w:r>
    </w:p>
    <w:p w14:paraId="3B31D521" w14:textId="4FD6EB8F" w:rsidR="00F16393" w:rsidRPr="00565694" w:rsidRDefault="002070E8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hyperlink r:id="rId6" w:history="1">
        <w:r w:rsidR="00565694" w:rsidRPr="00565694">
          <w:rPr>
            <w:rStyle w:val="Hyperlink"/>
            <w:sz w:val="22"/>
          </w:rPr>
          <w:t>fengwei@whigg.ac.cn</w:t>
        </w:r>
      </w:hyperlink>
    </w:p>
    <w:p w14:paraId="2BF7B61C" w14:textId="0317AF56" w:rsidR="00565694" w:rsidRPr="00565694" w:rsidRDefault="00565694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r w:rsidRPr="00565694">
        <w:rPr>
          <w:color w:val="0070C0"/>
          <w:sz w:val="22"/>
        </w:rPr>
        <w:t>Website: </w:t>
      </w:r>
      <w:hyperlink r:id="rId7" w:history="1">
        <w:r w:rsidRPr="00565694">
          <w:rPr>
            <w:color w:val="0070C0"/>
            <w:sz w:val="22"/>
          </w:rPr>
          <w:t>http://sggc.whigg.ac.cn/fengwei</w:t>
        </w:r>
      </w:hyperlink>
    </w:p>
    <w:p w14:paraId="6CD61FCE" w14:textId="593B86E0" w:rsidR="00DF512F" w:rsidRPr="00565694" w:rsidRDefault="00DF512F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r w:rsidRPr="00565694">
        <w:rPr>
          <w:color w:val="0070C0"/>
          <w:sz w:val="22"/>
        </w:rPr>
        <w:t>State Key Laboratory of Geodesy and Earth's Dynamics</w:t>
      </w:r>
    </w:p>
    <w:p w14:paraId="752F6721" w14:textId="5028572F" w:rsidR="00DF512F" w:rsidRPr="00565694" w:rsidRDefault="00DF512F" w:rsidP="00DF512F">
      <w:pPr>
        <w:widowControl w:val="0"/>
        <w:autoSpaceDE w:val="0"/>
        <w:autoSpaceDN w:val="0"/>
        <w:adjustRightInd w:val="0"/>
        <w:rPr>
          <w:color w:val="0070C0"/>
          <w:sz w:val="22"/>
        </w:rPr>
      </w:pPr>
      <w:r w:rsidRPr="00565694">
        <w:rPr>
          <w:color w:val="0070C0"/>
          <w:sz w:val="22"/>
        </w:rPr>
        <w:t>Institute of Geodesy and Geophysics, Chinese Academy of Sciences</w:t>
      </w:r>
      <w:r w:rsidR="008A23BD" w:rsidRPr="00565694">
        <w:rPr>
          <w:rFonts w:hint="eastAsia"/>
          <w:color w:val="0070C0"/>
          <w:sz w:val="22"/>
        </w:rPr>
        <w:t xml:space="preserve"> (IGG/CAS)</w:t>
      </w:r>
    </w:p>
    <w:p w14:paraId="092A0D55" w14:textId="77777777" w:rsidR="00DF512F" w:rsidRDefault="00DF512F" w:rsidP="00DF512F">
      <w:pPr>
        <w:widowControl w:val="0"/>
        <w:autoSpaceDE w:val="0"/>
        <w:autoSpaceDN w:val="0"/>
        <w:adjustRightInd w:val="0"/>
        <w:rPr>
          <w:rFonts w:ascii="Courier" w:hAnsi="Courier"/>
        </w:rPr>
      </w:pPr>
    </w:p>
    <w:p w14:paraId="4F3EB4A4" w14:textId="0A76E05F" w:rsidR="00D714B9" w:rsidRDefault="0009612D" w:rsidP="0009612D">
      <w:pPr>
        <w:jc w:val="both"/>
      </w:pPr>
      <w:bookmarkStart w:id="0" w:name="OLE_LINK4"/>
      <w:bookmarkStart w:id="1" w:name="OLE_LINK5"/>
      <w:bookmarkStart w:id="2" w:name="OLE_LINK1"/>
      <w:bookmarkStart w:id="3" w:name="OLE_LINK3"/>
      <w:r w:rsidRPr="0009612D">
        <w:t xml:space="preserve">GRACE </w:t>
      </w:r>
      <w:proofErr w:type="spellStart"/>
      <w:r w:rsidRPr="0009612D">
        <w:t>Matlab</w:t>
      </w:r>
      <w:proofErr w:type="spellEnd"/>
      <w:r w:rsidRPr="0009612D">
        <w:t xml:space="preserve"> Toolbox (</w:t>
      </w:r>
      <w:r w:rsidR="00A43B3A">
        <w:t>GRAMAT</w:t>
      </w:r>
      <w:r w:rsidRPr="0009612D">
        <w:t>)</w:t>
      </w:r>
      <w:bookmarkEnd w:id="0"/>
      <w:bookmarkEnd w:id="1"/>
      <w:r>
        <w:t xml:space="preserve"> </w:t>
      </w:r>
      <w:r w:rsidR="00DB42A7">
        <w:t>contains</w:t>
      </w:r>
      <w:r>
        <w:t xml:space="preserve"> </w:t>
      </w:r>
      <w:r w:rsidRPr="0009612D">
        <w:t xml:space="preserve">a set of </w:t>
      </w:r>
      <w:r w:rsidR="00DB42A7">
        <w:t xml:space="preserve">open-source </w:t>
      </w:r>
      <w:r w:rsidRPr="0009612D">
        <w:t>functions to process G</w:t>
      </w:r>
      <w:r w:rsidR="00BE7FB8">
        <w:t>RACE level-2 spherical harmonic</w:t>
      </w:r>
      <w:r w:rsidRPr="0009612D">
        <w:t xml:space="preserve"> </w:t>
      </w:r>
      <w:r w:rsidRPr="0009612D">
        <w:rPr>
          <w:rFonts w:hint="eastAsia"/>
        </w:rPr>
        <w:t>coefficient products.</w:t>
      </w:r>
      <w:r w:rsidRPr="0009612D">
        <w:t xml:space="preserve"> Data processing</w:t>
      </w:r>
      <w:r w:rsidRPr="0009612D">
        <w:rPr>
          <w:rFonts w:hint="eastAsia"/>
        </w:rPr>
        <w:t xml:space="preserve"> functions</w:t>
      </w:r>
      <w:r w:rsidRPr="0009612D">
        <w:t xml:space="preserve"> in </w:t>
      </w:r>
      <w:r w:rsidRPr="0009612D">
        <w:rPr>
          <w:rFonts w:hint="eastAsia"/>
        </w:rPr>
        <w:t xml:space="preserve">the </w:t>
      </w:r>
      <w:r w:rsidR="00A43B3A">
        <w:t>GRAMAT</w:t>
      </w:r>
      <w:r w:rsidRPr="0009612D">
        <w:t xml:space="preserve"> contain: (1) </w:t>
      </w:r>
      <w:proofErr w:type="spellStart"/>
      <w:r w:rsidRPr="0009612D">
        <w:t>destriping</w:t>
      </w:r>
      <w:proofErr w:type="spellEnd"/>
      <w:r w:rsidRPr="0009612D">
        <w:t xml:space="preserve"> of SH coefficients to remove “north-to-south” stripes and Gaussian smoothing, (2) spherical harmonic analysis and synthesis, (3) </w:t>
      </w:r>
      <w:r w:rsidRPr="0009612D">
        <w:rPr>
          <w:rFonts w:hint="eastAsia"/>
        </w:rPr>
        <w:t xml:space="preserve">analyzing and reducing </w:t>
      </w:r>
      <w:r w:rsidRPr="0009612D">
        <w:t xml:space="preserve">leakage </w:t>
      </w:r>
      <w:r w:rsidRPr="0009612D">
        <w:rPr>
          <w:rFonts w:hint="eastAsia"/>
        </w:rPr>
        <w:t>effect</w:t>
      </w:r>
      <w:r w:rsidRPr="0009612D">
        <w:t xml:space="preserve"> </w:t>
      </w:r>
      <w:r w:rsidRPr="0009612D">
        <w:rPr>
          <w:rFonts w:hint="eastAsia"/>
        </w:rPr>
        <w:t>in</w:t>
      </w:r>
      <w:r w:rsidRPr="0009612D">
        <w:t xml:space="preserve"> GRACE-derived mass variations, (4) </w:t>
      </w:r>
      <w:r w:rsidRPr="0009612D">
        <w:rPr>
          <w:rFonts w:hint="eastAsia"/>
        </w:rPr>
        <w:t xml:space="preserve">analyzing </w:t>
      </w:r>
      <w:r w:rsidRPr="0009612D">
        <w:t xml:space="preserve">regional mass </w:t>
      </w:r>
      <w:r w:rsidRPr="0009612D">
        <w:rPr>
          <w:rFonts w:hint="eastAsia"/>
        </w:rPr>
        <w:t>variations in spatial and temporal domains</w:t>
      </w:r>
      <w:r w:rsidRPr="0009612D">
        <w:t>.</w:t>
      </w:r>
      <w:bookmarkEnd w:id="2"/>
      <w:bookmarkEnd w:id="3"/>
      <w:r w:rsidR="004B76C0" w:rsidRPr="004B76C0">
        <w:t xml:space="preserve"> </w:t>
      </w:r>
      <w:proofErr w:type="spellStart"/>
      <w:r w:rsidR="004B76C0">
        <w:t>Matlab</w:t>
      </w:r>
      <w:proofErr w:type="spellEnd"/>
      <w:r w:rsidR="004B76C0">
        <w:t xml:space="preserve"> GUIs are presented to facilitate the use of functions in the </w:t>
      </w:r>
      <w:r w:rsidR="00A43B3A">
        <w:t>GRAMAT</w:t>
      </w:r>
      <w:r w:rsidR="004B76C0">
        <w:t>.</w:t>
      </w:r>
    </w:p>
    <w:p w14:paraId="7696EC43" w14:textId="77777777" w:rsidR="00317F36" w:rsidRDefault="00317F36" w:rsidP="00262D13">
      <w:pPr>
        <w:jc w:val="both"/>
      </w:pPr>
    </w:p>
    <w:p w14:paraId="58A288A0" w14:textId="77777777" w:rsidR="00DC3F46" w:rsidRDefault="00DC3F46" w:rsidP="00262D13">
      <w:pPr>
        <w:jc w:val="both"/>
      </w:pPr>
    </w:p>
    <w:p w14:paraId="581F94BC" w14:textId="41DDDD06" w:rsidR="00127FD5" w:rsidRDefault="009531C6" w:rsidP="00262D13">
      <w:pPr>
        <w:jc w:val="both"/>
      </w:pPr>
      <w:r>
        <w:rPr>
          <w:rFonts w:hint="eastAsia"/>
        </w:rPr>
        <w:t xml:space="preserve">Firstly, </w:t>
      </w:r>
      <w:r>
        <w:t>p</w:t>
      </w:r>
      <w:r w:rsidR="00DC3F46">
        <w:t xml:space="preserve">lease set the search path of </w:t>
      </w:r>
      <w:proofErr w:type="spellStart"/>
      <w:r w:rsidR="00DC3F46">
        <w:t>Matlab</w:t>
      </w:r>
      <w:proofErr w:type="spellEnd"/>
      <w:r w:rsidR="00DC3F46">
        <w:t>: click "a</w:t>
      </w:r>
      <w:r w:rsidR="00FD0682">
        <w:t>dd path", click "Add with subfol</w:t>
      </w:r>
      <w:r w:rsidR="00DC3F46">
        <w:t>ders...", and select the folder "</w:t>
      </w:r>
      <w:proofErr w:type="spellStart"/>
      <w:r w:rsidR="00DC3F46">
        <w:t>GRACE_functions</w:t>
      </w:r>
      <w:proofErr w:type="spellEnd"/>
      <w:r w:rsidR="00DC3F46">
        <w:t>"</w:t>
      </w:r>
      <w:r w:rsidR="00DC3F46">
        <w:rPr>
          <w:rFonts w:hint="eastAsia"/>
        </w:rPr>
        <w:t xml:space="preserve"> and </w:t>
      </w:r>
      <w:r w:rsidR="00DC3F46">
        <w:t>“</w:t>
      </w:r>
      <w:proofErr w:type="spellStart"/>
      <w:r w:rsidR="00DC3F46">
        <w:rPr>
          <w:rFonts w:hint="eastAsia"/>
        </w:rPr>
        <w:t>other_functions</w:t>
      </w:r>
      <w:proofErr w:type="spellEnd"/>
      <w:r w:rsidR="00DC3F46">
        <w:t>”</w:t>
      </w:r>
      <w:r w:rsidR="005E236D">
        <w:rPr>
          <w:rFonts w:hint="eastAsia"/>
        </w:rPr>
        <w:t>.</w:t>
      </w:r>
    </w:p>
    <w:p w14:paraId="12B6ADB5" w14:textId="77777777" w:rsidR="002808BF" w:rsidRDefault="002808BF" w:rsidP="002808BF">
      <w:pPr>
        <w:jc w:val="both"/>
      </w:pPr>
      <w:r>
        <w:rPr>
          <w:rFonts w:hint="eastAsia"/>
        </w:rPr>
        <w:t xml:space="preserve">Folder </w:t>
      </w:r>
      <w:r>
        <w:t>“</w:t>
      </w:r>
      <w:proofErr w:type="spellStart"/>
      <w:r>
        <w:rPr>
          <w:rFonts w:hint="eastAsia"/>
        </w:rPr>
        <w:t>GRACE_functions</w:t>
      </w:r>
      <w:proofErr w:type="spellEnd"/>
      <w:r>
        <w:t>”</w:t>
      </w:r>
      <w:r>
        <w:rPr>
          <w:rFonts w:hint="eastAsia"/>
        </w:rPr>
        <w:t xml:space="preserve"> contain all functions developed to process GRACE level-2 data.</w:t>
      </w:r>
    </w:p>
    <w:p w14:paraId="0532A2B8" w14:textId="0D4E188B" w:rsidR="002808BF" w:rsidRDefault="002808BF" w:rsidP="002808BF">
      <w:pPr>
        <w:jc w:val="both"/>
      </w:pPr>
      <w:r>
        <w:rPr>
          <w:rFonts w:hint="eastAsia"/>
        </w:rPr>
        <w:t xml:space="preserve">Folder </w:t>
      </w:r>
      <w:r>
        <w:t>“</w:t>
      </w:r>
      <w:proofErr w:type="spellStart"/>
      <w:r w:rsidRPr="00633A70">
        <w:t>GRACE_data</w:t>
      </w:r>
      <w:proofErr w:type="spellEnd"/>
      <w:r>
        <w:t>”</w:t>
      </w:r>
      <w:r>
        <w:rPr>
          <w:rFonts w:hint="eastAsia"/>
        </w:rPr>
        <w:t xml:space="preserve"> contain GRACE and other data used in the </w:t>
      </w:r>
      <w:r w:rsidR="00A43B3A">
        <w:t>GRAMAT</w:t>
      </w:r>
      <w:r>
        <w:rPr>
          <w:rFonts w:hint="eastAsia"/>
        </w:rPr>
        <w:t>.</w:t>
      </w:r>
    </w:p>
    <w:p w14:paraId="02991589" w14:textId="27EAE7A6" w:rsidR="002808BF" w:rsidRDefault="007C156A" w:rsidP="00155D7B">
      <w:pPr>
        <w:jc w:val="both"/>
      </w:pPr>
      <w:r>
        <w:rPr>
          <w:rFonts w:hint="eastAsia"/>
        </w:rPr>
        <w:t xml:space="preserve">Please install </w:t>
      </w:r>
      <w:r>
        <w:t>“</w:t>
      </w:r>
      <w:proofErr w:type="spellStart"/>
      <w:r>
        <w:rPr>
          <w:rFonts w:hint="eastAsia"/>
        </w:rPr>
        <w:t>m_map</w:t>
      </w:r>
      <w:proofErr w:type="spellEnd"/>
      <w:r>
        <w:t>”</w:t>
      </w:r>
      <w:r>
        <w:rPr>
          <w:rFonts w:hint="eastAsia"/>
        </w:rPr>
        <w:t xml:space="preserve"> and </w:t>
      </w:r>
      <w:r>
        <w:t>“</w:t>
      </w:r>
      <w:proofErr w:type="spellStart"/>
      <w:r>
        <w:rPr>
          <w:rFonts w:hint="eastAsia"/>
        </w:rPr>
        <w:t>export_fig</w:t>
      </w:r>
      <w:proofErr w:type="spellEnd"/>
      <w: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toolboxs</w:t>
      </w:r>
      <w:proofErr w:type="spellEnd"/>
      <w:r w:rsidR="00152246">
        <w:rPr>
          <w:rFonts w:hint="eastAsia"/>
        </w:rPr>
        <w:t xml:space="preserve"> in advance. Some </w:t>
      </w:r>
      <w:r w:rsidR="00152246">
        <w:t>function</w:t>
      </w:r>
      <w:r w:rsidR="00152246">
        <w:rPr>
          <w:rFonts w:hint="eastAsia"/>
        </w:rPr>
        <w:t>s in them are used to</w:t>
      </w:r>
      <w:r>
        <w:rPr>
          <w:rFonts w:hint="eastAsia"/>
        </w:rPr>
        <w:t xml:space="preserve"> plot the global and regional map and output different format figures.</w:t>
      </w:r>
    </w:p>
    <w:p w14:paraId="3DE649DC" w14:textId="77777777" w:rsidR="00081278" w:rsidRDefault="00081278" w:rsidP="00262D13">
      <w:pPr>
        <w:jc w:val="both"/>
      </w:pPr>
    </w:p>
    <w:p w14:paraId="7C124B34" w14:textId="77777777" w:rsidR="00B01FFF" w:rsidRDefault="00B01FFF" w:rsidP="00262D13">
      <w:pPr>
        <w:jc w:val="both"/>
      </w:pPr>
    </w:p>
    <w:p w14:paraId="16EA7876" w14:textId="2E52888A" w:rsidR="00D714B9" w:rsidRDefault="00D714B9" w:rsidP="00262D13">
      <w:pPr>
        <w:jc w:val="both"/>
      </w:pPr>
      <w:r>
        <w:t xml:space="preserve">Run </w:t>
      </w:r>
      <w:r w:rsidR="00124136">
        <w:t>“</w:t>
      </w:r>
      <w:proofErr w:type="spellStart"/>
      <w:r w:rsidRPr="00822CA7">
        <w:rPr>
          <w:color w:val="FF0000"/>
        </w:rPr>
        <w:t>GRACE_Matlab_Toolbox.m</w:t>
      </w:r>
      <w:proofErr w:type="spellEnd"/>
      <w:r w:rsidR="00124136">
        <w:t>”</w:t>
      </w:r>
      <w:r>
        <w:t xml:space="preserve"> to open main GUI</w:t>
      </w:r>
      <w:r w:rsidR="0002178D">
        <w:rPr>
          <w:rFonts w:hint="eastAsia"/>
        </w:rPr>
        <w:t xml:space="preserve">, </w:t>
      </w:r>
      <w:r w:rsidR="00CD541C">
        <w:t>select</w:t>
      </w:r>
      <w:r w:rsidR="0002178D">
        <w:rPr>
          <w:rFonts w:hint="eastAsia"/>
        </w:rPr>
        <w:t xml:space="preserve"> the menu </w:t>
      </w:r>
      <w:r w:rsidR="0002178D">
        <w:t>“</w:t>
      </w:r>
      <w:r w:rsidR="0002178D" w:rsidRPr="00FD0895">
        <w:rPr>
          <w:rFonts w:hint="eastAsia"/>
          <w:color w:val="0070C0"/>
        </w:rPr>
        <w:t>GRACE Processing</w:t>
      </w:r>
      <w:r w:rsidR="0002178D">
        <w:t>”</w:t>
      </w:r>
      <w:r w:rsidR="0002178D">
        <w:rPr>
          <w:rFonts w:hint="eastAsia"/>
        </w:rPr>
        <w:t xml:space="preserve"> and click </w:t>
      </w:r>
      <w:r w:rsidR="0002178D">
        <w:t>“</w:t>
      </w:r>
      <w:r w:rsidR="0002178D" w:rsidRPr="00FD0895">
        <w:rPr>
          <w:rFonts w:hint="eastAsia"/>
          <w:color w:val="0070C0"/>
        </w:rPr>
        <w:t>GSM/GAD Data Processing</w:t>
      </w:r>
      <w:r w:rsidR="0002178D">
        <w:t>”</w:t>
      </w:r>
      <w:r w:rsidR="0002178D">
        <w:rPr>
          <w:rFonts w:hint="eastAsia"/>
        </w:rPr>
        <w:t xml:space="preserve"> to show a new GUI.</w:t>
      </w:r>
      <w:r w:rsidR="00124136">
        <w:rPr>
          <w:rFonts w:hint="eastAsia"/>
        </w:rPr>
        <w:t xml:space="preserve"> This </w:t>
      </w:r>
      <w:r w:rsidR="001C0561">
        <w:rPr>
          <w:rFonts w:hint="eastAsia"/>
        </w:rPr>
        <w:t xml:space="preserve">new </w:t>
      </w:r>
      <w:r w:rsidR="00124136">
        <w:rPr>
          <w:rFonts w:hint="eastAsia"/>
        </w:rPr>
        <w:t xml:space="preserve">GUI can also be </w:t>
      </w:r>
      <w:r w:rsidR="009D298D">
        <w:rPr>
          <w:rFonts w:hint="eastAsia"/>
        </w:rPr>
        <w:t>shown</w:t>
      </w:r>
      <w:r w:rsidR="00124136">
        <w:rPr>
          <w:rFonts w:hint="eastAsia"/>
        </w:rPr>
        <w:t xml:space="preserve"> by run</w:t>
      </w:r>
      <w:r w:rsidR="00117EB2">
        <w:t>ning</w:t>
      </w:r>
      <w:r w:rsidR="00124136">
        <w:rPr>
          <w:rFonts w:hint="eastAsia"/>
        </w:rPr>
        <w:t xml:space="preserve"> </w:t>
      </w:r>
      <w:r w:rsidR="004D7304">
        <w:t>“</w:t>
      </w:r>
      <w:proofErr w:type="spellStart"/>
      <w:r w:rsidR="004D7304" w:rsidRPr="00822CA7">
        <w:rPr>
          <w:color w:val="FF0000"/>
        </w:rPr>
        <w:t>GRACE_Matlab_Toolbox_preprocessing.m</w:t>
      </w:r>
      <w:proofErr w:type="spellEnd"/>
      <w:r w:rsidR="004D7304">
        <w:t>”</w:t>
      </w:r>
      <w:r w:rsidR="006A3ACE">
        <w:rPr>
          <w:rFonts w:hint="eastAsia"/>
        </w:rPr>
        <w:t xml:space="preserve"> directly.</w:t>
      </w:r>
      <w:r w:rsidR="00112C70">
        <w:rPr>
          <w:rFonts w:hint="eastAsia"/>
        </w:rPr>
        <w:t xml:space="preserve"> </w:t>
      </w:r>
      <w:r w:rsidR="00EB6664">
        <w:rPr>
          <w:rFonts w:hint="eastAsia"/>
        </w:rPr>
        <w:t xml:space="preserve">In this GUI, most GRACE level-2 date processing procedure can be done. For instance, </w:t>
      </w:r>
      <w:proofErr w:type="spellStart"/>
      <w:r w:rsidR="00EB6664" w:rsidRPr="001B23B1">
        <w:t>destriping</w:t>
      </w:r>
      <w:proofErr w:type="spellEnd"/>
      <w:r w:rsidR="00EB6664" w:rsidRPr="001B23B1">
        <w:t xml:space="preserve"> of </w:t>
      </w:r>
      <w:r w:rsidR="00EB6664" w:rsidRPr="001B23B1">
        <w:rPr>
          <w:rFonts w:hint="eastAsia"/>
        </w:rPr>
        <w:t>GRACE original Stokes</w:t>
      </w:r>
      <w:r w:rsidR="00EB6664" w:rsidRPr="001B23B1">
        <w:t xml:space="preserve"> coefficients to remove “north-to-south” stripes</w:t>
      </w:r>
      <w:r w:rsidR="001B23B1">
        <w:rPr>
          <w:rFonts w:hint="eastAsia"/>
        </w:rPr>
        <w:t>,</w:t>
      </w:r>
      <w:r w:rsidR="00EB6664" w:rsidRPr="001B23B1">
        <w:t xml:space="preserve"> Gaussian smoothing</w:t>
      </w:r>
      <w:r w:rsidR="001B23B1">
        <w:rPr>
          <w:rFonts w:hint="eastAsia"/>
        </w:rPr>
        <w:t>, replacing degree-1 and degree-2 coefficients</w:t>
      </w:r>
      <w:r w:rsidR="00736CD5" w:rsidRPr="001B23B1">
        <w:rPr>
          <w:rFonts w:hint="eastAsia"/>
        </w:rPr>
        <w:t>, removing GIA effect, and output the filtered coefficients or filtered grid.</w:t>
      </w:r>
    </w:p>
    <w:p w14:paraId="2F09ED79" w14:textId="756CB386" w:rsidR="005113FB" w:rsidRDefault="005113FB" w:rsidP="00262D13">
      <w:pPr>
        <w:jc w:val="both"/>
      </w:pPr>
      <w:r>
        <w:rPr>
          <w:rFonts w:hint="eastAsia"/>
        </w:rPr>
        <w:t xml:space="preserve">For example, in STEP3/STEP1, click </w:t>
      </w:r>
      <w:r w:rsidRPr="005607DE">
        <w:rPr>
          <w:rFonts w:hint="eastAsia"/>
          <w:color w:val="4472C4" w:themeColor="accent5"/>
        </w:rPr>
        <w:t xml:space="preserve">Open </w:t>
      </w:r>
      <w:r>
        <w:rPr>
          <w:rFonts w:hint="eastAsia"/>
        </w:rPr>
        <w:t xml:space="preserve">and find the control file </w:t>
      </w:r>
      <w:r>
        <w:t>“</w:t>
      </w:r>
      <w:r w:rsidR="005607DE" w:rsidRPr="000C585F">
        <w:rPr>
          <w:b/>
        </w:rPr>
        <w:t>GMT_Control_File_swenson.txt</w:t>
      </w:r>
      <w:r>
        <w:t>”</w:t>
      </w:r>
      <w:r w:rsidR="005607DE">
        <w:rPr>
          <w:rFonts w:hint="eastAsia"/>
        </w:rPr>
        <w:t xml:space="preserve">, then click </w:t>
      </w:r>
      <w:r w:rsidR="005607DE" w:rsidRPr="005607DE">
        <w:rPr>
          <w:rFonts w:hint="eastAsia"/>
          <w:color w:val="4472C4" w:themeColor="accent5"/>
        </w:rPr>
        <w:t>STEP4/STEP2: Calculate</w:t>
      </w:r>
      <w:r w:rsidR="005607DE">
        <w:rPr>
          <w:rFonts w:hint="eastAsia"/>
        </w:rPr>
        <w:t xml:space="preserve">, a popup window with a progress bar will be shown. </w:t>
      </w:r>
      <w:r w:rsidR="005D4BD1">
        <w:rPr>
          <w:rFonts w:hint="eastAsia"/>
        </w:rPr>
        <w:t>After that, the results will be saved in the specified directory.</w:t>
      </w:r>
      <w:r w:rsidR="00443076">
        <w:rPr>
          <w:rFonts w:hint="eastAsia"/>
        </w:rPr>
        <w:t xml:space="preserve"> Note that the path and parameters in the control file need to be modified correctly before run it.</w:t>
      </w:r>
      <w:r w:rsidR="00AF2905">
        <w:rPr>
          <w:rFonts w:hint="eastAsia"/>
        </w:rPr>
        <w:t xml:space="preserve"> In this example, the output file </w:t>
      </w:r>
      <w:r w:rsidR="00AF2905">
        <w:t>“</w:t>
      </w:r>
      <w:r w:rsidR="0086755A" w:rsidRPr="000C585F">
        <w:rPr>
          <w:b/>
        </w:rPr>
        <w:t>cs_gsm_csr_swenson_2002_2014_fltr300km.mat</w:t>
      </w:r>
      <w:r w:rsidR="00AF2905">
        <w:t>”</w:t>
      </w:r>
      <w:r w:rsidR="00AF2905">
        <w:rPr>
          <w:rFonts w:hint="eastAsia"/>
        </w:rPr>
        <w:t xml:space="preserve"> will be saved in the specified directory.</w:t>
      </w:r>
    </w:p>
    <w:p w14:paraId="519E846B" w14:textId="77777777" w:rsidR="0050410A" w:rsidRDefault="0050410A" w:rsidP="00262D13">
      <w:pPr>
        <w:jc w:val="both"/>
      </w:pPr>
    </w:p>
    <w:p w14:paraId="61DCC86E" w14:textId="6D07605E" w:rsidR="0050410A" w:rsidRPr="001B23B1" w:rsidRDefault="0050410A" w:rsidP="00262D13">
      <w:pPr>
        <w:jc w:val="both"/>
      </w:pPr>
      <w:r>
        <w:rPr>
          <w:rFonts w:hint="eastAsia"/>
        </w:rPr>
        <w:t xml:space="preserve">I would recommend </w:t>
      </w:r>
      <w:r w:rsidR="00802BD5">
        <w:rPr>
          <w:rFonts w:hint="eastAsia"/>
        </w:rPr>
        <w:t>the other</w:t>
      </w:r>
      <w:r>
        <w:rPr>
          <w:rFonts w:hint="eastAsia"/>
        </w:rPr>
        <w:t xml:space="preserve"> method in </w:t>
      </w:r>
      <w:r w:rsidR="00014904">
        <w:rPr>
          <w:rFonts w:hint="eastAsia"/>
        </w:rPr>
        <w:t xml:space="preserve">the </w:t>
      </w:r>
      <w:r>
        <w:rPr>
          <w:rFonts w:hint="eastAsia"/>
        </w:rPr>
        <w:t xml:space="preserve">command line mode. Type </w:t>
      </w:r>
      <w:proofErr w:type="spellStart"/>
      <w:r w:rsidRPr="00210980">
        <w:rPr>
          <w:color w:val="4472C4" w:themeColor="accent5"/>
        </w:rPr>
        <w:t>GRACE_Matlab_Toolbox_preprocessing_core</w:t>
      </w:r>
      <w:proofErr w:type="spellEnd"/>
      <w:r w:rsidRPr="00210980">
        <w:rPr>
          <w:color w:val="4472C4" w:themeColor="accent5"/>
        </w:rPr>
        <w:t>('GMT_Control_File_swenson.txt')</w:t>
      </w:r>
      <w:r w:rsidR="00210980">
        <w:rPr>
          <w:rFonts w:hint="eastAsia"/>
          <w:color w:val="4472C4" w:themeColor="accent5"/>
        </w:rPr>
        <w:t xml:space="preserve"> </w:t>
      </w:r>
      <w:r w:rsidR="00210980" w:rsidRPr="00210980">
        <w:rPr>
          <w:rFonts w:hint="eastAsia"/>
        </w:rPr>
        <w:t xml:space="preserve">in </w:t>
      </w:r>
      <w:proofErr w:type="spellStart"/>
      <w:r w:rsidR="00210980" w:rsidRPr="00210980">
        <w:rPr>
          <w:rFonts w:hint="eastAsia"/>
        </w:rPr>
        <w:t>Matlab</w:t>
      </w:r>
      <w:proofErr w:type="spellEnd"/>
      <w:r w:rsidR="00210980" w:rsidRPr="00210980">
        <w:rPr>
          <w:rFonts w:hint="eastAsia"/>
        </w:rPr>
        <w:t xml:space="preserve"> command line mode, </w:t>
      </w:r>
      <w:r w:rsidR="00E066FD">
        <w:rPr>
          <w:rFonts w:hint="eastAsia"/>
        </w:rPr>
        <w:t xml:space="preserve">a popup window with a progress bar will be shown and </w:t>
      </w:r>
      <w:r w:rsidR="000C585F">
        <w:rPr>
          <w:rFonts w:hint="eastAsia"/>
        </w:rPr>
        <w:t xml:space="preserve">the </w:t>
      </w:r>
      <w:r w:rsidR="00E066FD">
        <w:rPr>
          <w:rFonts w:hint="eastAsia"/>
        </w:rPr>
        <w:t>calculation will be finished.</w:t>
      </w:r>
      <w:r w:rsidR="00945214">
        <w:rPr>
          <w:rFonts w:hint="eastAsia"/>
        </w:rPr>
        <w:t xml:space="preserve"> Note that, the control</w:t>
      </w:r>
      <w:r w:rsidR="00706A3B">
        <w:rPr>
          <w:rFonts w:hint="eastAsia"/>
        </w:rPr>
        <w:t xml:space="preserve"> file should be prepared</w:t>
      </w:r>
      <w:r w:rsidR="001A36E0">
        <w:rPr>
          <w:rFonts w:hint="eastAsia"/>
        </w:rPr>
        <w:t xml:space="preserve"> in advance.</w:t>
      </w:r>
    </w:p>
    <w:p w14:paraId="092AD861" w14:textId="4517766E" w:rsidR="001B23B1" w:rsidRDefault="005113FB" w:rsidP="00262D13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30272B7C" wp14:editId="668F0BB8">
            <wp:extent cx="5727700" cy="2959947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7-11 at 10.44.45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6"/>
                    <a:stretch/>
                  </pic:blipFill>
                  <pic:spPr bwMode="auto">
                    <a:xfrm>
                      <a:off x="0" y="0"/>
                      <a:ext cx="5727700" cy="295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9E191" w14:textId="605F4826" w:rsidR="000113EE" w:rsidRPr="008372A0" w:rsidRDefault="000113EE" w:rsidP="00A43B3A">
      <w:pPr>
        <w:jc w:val="center"/>
        <w:outlineLvl w:val="0"/>
        <w:rPr>
          <w:i/>
        </w:rPr>
      </w:pPr>
      <w:r w:rsidRPr="008372A0">
        <w:rPr>
          <w:rFonts w:hint="eastAsia"/>
          <w:i/>
        </w:rPr>
        <w:t>GSM/GAD date processing GUI</w:t>
      </w:r>
    </w:p>
    <w:p w14:paraId="1F9CD02E" w14:textId="21045007" w:rsidR="005607DE" w:rsidRDefault="005607DE" w:rsidP="005D4BD1">
      <w:pPr>
        <w:jc w:val="center"/>
      </w:pPr>
      <w:r>
        <w:rPr>
          <w:rFonts w:hint="eastAsia"/>
          <w:noProof/>
        </w:rPr>
        <w:drawing>
          <wp:inline distT="0" distB="0" distL="0" distR="0" wp14:anchorId="3D7ED2B7" wp14:editId="3AE4AF54">
            <wp:extent cx="2793579" cy="88827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7-11 at 10.47.26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90"/>
                    <a:stretch/>
                  </pic:blipFill>
                  <pic:spPr bwMode="auto">
                    <a:xfrm>
                      <a:off x="0" y="0"/>
                      <a:ext cx="2798559" cy="88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CB3D1" w14:textId="651B3E14" w:rsidR="00540E1B" w:rsidRPr="008829F4" w:rsidRDefault="00540E1B" w:rsidP="005D4BD1">
      <w:pPr>
        <w:jc w:val="center"/>
        <w:rPr>
          <w:i/>
        </w:rPr>
      </w:pPr>
      <w:r w:rsidRPr="008829F4">
        <w:rPr>
          <w:rFonts w:hint="eastAsia"/>
          <w:i/>
        </w:rPr>
        <w:t>popup window with a progress bar</w:t>
      </w:r>
    </w:p>
    <w:p w14:paraId="02B7EFFF" w14:textId="77777777" w:rsidR="00480A33" w:rsidRDefault="00480A33" w:rsidP="00262D13">
      <w:pPr>
        <w:jc w:val="both"/>
      </w:pPr>
    </w:p>
    <w:p w14:paraId="1A3B4DFE" w14:textId="77777777" w:rsidR="00822CA7" w:rsidRDefault="00822CA7" w:rsidP="00262D13">
      <w:pPr>
        <w:jc w:val="both"/>
      </w:pPr>
    </w:p>
    <w:p w14:paraId="6E6529F9" w14:textId="77777777" w:rsidR="00436337" w:rsidRDefault="00436337" w:rsidP="00262D13">
      <w:pPr>
        <w:jc w:val="both"/>
      </w:pPr>
    </w:p>
    <w:p w14:paraId="3C1C12FF" w14:textId="0A416C90" w:rsidR="00D714B9" w:rsidRDefault="007709C7" w:rsidP="00262D13">
      <w:pPr>
        <w:jc w:val="both"/>
      </w:pPr>
      <w:r>
        <w:t>Run “</w:t>
      </w:r>
      <w:proofErr w:type="spellStart"/>
      <w:r w:rsidRPr="00822CA7">
        <w:rPr>
          <w:color w:val="FF0000"/>
        </w:rPr>
        <w:t>GRACE_Matlab_Toolbox.m</w:t>
      </w:r>
      <w:proofErr w:type="spellEnd"/>
      <w:r>
        <w:t>” to open main GUI</w:t>
      </w:r>
      <w:r>
        <w:rPr>
          <w:rFonts w:hint="eastAsia"/>
        </w:rPr>
        <w:t xml:space="preserve">, select the menu </w:t>
      </w:r>
      <w:r>
        <w:t>“</w:t>
      </w:r>
      <w:r w:rsidRPr="00FD0895">
        <w:rPr>
          <w:rFonts w:hint="eastAsia"/>
          <w:color w:val="0070C0"/>
        </w:rPr>
        <w:t>GRACE Processing</w:t>
      </w:r>
      <w:r>
        <w:t>”</w:t>
      </w:r>
      <w:r>
        <w:rPr>
          <w:rFonts w:hint="eastAsia"/>
        </w:rPr>
        <w:t xml:space="preserve"> and click </w:t>
      </w:r>
      <w:r>
        <w:t>“</w:t>
      </w:r>
      <w:r w:rsidR="003B3656" w:rsidRPr="00FD0895">
        <w:rPr>
          <w:rFonts w:hint="eastAsia"/>
          <w:color w:val="0070C0"/>
        </w:rPr>
        <w:t>Leakage Reduction in Spatial Domain</w:t>
      </w:r>
      <w:r>
        <w:t>”</w:t>
      </w:r>
      <w:r>
        <w:rPr>
          <w:rFonts w:hint="eastAsia"/>
        </w:rPr>
        <w:t xml:space="preserve"> to show a new GUI. This</w:t>
      </w:r>
      <w:r w:rsidR="00BF6E1B">
        <w:t xml:space="preserve"> new</w:t>
      </w:r>
      <w:r>
        <w:rPr>
          <w:rFonts w:hint="eastAsia"/>
        </w:rPr>
        <w:t xml:space="preserve"> GUI can also be </w:t>
      </w:r>
      <w:r w:rsidR="000000D6">
        <w:t>shown</w:t>
      </w:r>
      <w:r>
        <w:rPr>
          <w:rFonts w:hint="eastAsia"/>
        </w:rPr>
        <w:t xml:space="preserve"> by run</w:t>
      </w:r>
      <w:r w:rsidR="00EE5C08">
        <w:t>ning</w:t>
      </w:r>
      <w:r>
        <w:rPr>
          <w:rFonts w:hint="eastAsia"/>
        </w:rPr>
        <w:t xml:space="preserve"> </w:t>
      </w:r>
      <w:r>
        <w:t>“</w:t>
      </w:r>
      <w:proofErr w:type="spellStart"/>
      <w:r w:rsidR="00127E47" w:rsidRPr="00822CA7">
        <w:rPr>
          <w:color w:val="FF0000"/>
        </w:rPr>
        <w:t>GRACE_Matlab_Toolbox_LeakageReductionSpatial.m</w:t>
      </w:r>
      <w:proofErr w:type="spellEnd"/>
      <w:r>
        <w:t>”</w:t>
      </w:r>
      <w:r>
        <w:rPr>
          <w:rFonts w:hint="eastAsia"/>
        </w:rPr>
        <w:t xml:space="preserve"> directly. In this GUI,</w:t>
      </w:r>
      <w:r w:rsidR="000C2D44">
        <w:rPr>
          <w:rFonts w:hint="eastAsia"/>
        </w:rPr>
        <w:t xml:space="preserve"> the leakage from land </w:t>
      </w:r>
      <w:r w:rsidR="005D5C4F">
        <w:rPr>
          <w:rFonts w:hint="eastAsia"/>
        </w:rPr>
        <w:t>in the coastal seas will be removed in the spectral</w:t>
      </w:r>
      <w:r w:rsidR="004B480F">
        <w:rPr>
          <w:rFonts w:hint="eastAsia"/>
        </w:rPr>
        <w:t xml:space="preserve"> dom</w:t>
      </w:r>
      <w:r w:rsidR="00F36AFA">
        <w:rPr>
          <w:rFonts w:hint="eastAsia"/>
        </w:rPr>
        <w:t>ain, based on the function</w:t>
      </w:r>
      <w:r w:rsidR="0053720E">
        <w:rPr>
          <w:rFonts w:hint="eastAsia"/>
        </w:rPr>
        <w:t xml:space="preserve"> </w:t>
      </w:r>
      <w:r w:rsidR="0053720E" w:rsidRPr="0053720E">
        <w:t>gmt_cs2leakagefreecs.m</w:t>
      </w:r>
    </w:p>
    <w:p w14:paraId="42724181" w14:textId="41C60568" w:rsidR="00822CA7" w:rsidRDefault="00822CA7" w:rsidP="00822CA7">
      <w:pPr>
        <w:jc w:val="center"/>
      </w:pPr>
      <w:r>
        <w:rPr>
          <w:rFonts w:hint="eastAsia"/>
          <w:noProof/>
        </w:rPr>
        <w:drawing>
          <wp:inline distT="0" distB="0" distL="0" distR="0" wp14:anchorId="64CA4544" wp14:editId="7DB8D27E">
            <wp:extent cx="5212885" cy="311795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7-11 at 10.40.11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0"/>
                    <a:stretch/>
                  </pic:blipFill>
                  <pic:spPr bwMode="auto">
                    <a:xfrm>
                      <a:off x="0" y="0"/>
                      <a:ext cx="5219315" cy="312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C6B09" w14:textId="36703711" w:rsidR="008372A0" w:rsidRPr="008372A0" w:rsidRDefault="008372A0" w:rsidP="00A43B3A">
      <w:pPr>
        <w:jc w:val="center"/>
        <w:outlineLvl w:val="0"/>
        <w:rPr>
          <w:i/>
        </w:rPr>
      </w:pPr>
      <w:r w:rsidRPr="008372A0">
        <w:rPr>
          <w:rFonts w:hint="eastAsia"/>
          <w:i/>
        </w:rPr>
        <w:t>Leakage reduction in the spatial domain</w:t>
      </w:r>
    </w:p>
    <w:p w14:paraId="5700683A" w14:textId="77777777" w:rsidR="004A1C97" w:rsidRDefault="004A1C97" w:rsidP="00262D13">
      <w:pPr>
        <w:jc w:val="both"/>
      </w:pPr>
    </w:p>
    <w:p w14:paraId="0C753AC3" w14:textId="77777777" w:rsidR="003206A1" w:rsidRDefault="003206A1" w:rsidP="00262D13">
      <w:pPr>
        <w:jc w:val="both"/>
      </w:pPr>
    </w:p>
    <w:p w14:paraId="0941E6A2" w14:textId="5E5CE22C" w:rsidR="0053720E" w:rsidRDefault="003206A1" w:rsidP="00262D13">
      <w:pPr>
        <w:jc w:val="both"/>
      </w:pPr>
      <w:r>
        <w:t>Run “</w:t>
      </w:r>
      <w:proofErr w:type="spellStart"/>
      <w:r w:rsidRPr="00822CA7">
        <w:rPr>
          <w:color w:val="FF0000"/>
        </w:rPr>
        <w:t>GRACE_Matlab_Toolbox.m</w:t>
      </w:r>
      <w:proofErr w:type="spellEnd"/>
      <w:r>
        <w:t>” to open main GUI</w:t>
      </w:r>
      <w:r>
        <w:rPr>
          <w:rFonts w:hint="eastAsia"/>
        </w:rPr>
        <w:t xml:space="preserve">, click select the menu </w:t>
      </w:r>
      <w:r>
        <w:t>“</w:t>
      </w:r>
      <w:r w:rsidR="00FD0895" w:rsidRPr="00FD0895">
        <w:rPr>
          <w:rFonts w:hint="eastAsia"/>
          <w:color w:val="0070C0"/>
        </w:rPr>
        <w:t>Data</w:t>
      </w:r>
      <w:r w:rsidRPr="00FD0895">
        <w:rPr>
          <w:rFonts w:hint="eastAsia"/>
          <w:color w:val="0070C0"/>
        </w:rPr>
        <w:t xml:space="preserve"> </w:t>
      </w:r>
      <w:r w:rsidR="00FD0895" w:rsidRPr="00FD0895">
        <w:rPr>
          <w:rFonts w:hint="eastAsia"/>
          <w:color w:val="0070C0"/>
        </w:rPr>
        <w:t>Analysis</w:t>
      </w:r>
      <w:r>
        <w:t>”</w:t>
      </w:r>
      <w:r>
        <w:rPr>
          <w:rFonts w:hint="eastAsia"/>
        </w:rPr>
        <w:t xml:space="preserve"> and click </w:t>
      </w:r>
      <w:r>
        <w:t>“</w:t>
      </w:r>
      <w:r w:rsidR="007C1B36" w:rsidRPr="007C1B36">
        <w:rPr>
          <w:rFonts w:hint="eastAsia"/>
          <w:color w:val="0070C0"/>
        </w:rPr>
        <w:t>Spherical</w:t>
      </w:r>
      <w:r w:rsidR="00FD0895" w:rsidRPr="007C1B36">
        <w:rPr>
          <w:rFonts w:hint="eastAsia"/>
          <w:color w:val="0070C0"/>
        </w:rPr>
        <w:t xml:space="preserve"> Harmonic Analysis/Sy</w:t>
      </w:r>
      <w:r w:rsidR="00785AF5" w:rsidRPr="007C1B36">
        <w:rPr>
          <w:rFonts w:hint="eastAsia"/>
          <w:color w:val="0070C0"/>
        </w:rPr>
        <w:t>nthe</w:t>
      </w:r>
      <w:r w:rsidR="00FD0895" w:rsidRPr="007C1B36">
        <w:rPr>
          <w:rFonts w:hint="eastAsia"/>
          <w:color w:val="0070C0"/>
        </w:rPr>
        <w:t>sis</w:t>
      </w:r>
      <w:r>
        <w:t>”</w:t>
      </w:r>
      <w:r>
        <w:rPr>
          <w:rFonts w:hint="eastAsia"/>
        </w:rPr>
        <w:t xml:space="preserve"> to show a new GUI. This</w:t>
      </w:r>
      <w:r w:rsidR="000E382F">
        <w:t xml:space="preserve"> new</w:t>
      </w:r>
      <w:r>
        <w:rPr>
          <w:rFonts w:hint="eastAsia"/>
        </w:rPr>
        <w:t xml:space="preserve"> GUI can also be </w:t>
      </w:r>
      <w:r w:rsidR="000E382F">
        <w:t>shown</w:t>
      </w:r>
      <w:r>
        <w:rPr>
          <w:rFonts w:hint="eastAsia"/>
        </w:rPr>
        <w:t xml:space="preserve"> by run</w:t>
      </w:r>
      <w:r w:rsidR="006E7E2B">
        <w:t>ning</w:t>
      </w:r>
      <w:r>
        <w:rPr>
          <w:rFonts w:hint="eastAsia"/>
        </w:rPr>
        <w:t xml:space="preserve"> </w:t>
      </w:r>
      <w:r>
        <w:t>“</w:t>
      </w:r>
      <w:proofErr w:type="spellStart"/>
      <w:r w:rsidR="00B47E00" w:rsidRPr="00822CA7">
        <w:rPr>
          <w:color w:val="FF0000"/>
        </w:rPr>
        <w:t>GRACE_Matlab_Toolbox_SHGrid.m</w:t>
      </w:r>
      <w:proofErr w:type="spellEnd"/>
      <w:r>
        <w:t>”</w:t>
      </w:r>
      <w:r>
        <w:rPr>
          <w:rFonts w:hint="eastAsia"/>
        </w:rPr>
        <w:t xml:space="preserve"> directly. </w:t>
      </w:r>
      <w:r w:rsidR="00F70C03">
        <w:rPr>
          <w:rFonts w:hint="eastAsia"/>
        </w:rPr>
        <w:t xml:space="preserve">As an example, we do spherical harmonic synthesis. Click </w:t>
      </w:r>
      <w:r w:rsidR="00F70C03" w:rsidRPr="00471309">
        <w:rPr>
          <w:rFonts w:hint="eastAsia"/>
          <w:color w:val="4472C4" w:themeColor="accent5"/>
        </w:rPr>
        <w:t xml:space="preserve">Open </w:t>
      </w:r>
      <w:r w:rsidR="00F70C03">
        <w:rPr>
          <w:rFonts w:hint="eastAsia"/>
        </w:rPr>
        <w:t xml:space="preserve">and </w:t>
      </w:r>
      <w:r w:rsidR="00471309">
        <w:rPr>
          <w:rFonts w:hint="eastAsia"/>
        </w:rPr>
        <w:t>select</w:t>
      </w:r>
      <w:r w:rsidR="00F70C03">
        <w:rPr>
          <w:rFonts w:hint="eastAsia"/>
        </w:rPr>
        <w:t xml:space="preserve"> the file </w:t>
      </w:r>
      <w:r w:rsidR="00F70C03">
        <w:t>“</w:t>
      </w:r>
      <w:r w:rsidR="00060BA1" w:rsidRPr="003E0887">
        <w:rPr>
          <w:b/>
        </w:rPr>
        <w:t>cs_gsm_csr_swenson_2002_2014_fltr300km.mat</w:t>
      </w:r>
      <w:r w:rsidR="00F70C03">
        <w:t>”</w:t>
      </w:r>
      <w:r w:rsidR="00F70C03">
        <w:rPr>
          <w:rFonts w:hint="eastAsia"/>
        </w:rPr>
        <w:t xml:space="preserve"> created before. Click </w:t>
      </w:r>
      <w:r w:rsidR="00F70C03" w:rsidRPr="003E0887">
        <w:rPr>
          <w:rFonts w:hint="eastAsia"/>
          <w:color w:val="4472C4" w:themeColor="accent5"/>
        </w:rPr>
        <w:t xml:space="preserve">Save </w:t>
      </w:r>
      <w:r w:rsidR="00F70C03">
        <w:rPr>
          <w:rFonts w:hint="eastAsia"/>
        </w:rPr>
        <w:t xml:space="preserve">and choose the output directory and change the output file name if you want. Then a popup window will be shown for about one minute. </w:t>
      </w:r>
      <w:r w:rsidR="0027066B">
        <w:rPr>
          <w:rFonts w:hint="eastAsia"/>
        </w:rPr>
        <w:t xml:space="preserve">Then the output file </w:t>
      </w:r>
      <w:r w:rsidR="003C1F53">
        <w:t>“</w:t>
      </w:r>
      <w:proofErr w:type="spellStart"/>
      <w:r w:rsidR="003C1F53" w:rsidRPr="003E0887">
        <w:rPr>
          <w:b/>
        </w:rPr>
        <w:t>grid_data.mat</w:t>
      </w:r>
      <w:proofErr w:type="spellEnd"/>
      <w:r w:rsidR="003C1F53">
        <w:t>”</w:t>
      </w:r>
      <w:r w:rsidR="003C1F53">
        <w:rPr>
          <w:rFonts w:hint="eastAsia"/>
        </w:rPr>
        <w:t xml:space="preserve"> </w:t>
      </w:r>
      <w:r w:rsidR="0027066B">
        <w:rPr>
          <w:rFonts w:hint="eastAsia"/>
        </w:rPr>
        <w:t xml:space="preserve">will be saved in the specified </w:t>
      </w:r>
      <w:r w:rsidR="0027066B">
        <w:t>directory</w:t>
      </w:r>
      <w:r w:rsidR="0027066B">
        <w:rPr>
          <w:rFonts w:hint="eastAsia"/>
        </w:rPr>
        <w:t>.</w:t>
      </w:r>
    </w:p>
    <w:p w14:paraId="7177913A" w14:textId="4E0DF01C" w:rsidR="00822CA7" w:rsidRDefault="00822CA7" w:rsidP="00822CA7">
      <w:pPr>
        <w:jc w:val="center"/>
      </w:pPr>
    </w:p>
    <w:p w14:paraId="7AC7472A" w14:textId="4E5810DA" w:rsidR="00F70C03" w:rsidRDefault="00F70C03" w:rsidP="00822CA7">
      <w:pPr>
        <w:jc w:val="center"/>
      </w:pPr>
      <w:r>
        <w:rPr>
          <w:rFonts w:hint="eastAsia"/>
          <w:noProof/>
        </w:rPr>
        <w:drawing>
          <wp:inline distT="0" distB="0" distL="0" distR="0" wp14:anchorId="238B4F91" wp14:editId="63831F98">
            <wp:extent cx="5727700" cy="322288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7-11 at 11.00.53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6"/>
                    <a:stretch/>
                  </pic:blipFill>
                  <pic:spPr bwMode="auto">
                    <a:xfrm>
                      <a:off x="0" y="0"/>
                      <a:ext cx="5727700" cy="322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B18F" w14:textId="6C03C645" w:rsidR="00A93E5F" w:rsidRPr="00AB2BAD" w:rsidRDefault="00A93E5F" w:rsidP="00A43B3A">
      <w:pPr>
        <w:jc w:val="center"/>
        <w:outlineLvl w:val="0"/>
        <w:rPr>
          <w:i/>
        </w:rPr>
      </w:pPr>
      <w:r w:rsidRPr="00AB2BAD">
        <w:rPr>
          <w:rFonts w:hint="eastAsia"/>
          <w:i/>
        </w:rPr>
        <w:t>Do spherical harmonic synth</w:t>
      </w:r>
      <w:r w:rsidR="00AB2BAD" w:rsidRPr="00AB2BAD">
        <w:rPr>
          <w:rFonts w:hint="eastAsia"/>
          <w:i/>
        </w:rPr>
        <w:t>e</w:t>
      </w:r>
      <w:r w:rsidRPr="00AB2BAD">
        <w:rPr>
          <w:rFonts w:hint="eastAsia"/>
          <w:i/>
        </w:rPr>
        <w:t>sis and analysis</w:t>
      </w:r>
    </w:p>
    <w:p w14:paraId="61B82D6E" w14:textId="77777777" w:rsidR="00BD29A2" w:rsidRDefault="00BD29A2" w:rsidP="00822CA7">
      <w:pPr>
        <w:jc w:val="center"/>
      </w:pPr>
    </w:p>
    <w:p w14:paraId="734588F5" w14:textId="77777777" w:rsidR="00EF5607" w:rsidRDefault="00EF5607" w:rsidP="00EF5607">
      <w:pPr>
        <w:jc w:val="both"/>
      </w:pPr>
    </w:p>
    <w:p w14:paraId="58DFF5DB" w14:textId="0EDAD069" w:rsidR="00DA6B38" w:rsidRDefault="00EF5607" w:rsidP="00CA6569">
      <w:pPr>
        <w:jc w:val="both"/>
      </w:pPr>
      <w:r>
        <w:t>Run “</w:t>
      </w:r>
      <w:proofErr w:type="spellStart"/>
      <w:r w:rsidRPr="00822CA7">
        <w:rPr>
          <w:color w:val="FF0000"/>
        </w:rPr>
        <w:t>GRACE_Matlab_Toolbox.m</w:t>
      </w:r>
      <w:proofErr w:type="spellEnd"/>
      <w:r>
        <w:t>” to open main GUI</w:t>
      </w:r>
      <w:r>
        <w:rPr>
          <w:rFonts w:hint="eastAsia"/>
        </w:rPr>
        <w:t xml:space="preserve">, click select the menu </w:t>
      </w:r>
      <w:r>
        <w:t>“</w:t>
      </w:r>
      <w:r w:rsidRPr="00FD0895">
        <w:rPr>
          <w:rFonts w:hint="eastAsia"/>
          <w:color w:val="0070C0"/>
        </w:rPr>
        <w:t>Data Analysis</w:t>
      </w:r>
      <w:r>
        <w:t>”</w:t>
      </w:r>
      <w:r>
        <w:rPr>
          <w:rFonts w:hint="eastAsia"/>
        </w:rPr>
        <w:t xml:space="preserve"> and click </w:t>
      </w:r>
      <w:r>
        <w:t>“</w:t>
      </w:r>
      <w:r w:rsidR="004E588B">
        <w:rPr>
          <w:rFonts w:hint="eastAsia"/>
          <w:color w:val="0070C0"/>
        </w:rPr>
        <w:t>Grid2Series</w:t>
      </w:r>
      <w:r>
        <w:t>”</w:t>
      </w:r>
      <w:r>
        <w:rPr>
          <w:rFonts w:hint="eastAsia"/>
        </w:rPr>
        <w:t xml:space="preserve"> to show a new GUI. This </w:t>
      </w:r>
      <w:r w:rsidR="00BB3090">
        <w:rPr>
          <w:rFonts w:hint="eastAsia"/>
        </w:rPr>
        <w:t xml:space="preserve">new </w:t>
      </w:r>
      <w:r>
        <w:rPr>
          <w:rFonts w:hint="eastAsia"/>
        </w:rPr>
        <w:t xml:space="preserve">GUI can also be </w:t>
      </w:r>
      <w:r w:rsidR="00BB3090">
        <w:rPr>
          <w:rFonts w:hint="eastAsia"/>
        </w:rPr>
        <w:t>shown</w:t>
      </w:r>
      <w:r>
        <w:rPr>
          <w:rFonts w:hint="eastAsia"/>
        </w:rPr>
        <w:t xml:space="preserve"> by run</w:t>
      </w:r>
      <w:r w:rsidR="00A875CD">
        <w:rPr>
          <w:rFonts w:hint="eastAsia"/>
        </w:rPr>
        <w:t>ning</w:t>
      </w:r>
      <w:r>
        <w:rPr>
          <w:rFonts w:hint="eastAsia"/>
        </w:rPr>
        <w:t xml:space="preserve"> </w:t>
      </w:r>
      <w:r>
        <w:t>“</w:t>
      </w:r>
      <w:r w:rsidR="00EC3C00" w:rsidRPr="00EC3C00">
        <w:rPr>
          <w:color w:val="FF0000"/>
        </w:rPr>
        <w:t>GRACE_Matlab_Toolbox_Grid2Series</w:t>
      </w:r>
      <w:r w:rsidRPr="00822CA7">
        <w:rPr>
          <w:color w:val="FF0000"/>
        </w:rPr>
        <w:t>.m</w:t>
      </w:r>
      <w:r>
        <w:t>”</w:t>
      </w:r>
      <w:r>
        <w:rPr>
          <w:rFonts w:hint="eastAsia"/>
        </w:rPr>
        <w:t xml:space="preserve"> directly.</w:t>
      </w:r>
      <w:r w:rsidR="00EC3C00">
        <w:rPr>
          <w:rFonts w:hint="eastAsia"/>
        </w:rPr>
        <w:t xml:space="preserve"> </w:t>
      </w:r>
      <w:r w:rsidR="00756294">
        <w:rPr>
          <w:rFonts w:hint="eastAsia"/>
        </w:rPr>
        <w:t xml:space="preserve">As an example, we </w:t>
      </w:r>
      <w:r w:rsidR="00756294" w:rsidRPr="009B6702">
        <w:rPr>
          <w:rFonts w:hint="eastAsia"/>
          <w:color w:val="4472C4" w:themeColor="accent5"/>
        </w:rPr>
        <w:t xml:space="preserve">Open </w:t>
      </w:r>
      <w:r w:rsidR="00756294">
        <w:rPr>
          <w:rFonts w:hint="eastAsia"/>
        </w:rPr>
        <w:t xml:space="preserve">the file </w:t>
      </w:r>
      <w:r w:rsidR="00756294">
        <w:t>“</w:t>
      </w:r>
      <w:proofErr w:type="spellStart"/>
      <w:r w:rsidR="00756294" w:rsidRPr="009B6702">
        <w:rPr>
          <w:b/>
        </w:rPr>
        <w:t>grid_data.mat</w:t>
      </w:r>
      <w:proofErr w:type="spellEnd"/>
      <w:r w:rsidR="00756294">
        <w:t>”</w:t>
      </w:r>
      <w:r w:rsidR="00756294">
        <w:rPr>
          <w:rFonts w:hint="eastAsia"/>
        </w:rPr>
        <w:t xml:space="preserve"> created before, and </w:t>
      </w:r>
      <w:r w:rsidR="00756294" w:rsidRPr="009B6702">
        <w:rPr>
          <w:rFonts w:hint="eastAsia"/>
          <w:color w:val="4472C4" w:themeColor="accent5"/>
        </w:rPr>
        <w:t xml:space="preserve">Open </w:t>
      </w:r>
      <w:r w:rsidR="00756294">
        <w:rPr>
          <w:rFonts w:hint="eastAsia"/>
        </w:rPr>
        <w:t xml:space="preserve">the boundary file </w:t>
      </w:r>
      <w:r w:rsidR="00756294">
        <w:t>“</w:t>
      </w:r>
      <w:proofErr w:type="spellStart"/>
      <w:r w:rsidR="00756294" w:rsidRPr="009B6702">
        <w:rPr>
          <w:b/>
        </w:rPr>
        <w:t>amazon_new.bln</w:t>
      </w:r>
      <w:proofErr w:type="spellEnd"/>
      <w:r w:rsidR="00756294">
        <w:t>”</w:t>
      </w:r>
      <w:r w:rsidR="00756294">
        <w:rPr>
          <w:rFonts w:hint="eastAsia"/>
        </w:rPr>
        <w:t xml:space="preserve"> in </w:t>
      </w:r>
      <w:proofErr w:type="gramStart"/>
      <w:r w:rsidR="00756294">
        <w:t>“</w:t>
      </w:r>
      <w:r w:rsidR="00756294">
        <w:rPr>
          <w:rFonts w:hint="eastAsia"/>
        </w:rPr>
        <w:t>./</w:t>
      </w:r>
      <w:proofErr w:type="spellStart"/>
      <w:proofErr w:type="gramEnd"/>
      <w:r w:rsidR="00756294" w:rsidRPr="00756294">
        <w:t>GRACE_data</w:t>
      </w:r>
      <w:proofErr w:type="spellEnd"/>
      <w:r w:rsidR="00756294">
        <w:rPr>
          <w:rFonts w:hint="eastAsia"/>
        </w:rPr>
        <w:t>/</w:t>
      </w:r>
      <w:proofErr w:type="spellStart"/>
      <w:r w:rsidR="00756294" w:rsidRPr="00756294">
        <w:t>boundary_files</w:t>
      </w:r>
      <w:proofErr w:type="spellEnd"/>
      <w:r w:rsidR="00756294">
        <w:rPr>
          <w:rFonts w:hint="eastAsia"/>
        </w:rPr>
        <w:t>/</w:t>
      </w:r>
      <w:r w:rsidR="00756294">
        <w:t>”</w:t>
      </w:r>
      <w:r w:rsidR="00756294">
        <w:rPr>
          <w:rFonts w:hint="eastAsia"/>
        </w:rPr>
        <w:t xml:space="preserve">, then </w:t>
      </w:r>
      <w:r w:rsidR="00756294" w:rsidRPr="009B6702">
        <w:rPr>
          <w:rFonts w:hint="eastAsia"/>
          <w:color w:val="4472C4" w:themeColor="accent5"/>
        </w:rPr>
        <w:t xml:space="preserve">Open </w:t>
      </w:r>
      <w:r w:rsidR="00756294">
        <w:rPr>
          <w:rFonts w:hint="eastAsia"/>
        </w:rPr>
        <w:t xml:space="preserve">and select the output directory, save the output file </w:t>
      </w:r>
      <w:r w:rsidR="00756294">
        <w:t>“</w:t>
      </w:r>
      <w:proofErr w:type="spellStart"/>
      <w:r w:rsidR="00756294" w:rsidRPr="009B6702">
        <w:rPr>
          <w:b/>
        </w:rPr>
        <w:t>time_series.mat</w:t>
      </w:r>
      <w:proofErr w:type="spellEnd"/>
      <w:r w:rsidR="00756294">
        <w:t>”</w:t>
      </w:r>
      <w:r w:rsidR="00756294">
        <w:rPr>
          <w:rFonts w:hint="eastAsia"/>
        </w:rPr>
        <w:t>.</w:t>
      </w:r>
      <w:r w:rsidR="00D95ED4">
        <w:rPr>
          <w:rFonts w:hint="eastAsia"/>
        </w:rPr>
        <w:t xml:space="preserve"> Keep in mind </w:t>
      </w:r>
      <w:r w:rsidR="005035CC">
        <w:rPr>
          <w:rFonts w:hint="eastAsia"/>
        </w:rPr>
        <w:t xml:space="preserve">that </w:t>
      </w:r>
      <w:r w:rsidR="00D95ED4">
        <w:rPr>
          <w:rFonts w:hint="eastAsia"/>
        </w:rPr>
        <w:t xml:space="preserve">the leakage </w:t>
      </w:r>
      <w:r w:rsidR="00D95ED4">
        <w:t>correction</w:t>
      </w:r>
      <w:r w:rsidR="00D95ED4">
        <w:rPr>
          <w:rFonts w:hint="eastAsia"/>
        </w:rPr>
        <w:t xml:space="preserve">s and rescaling process should be </w:t>
      </w:r>
      <w:r w:rsidR="009B6702">
        <w:rPr>
          <w:rFonts w:hint="eastAsia"/>
        </w:rPr>
        <w:t>applied</w:t>
      </w:r>
      <w:r w:rsidR="00D95ED4">
        <w:rPr>
          <w:rFonts w:hint="eastAsia"/>
        </w:rPr>
        <w:t xml:space="preserve"> to get unbiased time series.</w:t>
      </w:r>
      <w:r w:rsidR="001963D6">
        <w:rPr>
          <w:rFonts w:hint="eastAsia"/>
        </w:rPr>
        <w:t xml:space="preserve"> More </w:t>
      </w:r>
      <w:r w:rsidR="001963D6">
        <w:t>detail</w:t>
      </w:r>
      <w:r w:rsidR="001963D6">
        <w:rPr>
          <w:rFonts w:hint="eastAsia"/>
        </w:rPr>
        <w:t>s can be found in the paper.</w:t>
      </w:r>
    </w:p>
    <w:p w14:paraId="56AF0CB9" w14:textId="77777777" w:rsidR="009C2B93" w:rsidRDefault="009C2B93" w:rsidP="00EF5607"/>
    <w:p w14:paraId="22E7B46B" w14:textId="70B6DAA2" w:rsidR="00DA6B38" w:rsidRDefault="00317B56" w:rsidP="00EF5607">
      <w:r>
        <w:rPr>
          <w:rFonts w:hint="eastAsia"/>
        </w:rPr>
        <w:t>You can use</w:t>
      </w:r>
      <w:r w:rsidR="00DA6B38">
        <w:rPr>
          <w:rFonts w:hint="eastAsia"/>
        </w:rPr>
        <w:t xml:space="preserve"> </w:t>
      </w:r>
      <w:r w:rsidR="00DA6B38">
        <w:t>the</w:t>
      </w:r>
      <w:r w:rsidR="00DA6B38">
        <w:rPr>
          <w:rFonts w:hint="eastAsia"/>
        </w:rPr>
        <w:t xml:space="preserve"> following scripts to show the output data:</w:t>
      </w:r>
    </w:p>
    <w:p w14:paraId="733FA23C" w14:textId="77777777" w:rsidR="00A80F76" w:rsidRDefault="00A80F76" w:rsidP="00A80F7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 xml:space="preserve">load </w:t>
      </w:r>
      <w:proofErr w:type="spellStart"/>
      <w:r>
        <w:rPr>
          <w:rFonts w:ascii="Courier" w:hAnsi="Courier" w:cs="Courier"/>
          <w:color w:val="A020F0"/>
          <w:sz w:val="22"/>
          <w:szCs w:val="22"/>
        </w:rPr>
        <w:t>time_series.mat</w:t>
      </w:r>
      <w:proofErr w:type="spellEnd"/>
    </w:p>
    <w:p w14:paraId="6B3FBDEC" w14:textId="77777777" w:rsidR="00A80F76" w:rsidRDefault="00A80F76" w:rsidP="00A80F7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>plot(</w:t>
      </w:r>
      <w:proofErr w:type="spellStart"/>
      <w:proofErr w:type="gramStart"/>
      <w:r>
        <w:rPr>
          <w:rFonts w:ascii="Courier" w:hAnsi="Courier" w:cs="Courier"/>
          <w:color w:val="000000"/>
          <w:sz w:val="22"/>
          <w:szCs w:val="22"/>
        </w:rPr>
        <w:t>time,time</w:t>
      </w:r>
      <w:proofErr w:type="gramEnd"/>
      <w:r>
        <w:rPr>
          <w:rFonts w:ascii="Courier" w:hAnsi="Courier" w:cs="Courier"/>
          <w:color w:val="000000"/>
          <w:sz w:val="22"/>
          <w:szCs w:val="22"/>
        </w:rPr>
        <w:t>_series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>*100,</w:t>
      </w:r>
      <w:r>
        <w:rPr>
          <w:rFonts w:ascii="Courier" w:hAnsi="Courier" w:cs="Courier"/>
          <w:color w:val="A020F0"/>
          <w:sz w:val="22"/>
          <w:szCs w:val="22"/>
        </w:rPr>
        <w:t>'-s'</w:t>
      </w:r>
      <w:r>
        <w:rPr>
          <w:rFonts w:ascii="Courier" w:hAnsi="Courier" w:cs="Courier"/>
          <w:color w:val="000000"/>
          <w:sz w:val="22"/>
          <w:szCs w:val="22"/>
        </w:rPr>
        <w:t>);</w:t>
      </w:r>
    </w:p>
    <w:p w14:paraId="0765F6C2" w14:textId="77777777" w:rsidR="00A80F76" w:rsidRDefault="00A80F76" w:rsidP="00A80F7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2"/>
          <w:szCs w:val="22"/>
        </w:rPr>
        <w:t>xlabel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>(</w:t>
      </w:r>
      <w:r>
        <w:rPr>
          <w:rFonts w:ascii="Courier" w:hAnsi="Courier" w:cs="Courier"/>
          <w:color w:val="A020F0"/>
          <w:sz w:val="22"/>
          <w:szCs w:val="22"/>
        </w:rPr>
        <w:t>'Year'</w:t>
      </w:r>
      <w:r>
        <w:rPr>
          <w:rFonts w:ascii="Courier" w:hAnsi="Courier" w:cs="Courier"/>
          <w:color w:val="000000"/>
          <w:sz w:val="22"/>
          <w:szCs w:val="22"/>
        </w:rPr>
        <w:t>);</w:t>
      </w:r>
    </w:p>
    <w:p w14:paraId="6DB812DE" w14:textId="77777777" w:rsidR="00A80F76" w:rsidRDefault="00A80F76" w:rsidP="00A80F7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2"/>
          <w:szCs w:val="22"/>
        </w:rPr>
        <w:t>ylabel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>(</w:t>
      </w:r>
      <w:proofErr w:type="gramEnd"/>
      <w:r>
        <w:rPr>
          <w:rFonts w:ascii="Courier" w:hAnsi="Courier" w:cs="Courier"/>
          <w:color w:val="A020F0"/>
          <w:sz w:val="22"/>
          <w:szCs w:val="22"/>
        </w:rPr>
        <w:t>'Equivalent water height (cm)'</w:t>
      </w:r>
      <w:r>
        <w:rPr>
          <w:rFonts w:ascii="Courier" w:hAnsi="Courier" w:cs="Courier"/>
          <w:color w:val="000000"/>
          <w:sz w:val="22"/>
          <w:szCs w:val="22"/>
        </w:rPr>
        <w:t>);</w:t>
      </w:r>
    </w:p>
    <w:p w14:paraId="3A74B984" w14:textId="6B67AFDA" w:rsidR="00A80F76" w:rsidRPr="008B39ED" w:rsidRDefault="00A80F76" w:rsidP="008B39ED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2"/>
          <w:szCs w:val="22"/>
        </w:rPr>
        <w:t>title(</w:t>
      </w:r>
      <w:proofErr w:type="gramEnd"/>
      <w:r>
        <w:rPr>
          <w:rFonts w:ascii="Courier" w:hAnsi="Courier" w:cs="Courier"/>
          <w:color w:val="A020F0"/>
          <w:sz w:val="22"/>
          <w:szCs w:val="22"/>
        </w:rPr>
        <w:t>'Mass variations in the Amazon from GRACE'</w:t>
      </w:r>
      <w:r>
        <w:rPr>
          <w:rFonts w:ascii="Courier" w:hAnsi="Courier" w:cs="Courier"/>
          <w:color w:val="000000"/>
          <w:sz w:val="22"/>
          <w:szCs w:val="22"/>
        </w:rPr>
        <w:t>);</w:t>
      </w:r>
    </w:p>
    <w:p w14:paraId="5BF99A9C" w14:textId="515EBC2E" w:rsidR="006E7139" w:rsidRDefault="00EC3C00" w:rsidP="006F3517">
      <w:r>
        <w:rPr>
          <w:noProof/>
        </w:rPr>
        <w:drawing>
          <wp:inline distT="0" distB="0" distL="0" distR="0" wp14:anchorId="16E4BEAF" wp14:editId="3D577B72">
            <wp:extent cx="5727700" cy="2323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7-11 at 11.06.55 P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28"/>
                    <a:stretch/>
                  </pic:blipFill>
                  <pic:spPr bwMode="auto">
                    <a:xfrm>
                      <a:off x="0" y="0"/>
                      <a:ext cx="5727700" cy="232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EF26" w14:textId="66CB260B" w:rsidR="008B39ED" w:rsidRPr="008B39ED" w:rsidRDefault="00F11338" w:rsidP="00A43B3A">
      <w:pPr>
        <w:jc w:val="center"/>
        <w:outlineLvl w:val="0"/>
        <w:rPr>
          <w:i/>
        </w:rPr>
      </w:pPr>
      <w:r>
        <w:rPr>
          <w:rFonts w:hint="eastAsia"/>
          <w:i/>
        </w:rPr>
        <w:t>Extracting</w:t>
      </w:r>
      <w:r w:rsidR="008B39ED" w:rsidRPr="008B39ED">
        <w:rPr>
          <w:rFonts w:hint="eastAsia"/>
          <w:i/>
        </w:rPr>
        <w:t xml:space="preserve"> regional time </w:t>
      </w:r>
      <w:r w:rsidR="008B39ED" w:rsidRPr="008B39ED">
        <w:rPr>
          <w:i/>
        </w:rPr>
        <w:t>series</w:t>
      </w:r>
      <w:r w:rsidR="008B39ED" w:rsidRPr="008B39ED">
        <w:rPr>
          <w:rFonts w:hint="eastAsia"/>
          <w:i/>
        </w:rPr>
        <w:t xml:space="preserve"> of mass </w:t>
      </w:r>
      <w:r w:rsidR="008B39ED" w:rsidRPr="008B39ED">
        <w:rPr>
          <w:i/>
        </w:rPr>
        <w:t>variation</w:t>
      </w:r>
      <w:r>
        <w:rPr>
          <w:rFonts w:hint="eastAsia"/>
          <w:i/>
        </w:rPr>
        <w:t xml:space="preserve"> from the gridded file</w:t>
      </w:r>
    </w:p>
    <w:p w14:paraId="78951A0E" w14:textId="52823F2B" w:rsidR="006F3517" w:rsidRDefault="006F3517" w:rsidP="006E7139">
      <w:pPr>
        <w:jc w:val="center"/>
      </w:pPr>
      <w:r>
        <w:rPr>
          <w:rFonts w:hint="eastAsia"/>
          <w:noProof/>
        </w:rPr>
        <w:drawing>
          <wp:inline distT="0" distB="0" distL="0" distR="0" wp14:anchorId="69BE23BE" wp14:editId="77828594">
            <wp:extent cx="3885469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7-12 at 10.55.39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4"/>
                    <a:stretch/>
                  </pic:blipFill>
                  <pic:spPr bwMode="auto">
                    <a:xfrm>
                      <a:off x="0" y="0"/>
                      <a:ext cx="3887284" cy="320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782C" w14:textId="63B16F92" w:rsidR="004B0753" w:rsidRPr="003C63B3" w:rsidRDefault="004B0753" w:rsidP="00A43B3A">
      <w:pPr>
        <w:jc w:val="center"/>
        <w:outlineLvl w:val="0"/>
        <w:rPr>
          <w:i/>
        </w:rPr>
      </w:pPr>
      <w:r w:rsidRPr="003C63B3">
        <w:rPr>
          <w:rFonts w:hint="eastAsia"/>
          <w:i/>
        </w:rPr>
        <w:t xml:space="preserve">Time </w:t>
      </w:r>
      <w:r w:rsidRPr="003C63B3">
        <w:rPr>
          <w:i/>
        </w:rPr>
        <w:t>series</w:t>
      </w:r>
      <w:r w:rsidRPr="003C63B3">
        <w:rPr>
          <w:rFonts w:hint="eastAsia"/>
          <w:i/>
        </w:rPr>
        <w:t xml:space="preserve"> of mass variation in the Amazon</w:t>
      </w:r>
    </w:p>
    <w:p w14:paraId="6FB59B67" w14:textId="77777777" w:rsidR="003F256D" w:rsidRDefault="003F256D" w:rsidP="006E7139">
      <w:pPr>
        <w:jc w:val="center"/>
      </w:pPr>
    </w:p>
    <w:p w14:paraId="2AD929C0" w14:textId="77777777" w:rsidR="00455BBA" w:rsidRDefault="00455BBA" w:rsidP="00EF5607"/>
    <w:p w14:paraId="682363EB" w14:textId="527CECDF" w:rsidR="00455BBA" w:rsidRDefault="002F1BB2" w:rsidP="00375298">
      <w:pPr>
        <w:jc w:val="both"/>
      </w:pPr>
      <w:r>
        <w:t>Run “</w:t>
      </w:r>
      <w:proofErr w:type="spellStart"/>
      <w:r w:rsidRPr="00822CA7">
        <w:rPr>
          <w:color w:val="FF0000"/>
        </w:rPr>
        <w:t>GRACE_Matlab_Toolbox.m</w:t>
      </w:r>
      <w:proofErr w:type="spellEnd"/>
      <w:r>
        <w:t>” to open main GUI</w:t>
      </w:r>
      <w:r>
        <w:rPr>
          <w:rFonts w:hint="eastAsia"/>
        </w:rPr>
        <w:t xml:space="preserve">, click select the menu </w:t>
      </w:r>
      <w:r>
        <w:t>“</w:t>
      </w:r>
      <w:r w:rsidRPr="00FD0895">
        <w:rPr>
          <w:rFonts w:hint="eastAsia"/>
          <w:color w:val="0070C0"/>
        </w:rPr>
        <w:t>Data Analysis</w:t>
      </w:r>
      <w:r>
        <w:t>”</w:t>
      </w:r>
      <w:r>
        <w:rPr>
          <w:rFonts w:hint="eastAsia"/>
        </w:rPr>
        <w:t xml:space="preserve"> and click </w:t>
      </w:r>
      <w:r>
        <w:t>“</w:t>
      </w:r>
      <w:r w:rsidR="00017573">
        <w:rPr>
          <w:rFonts w:hint="eastAsia"/>
          <w:color w:val="0070C0"/>
        </w:rPr>
        <w:t>Harmonic Analysis</w:t>
      </w:r>
      <w:r>
        <w:t>”</w:t>
      </w:r>
      <w:r>
        <w:rPr>
          <w:rFonts w:hint="eastAsia"/>
        </w:rPr>
        <w:t xml:space="preserve"> to show a new GUI. This </w:t>
      </w:r>
      <w:r w:rsidR="001570B0">
        <w:rPr>
          <w:rFonts w:hint="eastAsia"/>
        </w:rPr>
        <w:t xml:space="preserve">new </w:t>
      </w:r>
      <w:r>
        <w:rPr>
          <w:rFonts w:hint="eastAsia"/>
        </w:rPr>
        <w:t xml:space="preserve">GUI can also be </w:t>
      </w:r>
      <w:r w:rsidR="00AE5036">
        <w:rPr>
          <w:rFonts w:hint="eastAsia"/>
        </w:rPr>
        <w:t>shown</w:t>
      </w:r>
      <w:r>
        <w:rPr>
          <w:rFonts w:hint="eastAsia"/>
        </w:rPr>
        <w:t xml:space="preserve"> by run</w:t>
      </w:r>
      <w:r w:rsidR="001570B0">
        <w:rPr>
          <w:rFonts w:hint="eastAsia"/>
        </w:rPr>
        <w:t>ning</w:t>
      </w:r>
      <w:r>
        <w:rPr>
          <w:rFonts w:hint="eastAsia"/>
        </w:rPr>
        <w:t xml:space="preserve"> </w:t>
      </w:r>
      <w:r>
        <w:t>“</w:t>
      </w:r>
      <w:proofErr w:type="spellStart"/>
      <w:r w:rsidR="00017573" w:rsidRPr="00017573">
        <w:rPr>
          <w:color w:val="FF0000"/>
        </w:rPr>
        <w:t>GRACE_Matlab_Toolbox_HarmonicAnalysis</w:t>
      </w:r>
      <w:r w:rsidRPr="00822CA7">
        <w:rPr>
          <w:color w:val="FF0000"/>
        </w:rPr>
        <w:t>.m</w:t>
      </w:r>
      <w:proofErr w:type="spellEnd"/>
      <w:r>
        <w:t>”</w:t>
      </w:r>
      <w:r>
        <w:rPr>
          <w:rFonts w:hint="eastAsia"/>
        </w:rPr>
        <w:t xml:space="preserve"> directly. As an example,</w:t>
      </w:r>
      <w:r w:rsidR="00635D2B">
        <w:rPr>
          <w:rFonts w:hint="eastAsia"/>
        </w:rPr>
        <w:t xml:space="preserve"> we do harmonic analysis to time series.</w:t>
      </w:r>
      <w:r w:rsidR="006426EE">
        <w:rPr>
          <w:rFonts w:hint="eastAsia"/>
        </w:rPr>
        <w:t xml:space="preserve"> </w:t>
      </w:r>
      <w:r w:rsidR="006426EE" w:rsidRPr="00AC52E3">
        <w:rPr>
          <w:rFonts w:hint="eastAsia"/>
          <w:color w:val="4472C4" w:themeColor="accent5"/>
        </w:rPr>
        <w:t xml:space="preserve">Open </w:t>
      </w:r>
      <w:r w:rsidR="006426EE">
        <w:rPr>
          <w:rFonts w:hint="eastAsia"/>
        </w:rPr>
        <w:t xml:space="preserve">the </w:t>
      </w:r>
      <w:r w:rsidR="006426EE">
        <w:t>“</w:t>
      </w:r>
      <w:proofErr w:type="spellStart"/>
      <w:r w:rsidR="006426EE" w:rsidRPr="00AC52E3">
        <w:rPr>
          <w:b/>
        </w:rPr>
        <w:t>time_series.mat</w:t>
      </w:r>
      <w:proofErr w:type="spellEnd"/>
      <w:r w:rsidR="006426EE">
        <w:t>”</w:t>
      </w:r>
      <w:r w:rsidR="006426EE">
        <w:rPr>
          <w:rFonts w:hint="eastAsia"/>
        </w:rPr>
        <w:t xml:space="preserve"> created before, and </w:t>
      </w:r>
      <w:r w:rsidR="00F023F1">
        <w:rPr>
          <w:rFonts w:hint="eastAsia"/>
        </w:rPr>
        <w:t>harmonic analysis will be done</w:t>
      </w:r>
      <w:r w:rsidR="00AC52E3">
        <w:rPr>
          <w:rFonts w:hint="eastAsia"/>
        </w:rPr>
        <w:t xml:space="preserve"> automatically</w:t>
      </w:r>
      <w:r w:rsidR="00F023F1">
        <w:rPr>
          <w:rFonts w:hint="eastAsia"/>
        </w:rPr>
        <w:t>.</w:t>
      </w:r>
      <w:r w:rsidR="00245831" w:rsidRPr="00245831">
        <w:rPr>
          <w:rFonts w:hint="eastAsia"/>
        </w:rPr>
        <w:t xml:space="preserve"> </w:t>
      </w:r>
      <w:r w:rsidR="00245831">
        <w:t>S</w:t>
      </w:r>
      <w:r w:rsidR="00245831">
        <w:rPr>
          <w:rFonts w:hint="eastAsia"/>
        </w:rPr>
        <w:t>easonal amplitudes and phases and trend will be shown. Further, we do harmonic analysis in the spatial domain.</w:t>
      </w:r>
      <w:r w:rsidR="005D7EC7">
        <w:rPr>
          <w:rFonts w:hint="eastAsia"/>
        </w:rPr>
        <w:t xml:space="preserve"> Click </w:t>
      </w:r>
      <w:r w:rsidR="005D7EC7" w:rsidRPr="00375298">
        <w:rPr>
          <w:rFonts w:hint="eastAsia"/>
          <w:color w:val="4472C4" w:themeColor="accent5"/>
        </w:rPr>
        <w:t xml:space="preserve">Open </w:t>
      </w:r>
      <w:r w:rsidR="005D7EC7">
        <w:rPr>
          <w:rFonts w:hint="eastAsia"/>
        </w:rPr>
        <w:t xml:space="preserve">and select </w:t>
      </w:r>
      <w:r w:rsidR="005D7EC7">
        <w:t>“</w:t>
      </w:r>
      <w:proofErr w:type="spellStart"/>
      <w:r w:rsidR="005D7EC7" w:rsidRPr="00375298">
        <w:rPr>
          <w:b/>
        </w:rPr>
        <w:t>grid_data.mat</w:t>
      </w:r>
      <w:proofErr w:type="spellEnd"/>
      <w:r w:rsidR="005D7EC7">
        <w:t>”</w:t>
      </w:r>
      <w:r w:rsidR="005D7EC7">
        <w:rPr>
          <w:rFonts w:hint="eastAsia"/>
        </w:rPr>
        <w:t xml:space="preserve"> created before, and save the output files. You can output part</w:t>
      </w:r>
      <w:r w:rsidR="00317B56">
        <w:rPr>
          <w:rFonts w:hint="eastAsia"/>
        </w:rPr>
        <w:t>s</w:t>
      </w:r>
      <w:r w:rsidR="005D7EC7">
        <w:rPr>
          <w:rFonts w:hint="eastAsia"/>
        </w:rPr>
        <w:t xml:space="preserve"> of or all the components.</w:t>
      </w:r>
      <w:r w:rsidR="006570B4">
        <w:rPr>
          <w:rFonts w:hint="eastAsia"/>
        </w:rPr>
        <w:t xml:space="preserve"> </w:t>
      </w:r>
      <w:r w:rsidR="006570B4">
        <w:t>H</w:t>
      </w:r>
      <w:r w:rsidR="006570B4">
        <w:rPr>
          <w:rFonts w:hint="eastAsia"/>
        </w:rPr>
        <w:t>ere we output the trend.</w:t>
      </w:r>
    </w:p>
    <w:p w14:paraId="45C72083" w14:textId="77777777" w:rsidR="00165EEF" w:rsidRDefault="00165EEF" w:rsidP="00EF5607"/>
    <w:p w14:paraId="24A6DFD6" w14:textId="473FC4C1" w:rsidR="00317B56" w:rsidRDefault="00317B56" w:rsidP="00EF5607">
      <w:r>
        <w:rPr>
          <w:rFonts w:hint="eastAsia"/>
        </w:rPr>
        <w:t xml:space="preserve">You can </w:t>
      </w:r>
      <w:r>
        <w:t>plot</w:t>
      </w:r>
      <w:r>
        <w:rPr>
          <w:rFonts w:hint="eastAsia"/>
        </w:rPr>
        <w:t xml:space="preserve"> the trend map using the</w:t>
      </w:r>
      <w:r w:rsidR="00CD4638">
        <w:rPr>
          <w:rFonts w:hint="eastAsia"/>
        </w:rPr>
        <w:t xml:space="preserve"> following scripts</w:t>
      </w:r>
      <w:r w:rsidR="009720F3">
        <w:rPr>
          <w:rFonts w:hint="eastAsia"/>
        </w:rPr>
        <w:t>:</w:t>
      </w:r>
    </w:p>
    <w:p w14:paraId="6F798368" w14:textId="77777777" w:rsidR="00AA6B97" w:rsidRDefault="00AA6B97" w:rsidP="00AA6B97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 xml:space="preserve">load </w:t>
      </w:r>
      <w:proofErr w:type="spellStart"/>
      <w:r>
        <w:rPr>
          <w:rFonts w:ascii="Courier" w:hAnsi="Courier" w:cs="Courier"/>
          <w:color w:val="A020F0"/>
          <w:sz w:val="22"/>
          <w:szCs w:val="22"/>
        </w:rPr>
        <w:t>trend.mat</w:t>
      </w:r>
      <w:proofErr w:type="spellEnd"/>
    </w:p>
    <w:p w14:paraId="627368F4" w14:textId="6D666C7D" w:rsidR="00943A6C" w:rsidRDefault="00943A6C" w:rsidP="00AA6B97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2"/>
          <w:szCs w:val="22"/>
        </w:rPr>
        <w:t>gmt_grid2</w:t>
      </w:r>
      <w:proofErr w:type="gramStart"/>
      <w:r>
        <w:rPr>
          <w:rFonts w:ascii="Courier" w:hAnsi="Courier" w:cs="Courier"/>
          <w:color w:val="000000"/>
          <w:sz w:val="22"/>
          <w:szCs w:val="22"/>
        </w:rPr>
        <w:t>map(</w:t>
      </w:r>
      <w:proofErr w:type="gramEnd"/>
      <w:r>
        <w:rPr>
          <w:rFonts w:ascii="Courier" w:hAnsi="Courier" w:cs="Courier"/>
          <w:color w:val="000000"/>
          <w:sz w:val="22"/>
          <w:szCs w:val="22"/>
        </w:rPr>
        <w:t>trend*100,5,</w:t>
      </w:r>
      <w:r>
        <w:rPr>
          <w:rFonts w:ascii="Courier" w:hAnsi="Courier" w:cs="Courier"/>
          <w:color w:val="A020F0"/>
          <w:sz w:val="22"/>
          <w:szCs w:val="22"/>
        </w:rPr>
        <w:t>'cm</w:t>
      </w:r>
      <w:r w:rsidR="00747679">
        <w:rPr>
          <w:rFonts w:ascii="Courier" w:hAnsi="Courier" w:cs="Courier" w:hint="eastAsia"/>
          <w:color w:val="A020F0"/>
          <w:sz w:val="22"/>
          <w:szCs w:val="22"/>
        </w:rPr>
        <w:t>/</w:t>
      </w:r>
      <w:proofErr w:type="spellStart"/>
      <w:r w:rsidR="00747679">
        <w:rPr>
          <w:rFonts w:ascii="Courier" w:hAnsi="Courier" w:cs="Courier" w:hint="eastAsia"/>
          <w:color w:val="A020F0"/>
          <w:sz w:val="22"/>
          <w:szCs w:val="22"/>
        </w:rPr>
        <w:t>yr</w:t>
      </w:r>
      <w:proofErr w:type="spellEnd"/>
      <w:r>
        <w:rPr>
          <w:rFonts w:ascii="Courier" w:hAnsi="Courier" w:cs="Courier"/>
          <w:color w:val="A020F0"/>
          <w:sz w:val="22"/>
          <w:szCs w:val="22"/>
        </w:rPr>
        <w:t>'</w:t>
      </w:r>
      <w:r>
        <w:rPr>
          <w:rFonts w:ascii="Courier" w:hAnsi="Courier" w:cs="Courier"/>
          <w:color w:val="000000"/>
          <w:sz w:val="22"/>
          <w:szCs w:val="22"/>
        </w:rPr>
        <w:t>,</w:t>
      </w:r>
      <w:r>
        <w:rPr>
          <w:rFonts w:ascii="Courier" w:hAnsi="Courier" w:cs="Courier"/>
          <w:color w:val="A020F0"/>
          <w:sz w:val="22"/>
          <w:szCs w:val="22"/>
        </w:rPr>
        <w:t xml:space="preserve">'Trend </w:t>
      </w:r>
      <w:r w:rsidR="00EF79DF">
        <w:rPr>
          <w:rFonts w:ascii="Courier" w:hAnsi="Courier" w:cs="Courier" w:hint="eastAsia"/>
          <w:color w:val="A020F0"/>
          <w:sz w:val="22"/>
          <w:szCs w:val="22"/>
        </w:rPr>
        <w:t>m</w:t>
      </w:r>
      <w:r w:rsidR="00747679">
        <w:rPr>
          <w:rFonts w:ascii="Courier" w:hAnsi="Courier" w:cs="Courier" w:hint="eastAsia"/>
          <w:color w:val="A020F0"/>
          <w:sz w:val="22"/>
          <w:szCs w:val="22"/>
        </w:rPr>
        <w:t xml:space="preserve">ap </w:t>
      </w:r>
      <w:r>
        <w:rPr>
          <w:rFonts w:ascii="Courier" w:hAnsi="Courier" w:cs="Courier"/>
          <w:color w:val="A020F0"/>
          <w:sz w:val="22"/>
          <w:szCs w:val="22"/>
        </w:rPr>
        <w:t>of mass variations from GRACE'</w:t>
      </w:r>
      <w:r>
        <w:rPr>
          <w:rFonts w:ascii="Courier" w:hAnsi="Courier" w:cs="Courier"/>
          <w:color w:val="000000"/>
          <w:sz w:val="22"/>
          <w:szCs w:val="22"/>
        </w:rPr>
        <w:t>)</w:t>
      </w:r>
    </w:p>
    <w:p w14:paraId="008E558D" w14:textId="77777777" w:rsidR="00943A6C" w:rsidRDefault="00943A6C" w:rsidP="00943A6C">
      <w:pPr>
        <w:widowControl w:val="0"/>
        <w:autoSpaceDE w:val="0"/>
        <w:autoSpaceDN w:val="0"/>
        <w:adjustRightInd w:val="0"/>
        <w:rPr>
          <w:rFonts w:ascii="Courier" w:hAnsi="Courier"/>
        </w:rPr>
      </w:pPr>
    </w:p>
    <w:p w14:paraId="4E7A029C" w14:textId="6F74ADD4" w:rsidR="006426EE" w:rsidRDefault="00943A6C" w:rsidP="00943A6C">
      <w:pPr>
        <w:jc w:val="center"/>
      </w:pPr>
      <w:r>
        <w:rPr>
          <w:noProof/>
        </w:rPr>
        <w:t xml:space="preserve"> </w:t>
      </w:r>
      <w:r w:rsidR="006426EE">
        <w:rPr>
          <w:noProof/>
        </w:rPr>
        <w:drawing>
          <wp:inline distT="0" distB="0" distL="0" distR="0" wp14:anchorId="15163B38" wp14:editId="4E0F49C3">
            <wp:extent cx="4416425" cy="3087974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7-12 at 10.57.35 A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1"/>
                    <a:stretch/>
                  </pic:blipFill>
                  <pic:spPr bwMode="auto">
                    <a:xfrm>
                      <a:off x="0" y="0"/>
                      <a:ext cx="4417930" cy="308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66DD" w14:textId="1F8C05D3" w:rsidR="00165EEF" w:rsidRPr="00617233" w:rsidRDefault="00165EEF" w:rsidP="00A43B3A">
      <w:pPr>
        <w:jc w:val="center"/>
        <w:outlineLvl w:val="0"/>
        <w:rPr>
          <w:i/>
        </w:rPr>
      </w:pPr>
      <w:r w:rsidRPr="00617233">
        <w:rPr>
          <w:rFonts w:hint="eastAsia"/>
          <w:i/>
        </w:rPr>
        <w:t>Do h</w:t>
      </w:r>
      <w:r w:rsidR="00E21102" w:rsidRPr="00617233">
        <w:rPr>
          <w:rFonts w:hint="eastAsia"/>
          <w:i/>
        </w:rPr>
        <w:t>armonic analysis on time series</w:t>
      </w:r>
    </w:p>
    <w:p w14:paraId="2A65D43E" w14:textId="77777777" w:rsidR="00E21102" w:rsidRDefault="00E21102" w:rsidP="006426EE">
      <w:pPr>
        <w:jc w:val="center"/>
      </w:pPr>
    </w:p>
    <w:p w14:paraId="6D7C4C2E" w14:textId="77777777" w:rsidR="006E5AAE" w:rsidRDefault="00165EEF" w:rsidP="00F21C93">
      <w:pPr>
        <w:jc w:val="center"/>
      </w:pPr>
      <w:r>
        <w:rPr>
          <w:rFonts w:hint="eastAsia"/>
          <w:noProof/>
        </w:rPr>
        <w:drawing>
          <wp:inline distT="0" distB="0" distL="0" distR="0" wp14:anchorId="3BAE178A" wp14:editId="441D2792">
            <wp:extent cx="4508609" cy="31554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7-12 at 11.12.44 A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2"/>
                    <a:stretch/>
                  </pic:blipFill>
                  <pic:spPr bwMode="auto">
                    <a:xfrm>
                      <a:off x="0" y="0"/>
                      <a:ext cx="4510661" cy="31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1C93" w:rsidRPr="00F21C93">
        <w:rPr>
          <w:rFonts w:hint="eastAsia"/>
        </w:rPr>
        <w:t xml:space="preserve"> </w:t>
      </w:r>
    </w:p>
    <w:p w14:paraId="519586A2" w14:textId="69DA480A" w:rsidR="00F21C93" w:rsidRPr="00617233" w:rsidRDefault="00F21C93" w:rsidP="00A43B3A">
      <w:pPr>
        <w:jc w:val="center"/>
        <w:outlineLvl w:val="0"/>
        <w:rPr>
          <w:i/>
        </w:rPr>
      </w:pPr>
      <w:r w:rsidRPr="00617233">
        <w:rPr>
          <w:rFonts w:hint="eastAsia"/>
          <w:i/>
        </w:rPr>
        <w:t xml:space="preserve">Do harmonic analysis </w:t>
      </w:r>
      <w:r w:rsidR="006E5AAE" w:rsidRPr="00617233">
        <w:rPr>
          <w:rFonts w:hint="eastAsia"/>
          <w:i/>
        </w:rPr>
        <w:t>in the spatial domain</w:t>
      </w:r>
    </w:p>
    <w:p w14:paraId="3A4A7211" w14:textId="7FCECD7C" w:rsidR="00165EEF" w:rsidRDefault="00165EEF" w:rsidP="006426EE">
      <w:pPr>
        <w:jc w:val="center"/>
      </w:pPr>
    </w:p>
    <w:p w14:paraId="00EA4C6F" w14:textId="77777777" w:rsidR="00481EBC" w:rsidRDefault="00481EBC" w:rsidP="006426EE">
      <w:pPr>
        <w:jc w:val="center"/>
      </w:pPr>
    </w:p>
    <w:p w14:paraId="3F747FE9" w14:textId="27794807" w:rsidR="00481EBC" w:rsidRDefault="00FB1C1A" w:rsidP="006426EE">
      <w:pPr>
        <w:jc w:val="center"/>
      </w:pPr>
      <w:r>
        <w:rPr>
          <w:noProof/>
        </w:rPr>
        <w:drawing>
          <wp:inline distT="0" distB="0" distL="0" distR="0" wp14:anchorId="72CD0191" wp14:editId="14205A81">
            <wp:extent cx="5727700" cy="322410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7-12 at 3.11.12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1"/>
                    <a:stretch/>
                  </pic:blipFill>
                  <pic:spPr bwMode="auto">
                    <a:xfrm>
                      <a:off x="0" y="0"/>
                      <a:ext cx="5727700" cy="32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095A" w14:textId="62598EC8" w:rsidR="00AC1875" w:rsidRDefault="00AC1875" w:rsidP="00A43B3A">
      <w:pPr>
        <w:jc w:val="center"/>
        <w:outlineLvl w:val="0"/>
        <w:rPr>
          <w:i/>
        </w:rPr>
      </w:pPr>
      <w:r w:rsidRPr="000D2897">
        <w:rPr>
          <w:rFonts w:hint="eastAsia"/>
          <w:i/>
        </w:rPr>
        <w:t>Trend map of mass variation from GRACE</w:t>
      </w:r>
      <w:r w:rsidR="00342991">
        <w:rPr>
          <w:rFonts w:hint="eastAsia"/>
          <w:i/>
        </w:rPr>
        <w:t xml:space="preserve"> (2002-2014)</w:t>
      </w:r>
    </w:p>
    <w:p w14:paraId="3556AADF" w14:textId="77777777" w:rsidR="00F2204B" w:rsidRDefault="00F2204B" w:rsidP="009665E9">
      <w:pPr>
        <w:rPr>
          <w:i/>
        </w:rPr>
      </w:pPr>
    </w:p>
    <w:p w14:paraId="55B82C15" w14:textId="77777777" w:rsidR="00E5643A" w:rsidRDefault="00E5643A" w:rsidP="009665E9">
      <w:bookmarkStart w:id="4" w:name="_GoBack"/>
      <w:bookmarkEnd w:id="4"/>
    </w:p>
    <w:p w14:paraId="15800F1A" w14:textId="73F153ED" w:rsidR="00E5643A" w:rsidRPr="00E5643A" w:rsidRDefault="00E5643A" w:rsidP="009665E9">
      <w:r>
        <w:rPr>
          <w:rFonts w:hint="eastAsia"/>
        </w:rPr>
        <w:t xml:space="preserve">Notes: GUIs above only show parts of data processing </w:t>
      </w:r>
      <w:r w:rsidR="00242BF4">
        <w:rPr>
          <w:rFonts w:hint="eastAsia"/>
        </w:rPr>
        <w:t xml:space="preserve">functions </w:t>
      </w:r>
      <w:r w:rsidR="00242BF4">
        <w:t>in the</w:t>
      </w:r>
      <w:r w:rsidR="00242BF4">
        <w:rPr>
          <w:rFonts w:hint="eastAsia"/>
        </w:rPr>
        <w:t xml:space="preserve"> </w:t>
      </w:r>
      <w:r w:rsidR="00A43B3A">
        <w:t>GRAMAT</w:t>
      </w:r>
      <w:r w:rsidR="00242BF4">
        <w:rPr>
          <w:rFonts w:hint="eastAsia"/>
        </w:rPr>
        <w:t>.</w:t>
      </w:r>
      <w:r w:rsidR="00AF320D">
        <w:rPr>
          <w:rFonts w:hint="eastAsia"/>
        </w:rPr>
        <w:t xml:space="preserve"> </w:t>
      </w:r>
      <w:r w:rsidR="00AF34EE">
        <w:rPr>
          <w:rFonts w:hint="eastAsia"/>
        </w:rPr>
        <w:t xml:space="preserve">Users can </w:t>
      </w:r>
      <w:r w:rsidR="00550055">
        <w:rPr>
          <w:rFonts w:hint="eastAsia"/>
        </w:rPr>
        <w:t xml:space="preserve">use the </w:t>
      </w:r>
      <w:r w:rsidR="00AF320D">
        <w:rPr>
          <w:rFonts w:hint="eastAsia"/>
        </w:rPr>
        <w:t xml:space="preserve">functions directly </w:t>
      </w:r>
      <w:r w:rsidR="00131DE7">
        <w:rPr>
          <w:rFonts w:hint="eastAsia"/>
        </w:rPr>
        <w:t xml:space="preserve">to </w:t>
      </w:r>
      <w:r w:rsidR="00131DE7">
        <w:t>process</w:t>
      </w:r>
      <w:r w:rsidR="00131DE7">
        <w:rPr>
          <w:rFonts w:hint="eastAsia"/>
        </w:rPr>
        <w:t xml:space="preserve"> GRACE level-2 data.</w:t>
      </w:r>
    </w:p>
    <w:sectPr w:rsidR="00E5643A" w:rsidRPr="00E5643A" w:rsidSect="003B349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50ABD6" w14:textId="77777777" w:rsidR="002070E8" w:rsidRDefault="002070E8" w:rsidP="00D714B9">
      <w:r>
        <w:separator/>
      </w:r>
    </w:p>
  </w:endnote>
  <w:endnote w:type="continuationSeparator" w:id="0">
    <w:p w14:paraId="0CE353B4" w14:textId="77777777" w:rsidR="002070E8" w:rsidRDefault="002070E8" w:rsidP="00D71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DE00F2" w14:textId="77777777" w:rsidR="002070E8" w:rsidRDefault="002070E8" w:rsidP="00D714B9">
      <w:r>
        <w:separator/>
      </w:r>
    </w:p>
  </w:footnote>
  <w:footnote w:type="continuationSeparator" w:id="0">
    <w:p w14:paraId="06B13A60" w14:textId="77777777" w:rsidR="002070E8" w:rsidRDefault="002070E8" w:rsidP="00D714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revisionView w:inkAnnotation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594"/>
    <w:rsid w:val="000000D6"/>
    <w:rsid w:val="000113EE"/>
    <w:rsid w:val="00014904"/>
    <w:rsid w:val="00017573"/>
    <w:rsid w:val="0002178D"/>
    <w:rsid w:val="00060BA1"/>
    <w:rsid w:val="000805A0"/>
    <w:rsid w:val="00081278"/>
    <w:rsid w:val="0009577F"/>
    <w:rsid w:val="0009612D"/>
    <w:rsid w:val="000A0E40"/>
    <w:rsid w:val="000C2D44"/>
    <w:rsid w:val="000C585F"/>
    <w:rsid w:val="000D2897"/>
    <w:rsid w:val="000E382F"/>
    <w:rsid w:val="00112C70"/>
    <w:rsid w:val="00117EB2"/>
    <w:rsid w:val="00124136"/>
    <w:rsid w:val="00127E47"/>
    <w:rsid w:val="00127FD5"/>
    <w:rsid w:val="00131DE7"/>
    <w:rsid w:val="00152246"/>
    <w:rsid w:val="00155D7B"/>
    <w:rsid w:val="001570B0"/>
    <w:rsid w:val="00165EEF"/>
    <w:rsid w:val="00167A89"/>
    <w:rsid w:val="00196184"/>
    <w:rsid w:val="001963D6"/>
    <w:rsid w:val="001A36E0"/>
    <w:rsid w:val="001B23B1"/>
    <w:rsid w:val="001B2EA1"/>
    <w:rsid w:val="001B3771"/>
    <w:rsid w:val="001C0561"/>
    <w:rsid w:val="001C15C0"/>
    <w:rsid w:val="001E191C"/>
    <w:rsid w:val="00202F8A"/>
    <w:rsid w:val="002070E8"/>
    <w:rsid w:val="00210980"/>
    <w:rsid w:val="00242BF4"/>
    <w:rsid w:val="00245831"/>
    <w:rsid w:val="00262D13"/>
    <w:rsid w:val="0027066B"/>
    <w:rsid w:val="00277B2B"/>
    <w:rsid w:val="002808BF"/>
    <w:rsid w:val="002A5610"/>
    <w:rsid w:val="002C2066"/>
    <w:rsid w:val="002C56F0"/>
    <w:rsid w:val="002F1BB2"/>
    <w:rsid w:val="00317B56"/>
    <w:rsid w:val="00317F36"/>
    <w:rsid w:val="003206A1"/>
    <w:rsid w:val="00342991"/>
    <w:rsid w:val="00375298"/>
    <w:rsid w:val="00382AA9"/>
    <w:rsid w:val="003834D8"/>
    <w:rsid w:val="003B349A"/>
    <w:rsid w:val="003B3656"/>
    <w:rsid w:val="003C1F53"/>
    <w:rsid w:val="003C63B3"/>
    <w:rsid w:val="003E0887"/>
    <w:rsid w:val="003F256D"/>
    <w:rsid w:val="00436337"/>
    <w:rsid w:val="00443076"/>
    <w:rsid w:val="00455BBA"/>
    <w:rsid w:val="00471309"/>
    <w:rsid w:val="00480A33"/>
    <w:rsid w:val="00481EBC"/>
    <w:rsid w:val="004A1C97"/>
    <w:rsid w:val="004B0753"/>
    <w:rsid w:val="004B480F"/>
    <w:rsid w:val="004B696E"/>
    <w:rsid w:val="004B76C0"/>
    <w:rsid w:val="004D7304"/>
    <w:rsid w:val="004E588B"/>
    <w:rsid w:val="005035CC"/>
    <w:rsid w:val="0050410A"/>
    <w:rsid w:val="005113FB"/>
    <w:rsid w:val="0053720E"/>
    <w:rsid w:val="00540E1B"/>
    <w:rsid w:val="00544A9B"/>
    <w:rsid w:val="00550055"/>
    <w:rsid w:val="005607DE"/>
    <w:rsid w:val="00565694"/>
    <w:rsid w:val="005A6582"/>
    <w:rsid w:val="005D22F7"/>
    <w:rsid w:val="005D4BD1"/>
    <w:rsid w:val="005D5C4F"/>
    <w:rsid w:val="005D7EC7"/>
    <w:rsid w:val="005E236D"/>
    <w:rsid w:val="00617233"/>
    <w:rsid w:val="00630AF1"/>
    <w:rsid w:val="00631DFD"/>
    <w:rsid w:val="00633A70"/>
    <w:rsid w:val="00635D2B"/>
    <w:rsid w:val="006426EE"/>
    <w:rsid w:val="006570B4"/>
    <w:rsid w:val="00666994"/>
    <w:rsid w:val="006A1C8B"/>
    <w:rsid w:val="006A3ACE"/>
    <w:rsid w:val="006D4C53"/>
    <w:rsid w:val="006E5AAE"/>
    <w:rsid w:val="006E7139"/>
    <w:rsid w:val="006E7E2B"/>
    <w:rsid w:val="006F3517"/>
    <w:rsid w:val="006F48FC"/>
    <w:rsid w:val="00706A3B"/>
    <w:rsid w:val="007249A6"/>
    <w:rsid w:val="00736CD5"/>
    <w:rsid w:val="00747679"/>
    <w:rsid w:val="00756294"/>
    <w:rsid w:val="007709C7"/>
    <w:rsid w:val="00785AF5"/>
    <w:rsid w:val="00787127"/>
    <w:rsid w:val="007B7D04"/>
    <w:rsid w:val="007C156A"/>
    <w:rsid w:val="007C1B36"/>
    <w:rsid w:val="00802BD5"/>
    <w:rsid w:val="00822CA7"/>
    <w:rsid w:val="008372A0"/>
    <w:rsid w:val="00852345"/>
    <w:rsid w:val="008642DE"/>
    <w:rsid w:val="00865C62"/>
    <w:rsid w:val="0086755A"/>
    <w:rsid w:val="00874B57"/>
    <w:rsid w:val="008829F4"/>
    <w:rsid w:val="008A23BD"/>
    <w:rsid w:val="008B39ED"/>
    <w:rsid w:val="008B6514"/>
    <w:rsid w:val="00943A6C"/>
    <w:rsid w:val="00945214"/>
    <w:rsid w:val="009531C6"/>
    <w:rsid w:val="009665E9"/>
    <w:rsid w:val="009720F3"/>
    <w:rsid w:val="009B6702"/>
    <w:rsid w:val="009C2B93"/>
    <w:rsid w:val="009C5FEF"/>
    <w:rsid w:val="009C788F"/>
    <w:rsid w:val="009D298D"/>
    <w:rsid w:val="009D37F5"/>
    <w:rsid w:val="00A43B3A"/>
    <w:rsid w:val="00A455E5"/>
    <w:rsid w:val="00A53942"/>
    <w:rsid w:val="00A80F76"/>
    <w:rsid w:val="00A84984"/>
    <w:rsid w:val="00A875CD"/>
    <w:rsid w:val="00A93E5F"/>
    <w:rsid w:val="00A97DDE"/>
    <w:rsid w:val="00AA6B97"/>
    <w:rsid w:val="00AB2BAD"/>
    <w:rsid w:val="00AC1875"/>
    <w:rsid w:val="00AC52E3"/>
    <w:rsid w:val="00AE1A53"/>
    <w:rsid w:val="00AE5036"/>
    <w:rsid w:val="00AF2905"/>
    <w:rsid w:val="00AF292C"/>
    <w:rsid w:val="00AF320D"/>
    <w:rsid w:val="00AF34EE"/>
    <w:rsid w:val="00AF5E20"/>
    <w:rsid w:val="00B01FFF"/>
    <w:rsid w:val="00B05501"/>
    <w:rsid w:val="00B418CD"/>
    <w:rsid w:val="00B47E00"/>
    <w:rsid w:val="00BB3090"/>
    <w:rsid w:val="00BD1295"/>
    <w:rsid w:val="00BD29A2"/>
    <w:rsid w:val="00BD6E82"/>
    <w:rsid w:val="00BE7FB8"/>
    <w:rsid w:val="00BF6E1B"/>
    <w:rsid w:val="00C41C3B"/>
    <w:rsid w:val="00CA6569"/>
    <w:rsid w:val="00CD4638"/>
    <w:rsid w:val="00CD541C"/>
    <w:rsid w:val="00D05576"/>
    <w:rsid w:val="00D6208B"/>
    <w:rsid w:val="00D714B9"/>
    <w:rsid w:val="00D72594"/>
    <w:rsid w:val="00D83D33"/>
    <w:rsid w:val="00D95ED4"/>
    <w:rsid w:val="00DA5B57"/>
    <w:rsid w:val="00DA6B38"/>
    <w:rsid w:val="00DB42A7"/>
    <w:rsid w:val="00DC3F46"/>
    <w:rsid w:val="00DC5D9E"/>
    <w:rsid w:val="00DF4731"/>
    <w:rsid w:val="00DF512F"/>
    <w:rsid w:val="00E066FD"/>
    <w:rsid w:val="00E21102"/>
    <w:rsid w:val="00E51965"/>
    <w:rsid w:val="00E5643A"/>
    <w:rsid w:val="00E76D3D"/>
    <w:rsid w:val="00E81309"/>
    <w:rsid w:val="00EA5BCC"/>
    <w:rsid w:val="00EB6664"/>
    <w:rsid w:val="00EC3C00"/>
    <w:rsid w:val="00EE5C08"/>
    <w:rsid w:val="00EF5607"/>
    <w:rsid w:val="00EF79DF"/>
    <w:rsid w:val="00F023F1"/>
    <w:rsid w:val="00F11338"/>
    <w:rsid w:val="00F16393"/>
    <w:rsid w:val="00F21C93"/>
    <w:rsid w:val="00F2204B"/>
    <w:rsid w:val="00F31AD3"/>
    <w:rsid w:val="00F36AFA"/>
    <w:rsid w:val="00F70C03"/>
    <w:rsid w:val="00F829F9"/>
    <w:rsid w:val="00F847A5"/>
    <w:rsid w:val="00FB1C1A"/>
    <w:rsid w:val="00FB66D8"/>
    <w:rsid w:val="00FC04B8"/>
    <w:rsid w:val="00FD0682"/>
    <w:rsid w:val="00FD0895"/>
    <w:rsid w:val="00FD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A6A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5B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14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14B9"/>
  </w:style>
  <w:style w:type="paragraph" w:styleId="Footer">
    <w:name w:val="footer"/>
    <w:basedOn w:val="Normal"/>
    <w:link w:val="FooterChar"/>
    <w:uiPriority w:val="99"/>
    <w:unhideWhenUsed/>
    <w:rsid w:val="00D714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14B9"/>
  </w:style>
  <w:style w:type="character" w:styleId="Hyperlink">
    <w:name w:val="Hyperlink"/>
    <w:basedOn w:val="DefaultParagraphFont"/>
    <w:uiPriority w:val="99"/>
    <w:unhideWhenUsed/>
    <w:rsid w:val="005656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3D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4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mailto:fengwei@whigg.ac.cn" TargetMode="External"/><Relationship Id="rId7" Type="http://schemas.openxmlformats.org/officeDocument/2006/relationships/hyperlink" Target="http://sggc.whigg.ac.cn/web/english/fengwei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877</Words>
  <Characters>5001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181</cp:revision>
  <dcterms:created xsi:type="dcterms:W3CDTF">2016-07-11T11:52:00Z</dcterms:created>
  <dcterms:modified xsi:type="dcterms:W3CDTF">2016-10-15T14:01:00Z</dcterms:modified>
</cp:coreProperties>
</file>