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投标文件</w:t>
      </w:r>
    </w:p>
    <w:p>
      <w:pPr>
        <w:pStyle w:val="Heading1"/>
      </w:pPr>
      <w:r>
        <w:t>前言</w:t>
      </w:r>
    </w:p>
    <w:p>
      <w:pPr>
        <w:spacing w:line="360" w:lineRule="auto"/>
      </w:pPr>
      <w:r>
        <w:t># Z市轨道交通5号线一期工程征地拆迁安置管理平台</w:t>
      </w:r>
    </w:p>
    <w:p>
      <w:pPr>
        <w:pStyle w:val="Heading2"/>
      </w:pPr>
      <w:r>
        <w:t>系统建设方案</w:t>
      </w:r>
    </w:p>
    <w:p>
      <w:pPr>
        <w:pStyle w:val="Heading3"/>
      </w:pPr>
      <w:r>
        <w:t>前言</w:t>
      </w:r>
    </w:p>
    <w:p>
      <w:pPr>
        <w:spacing w:line="360" w:lineRule="auto"/>
      </w:pPr>
      <w:r>
        <w:t>随着Z市轨道交通5号线一期工程建设的全面启动，项目沿线穿越城市核心区，涉及大量商业店铺、老旧小区及复杂的地下管线网络，征地拆迁与安置管理工作呈现出规模大、主体多元、利益关系复杂、社会关注度高等显著特点。传统的、以纸质文件和分散式管理为主的工作模式，已难以满足对征拆过程精准管控、信息实时同步、决策科学高效以及社会风险有效防范的迫切要求。因此，构建一个集数据管理、流程协同、决策支持与公众服务于一体的信息化综合管理平台，不仅是保障5号线工程顺利推进的技术手段，更是实现征拆安置工作规范化、透明化、精细化的必然选择。</w:t>
      </w:r>
    </w:p>
    <w:p>
      <w:pPr>
        <w:spacing w:line="360" w:lineRule="auto"/>
      </w:pPr>
      <w:r>
        <w:t>本平台的建设，旨在遵循“统一标准、协同共享、动态监管、智能决策”的系统性原则，通过信息化技术深度赋能征拆安置全生命周期管理。平台需紧密围绕5号线工程的实际需求，重点应对城市区域国有土地上房屋征收、企业商户补偿安置以及复杂管线迁改等核心挑战。具体而言，平台应确保实现以下关键目标：一是建立标准化的实物指标调查与管理体系，集成BIM模型、倾斜摄影实景三维等数据，对红线用地范围内的建（构）筑物、管线设施等实物量进行精准采集、统一管理与动态更新；二是构建覆盖征拆补偿、安置管理、资金拨付、档案归集的全流程线上协同工作流，确保各环节操作规范、数据贯通、责任可溯；三是提供强大的数据统计分析与可视化展示能力，为管理层掌握全局进展、研判潜在风险、优化资源配置提供直观可靠的决策依据；四是搭建信息公开与互动渠道，提升工作透明度与公众参与度，切实保障被征拆对象的合法权益。</w:t>
      </w:r>
    </w:p>
    <w:p>
      <w:pPr>
        <w:spacing w:line="360" w:lineRule="auto"/>
      </w:pPr>
      <w:r>
        <w:t>为确保平台建设的先进性与实用性，本方案将严格遵循国家及Z市关于轨道交通建设、国有土地上房屋征收与补偿、信息系统开发等相关法律法规与技术标准，强调平台的集成性、扩展性与安全性。方案后续章节将围绕项目概述、总体框架、系统功能需求及非功能性需求展开详细论述，系统化阐述平台的建设内容、技术路径与实施要求，以指导平台的高质量设计与开发，最终赋能Z市轨道交通5号线征拆安置管理工作迈向数字化、智能化的新阶段。</w:t>
      </w:r>
    </w:p>
    <w:p>
      <w:pPr>
        <w:pStyle w:val="Heading1"/>
      </w:pPr>
      <w:r>
        <w:t>目录</w:t>
      </w:r>
    </w:p>
    <w:p>
      <w:pPr>
        <w:spacing w:line="360" w:lineRule="auto"/>
      </w:pPr>
      <w:r/>
      <w:r>
        <w:rPr>
          <w:b/>
        </w:rPr>
        <w:t>目录</w:t>
      </w:r>
      <w:r/>
    </w:p>
    <w:p>
      <w:pPr>
        <w:spacing w:line="360" w:lineRule="auto"/>
      </w:pPr>
      <w:r/>
      <w:r>
        <w:rPr>
          <w:b/>
        </w:rPr>
        <w:t>第一章 项目概述</w:t>
      </w:r>
      <w:r/>
    </w:p>
    <w:p>
      <w:pPr>
        <w:spacing w:line="360" w:lineRule="auto"/>
      </w:pPr>
      <w:r>
        <w:t>1.1 项目背景与建设必要性</w:t>
      </w:r>
    </w:p>
    <w:p>
      <w:pPr>
        <w:spacing w:line="360" w:lineRule="auto"/>
      </w:pPr>
      <w:r>
        <w:t>1.1.1 Z市轨道交通5号线一期工程概况</w:t>
      </w:r>
    </w:p>
    <w:p>
      <w:pPr>
        <w:spacing w:line="360" w:lineRule="auto"/>
      </w:pPr>
      <w:r>
        <w:t>1.1.2 当前征拆安置管理工作面临的挑战</w:t>
      </w:r>
    </w:p>
    <w:p>
      <w:pPr>
        <w:spacing w:line="360" w:lineRule="auto"/>
      </w:pPr>
      <w:r>
        <w:t>1.1.3 信息化平台建设的紧迫性与战略意义</w:t>
      </w:r>
    </w:p>
    <w:p>
      <w:pPr>
        <w:spacing w:line="360" w:lineRule="auto"/>
      </w:pPr>
      <w:r>
        <w:t>1.2 建设目标与原则</w:t>
      </w:r>
    </w:p>
    <w:p>
      <w:pPr>
        <w:spacing w:line="360" w:lineRule="auto"/>
      </w:pPr>
      <w:r>
        <w:t>1.2.1 总体建设目标</w:t>
      </w:r>
    </w:p>
    <w:p>
      <w:pPr>
        <w:spacing w:line="360" w:lineRule="auto"/>
      </w:pPr>
      <w:r>
        <w:t>1.2.2 系统性建设原则</w:t>
      </w:r>
    </w:p>
    <w:p>
      <w:pPr>
        <w:spacing w:line="360" w:lineRule="auto"/>
      </w:pPr>
      <w:r>
        <w:t>1.3 建设范围与依据</w:t>
      </w:r>
    </w:p>
    <w:p>
      <w:pPr>
        <w:spacing w:line="360" w:lineRule="auto"/>
      </w:pPr>
      <w:r>
        <w:t>1.3.1 平台管理范围界定（车站、区间、车辆段等红线用地）</w:t>
      </w:r>
    </w:p>
    <w:p>
      <w:pPr>
        <w:spacing w:line="360" w:lineRule="auto"/>
      </w:pPr>
      <w:r>
        <w:t>1.3.2 主要政策法规与技术标准依据</w:t>
      </w:r>
    </w:p>
    <w:p>
      <w:pPr>
        <w:spacing w:line="360" w:lineRule="auto"/>
      </w:pPr>
      <w:r/>
      <w:r>
        <w:rPr>
          <w:b/>
        </w:rPr>
        <w:t>第二章 总体框架设计</w:t>
      </w:r>
      <w:r/>
    </w:p>
    <w:p>
      <w:pPr>
        <w:spacing w:line="360" w:lineRule="auto"/>
      </w:pPr>
      <w:r>
        <w:t>2.1 设计思想与总体架构</w:t>
      </w:r>
    </w:p>
    <w:p>
      <w:pPr>
        <w:spacing w:line="360" w:lineRule="auto"/>
      </w:pPr>
      <w:r>
        <w:t>2.1.1 基于“全生命周期管理”的系统性设计思想</w:t>
      </w:r>
    </w:p>
    <w:p>
      <w:pPr>
        <w:spacing w:line="360" w:lineRule="auto"/>
      </w:pPr>
      <w:r>
        <w:t>2.1.2 平台总体逻辑架构与技术架构</w:t>
      </w:r>
    </w:p>
    <w:p>
      <w:pPr>
        <w:spacing w:line="360" w:lineRule="auto"/>
      </w:pPr>
      <w:r>
        <w:t>2.2 业务架构与数据架构</w:t>
      </w:r>
    </w:p>
    <w:p>
      <w:pPr>
        <w:spacing w:line="360" w:lineRule="auto"/>
      </w:pPr>
      <w:r>
        <w:t>2.2.1 征拆安置核心业务流程梳理与重构</w:t>
      </w:r>
    </w:p>
    <w:p>
      <w:pPr>
        <w:spacing w:line="360" w:lineRule="auto"/>
      </w:pPr>
      <w:r>
        <w:t>2.2.2 标准化数据体系设计与数据流向规划</w:t>
      </w:r>
    </w:p>
    <w:p>
      <w:pPr>
        <w:spacing w:line="360" w:lineRule="auto"/>
      </w:pPr>
      <w:r>
        <w:t>2.3 集成架构与部署架构</w:t>
      </w:r>
    </w:p>
    <w:p>
      <w:pPr>
        <w:spacing w:line="360" w:lineRule="auto"/>
      </w:pPr>
      <w:r>
        <w:t>2.3.1 与既有业务系统（如OA、GIS、BIM平台）的集成策略</w:t>
      </w:r>
    </w:p>
    <w:p>
      <w:pPr>
        <w:spacing w:line="360" w:lineRule="auto"/>
      </w:pPr>
      <w:r>
        <w:t>2.3.2 平台网络部署与安全架构设计</w:t>
      </w:r>
    </w:p>
    <w:p>
      <w:pPr>
        <w:spacing w:line="360" w:lineRule="auto"/>
      </w:pPr>
      <w:r/>
      <w:r>
        <w:rPr>
          <w:b/>
        </w:rPr>
        <w:t>第三章 系统功能需求详述</w:t>
      </w:r>
      <w:r/>
    </w:p>
    <w:p>
      <w:pPr>
        <w:spacing w:line="360" w:lineRule="auto"/>
      </w:pPr>
      <w:r>
        <w:t>3.1 实物指标调查与管理</w:t>
      </w:r>
    </w:p>
    <w:p>
      <w:pPr>
        <w:spacing w:line="360" w:lineRule="auto"/>
      </w:pPr>
      <w:r>
        <w:t>3.1.1 多源数据采集与建库</w:t>
      </w:r>
    </w:p>
    <w:p>
      <w:pPr>
        <w:spacing w:line="360" w:lineRule="auto"/>
      </w:pPr>
      <w:r>
        <w:t>*（a）基于倾斜摄影与BIM技术的红线内建筑物、管线三维实景建模与数据采集标准。*</w:t>
      </w:r>
    </w:p>
    <w:p>
      <w:pPr>
        <w:spacing w:line="360" w:lineRule="auto"/>
      </w:pPr>
      <w:r>
        <w:t>*（b）国有土地上房屋征收涉及的产权人、建筑面积、用途、权属证明等结构化信息采集。*</w:t>
      </w:r>
    </w:p>
    <w:p>
      <w:pPr>
        <w:spacing w:line="360" w:lineRule="auto"/>
      </w:pPr>
      <w:r>
        <w:t>*（c）企业商户的经营状况、资产价值评估基础信息采集流程与表单。*</w:t>
      </w:r>
    </w:p>
    <w:p>
      <w:pPr>
        <w:spacing w:line="360" w:lineRule="auto"/>
      </w:pPr>
      <w:r>
        <w:t>3.1.2 实物指标动态管理</w:t>
      </w:r>
    </w:p>
    <w:p>
      <w:pPr>
        <w:spacing w:line="360" w:lineRule="auto"/>
      </w:pPr>
      <w:r>
        <w:t>*（a）建立覆盖“房屋拆迁”、“管线迁改”、“商业赔偿”三大核心板块的实物指标动态台账。*</w:t>
      </w:r>
    </w:p>
    <w:p>
      <w:pPr>
        <w:spacing w:line="360" w:lineRule="auto"/>
      </w:pPr>
      <w:r>
        <w:t>*（b）实现实物指标从调查、确认、变更到核销的全流程线上化、版本化管理。*</w:t>
      </w:r>
    </w:p>
    <w:p>
      <w:pPr>
        <w:spacing w:line="360" w:lineRule="auto"/>
      </w:pPr>
      <w:r>
        <w:t>*（c）设定数据审核与锁定机制，确保实物指标数据的权威性与准确性。*</w:t>
      </w:r>
    </w:p>
    <w:p>
      <w:pPr>
        <w:spacing w:line="360" w:lineRule="auto"/>
      </w:pPr>
      <w:r>
        <w:t>3.2 补偿安置方案管理</w:t>
      </w:r>
    </w:p>
    <w:p>
      <w:pPr>
        <w:spacing w:line="360" w:lineRule="auto"/>
      </w:pPr>
      <w:r>
        <w:t>3.2.1 补偿政策库与标准管理</w:t>
      </w:r>
    </w:p>
    <w:p>
      <w:pPr>
        <w:spacing w:line="360" w:lineRule="auto"/>
      </w:pPr>
      <w:r>
        <w:t>3.2.2 个案补偿方案测算与模拟</w:t>
      </w:r>
    </w:p>
    <w:p>
      <w:pPr>
        <w:spacing w:line="360" w:lineRule="auto"/>
      </w:pPr>
      <w:r>
        <w:t>3.2.3 安置房源（含货币化安置）管理与匹配</w:t>
      </w:r>
    </w:p>
    <w:p>
      <w:pPr>
        <w:spacing w:line="360" w:lineRule="auto"/>
      </w:pPr>
      <w:r>
        <w:t>3.3 协议与资金管理</w:t>
      </w:r>
    </w:p>
    <w:p>
      <w:pPr>
        <w:spacing w:line="360" w:lineRule="auto"/>
      </w:pPr>
      <w:r>
        <w:t>3.3.1 征拆补偿协议线上签订与备案管理</w:t>
      </w:r>
    </w:p>
    <w:p>
      <w:pPr>
        <w:spacing w:line="360" w:lineRule="auto"/>
      </w:pPr>
      <w:r>
        <w:t>3.3.2 补偿资金预算、拨付、发放全流程监控</w:t>
      </w:r>
    </w:p>
    <w:p>
      <w:pPr>
        <w:spacing w:line="360" w:lineRule="auto"/>
      </w:pPr>
      <w:r>
        <w:t>3.3.3 资金执行情况统计分析与预警</w:t>
      </w:r>
    </w:p>
    <w:p>
      <w:pPr>
        <w:spacing w:line="360" w:lineRule="auto"/>
      </w:pPr>
      <w:r>
        <w:t>3.4 进度与督办管理</w:t>
      </w:r>
    </w:p>
    <w:p>
      <w:pPr>
        <w:spacing w:line="360" w:lineRule="auto"/>
      </w:pPr>
      <w:r>
        <w:t>3.4.1 征拆任务分解、下达与进度可视化跟踪</w:t>
      </w:r>
    </w:p>
    <w:p>
      <w:pPr>
        <w:spacing w:line="360" w:lineRule="auto"/>
      </w:pPr>
      <w:r>
        <w:t>3.4.2 重点难点问题（如“钉子户”、复杂管线迁改）的线上督办与闭环管理</w:t>
      </w:r>
    </w:p>
    <w:p>
      <w:pPr>
        <w:spacing w:line="360" w:lineRule="auto"/>
      </w:pPr>
      <w:r>
        <w:t>3.4.3 工作简报与统计报表自动生成</w:t>
      </w:r>
    </w:p>
    <w:p>
      <w:pPr>
        <w:spacing w:line="360" w:lineRule="auto"/>
      </w:pPr>
      <w:r>
        <w:t>3.5 可视化展示与决策支持</w:t>
      </w:r>
    </w:p>
    <w:p>
      <w:pPr>
        <w:spacing w:line="360" w:lineRule="auto"/>
      </w:pPr>
      <w:r>
        <w:t>3.5.1 二三维一体化GIS展示</w:t>
      </w:r>
    </w:p>
    <w:p>
      <w:pPr>
        <w:spacing w:line="360" w:lineRule="auto"/>
      </w:pPr>
      <w:r>
        <w:t>*（a）集成倾斜摄影实景模型、BIM构件模型与征拆业务数据，实现红线范围内地上地下资产一体化、三维可视化展示。*</w:t>
      </w:r>
    </w:p>
    <w:p>
      <w:pPr>
        <w:spacing w:line="360" w:lineRule="auto"/>
      </w:pPr>
      <w:r>
        <w:t>*（b）支持按行政区划、标段、地块、房屋状态（已签、未签、已拆）等多维度进行空间查询与分层渲染。*</w:t>
      </w:r>
    </w:p>
    <w:p>
      <w:pPr>
        <w:spacing w:line="360" w:lineRule="auto"/>
      </w:pPr>
      <w:r>
        <w:t>3.5.2 征拆进度全景可视化</w:t>
      </w:r>
    </w:p>
    <w:p>
      <w:pPr>
        <w:spacing w:line="360" w:lineRule="auto"/>
      </w:pPr>
      <w:r>
        <w:t>*（a）在电子地图上动态展示各站点、区间的征拆任务完成率、资金支付进度等关键指标。*</w:t>
      </w:r>
    </w:p>
    <w:p>
      <w:pPr>
        <w:spacing w:line="360" w:lineRule="auto"/>
      </w:pPr>
      <w:r>
        <w:t>*（b）通过热力图、进度条、图表联动等方式，直观呈现征拆工作的时空分布与推进态势。*</w:t>
      </w:r>
    </w:p>
    <w:p>
      <w:pPr>
        <w:spacing w:line="360" w:lineRule="auto"/>
      </w:pPr>
      <w:r>
        <w:t>3.5.3 数据分析与决策驾驶舱</w:t>
      </w:r>
    </w:p>
    <w:p>
      <w:pPr>
        <w:spacing w:line="360" w:lineRule="auto"/>
      </w:pPr>
      <w:r>
        <w:t>*（a）构建面向不同管理层级的决策支持仪表盘，集中展示实物量总量、补偿资金总额、签约拆除趋势等核心数据。*</w:t>
      </w:r>
    </w:p>
    <w:p>
      <w:pPr>
        <w:spacing w:line="360" w:lineRule="auto"/>
      </w:pPr>
      <w:r>
        <w:t>*（b）提供关键指标（如日均签约量、资金沉淀率）的同比环比分析及智能预警功能，为资源调配与策略调整提供数据依据。*</w:t>
      </w:r>
    </w:p>
    <w:p>
      <w:pPr>
        <w:spacing w:line="360" w:lineRule="auto"/>
      </w:pPr>
      <w:r>
        <w:t>3.6 公众信息服务与移动应用</w:t>
      </w:r>
    </w:p>
    <w:p>
      <w:pPr>
        <w:spacing w:line="360" w:lineRule="auto"/>
      </w:pPr>
      <w:r>
        <w:t>3.6.1 政策公示、进度公开与权属信息查询门户</w:t>
      </w:r>
    </w:p>
    <w:p>
      <w:pPr>
        <w:spacing w:line="360" w:lineRule="auto"/>
      </w:pPr>
      <w:r>
        <w:t>3.6.2 现场调查、进度上报、问题反馈的移动端应用</w:t>
      </w:r>
    </w:p>
    <w:p>
      <w:pPr>
        <w:spacing w:line="360" w:lineRule="auto"/>
      </w:pPr>
      <w:r/>
      <w:r>
        <w:rPr>
          <w:b/>
        </w:rPr>
        <w:t>第四章 非功能性需求</w:t>
      </w:r>
      <w:r/>
    </w:p>
    <w:p>
      <w:pPr>
        <w:spacing w:line="360" w:lineRule="auto"/>
      </w:pPr>
      <w:r>
        <w:t>4.1 性能需求</w:t>
      </w:r>
    </w:p>
    <w:p>
      <w:pPr>
        <w:spacing w:line="360" w:lineRule="auto"/>
      </w:pPr>
      <w:r>
        <w:t>4.1.1 系统响应时间、并发用户数及数据容量要求</w:t>
      </w:r>
    </w:p>
    <w:p>
      <w:pPr>
        <w:spacing w:line="360" w:lineRule="auto"/>
      </w:pPr>
      <w:r>
        <w:t>4.1.2 大规模三维模型加载与渲染的流畅性要求</w:t>
      </w:r>
    </w:p>
    <w:p>
      <w:pPr>
        <w:spacing w:line="360" w:lineRule="auto"/>
      </w:pPr>
      <w:r>
        <w:t>4.2 安全性需求</w:t>
      </w:r>
    </w:p>
    <w:p>
      <w:pPr>
        <w:spacing w:line="360" w:lineRule="auto"/>
      </w:pPr>
      <w:r>
        <w:t>4.2.1 网络安全、数据加密与隐私保护要求</w:t>
      </w:r>
    </w:p>
    <w:p>
      <w:pPr>
        <w:spacing w:line="360" w:lineRule="auto"/>
      </w:pPr>
      <w:r>
        <w:t>4.2.2 用户权限分级管理与操作日志审计要求</w:t>
      </w:r>
    </w:p>
    <w:p>
      <w:pPr>
        <w:spacing w:line="360" w:lineRule="auto"/>
      </w:pPr>
      <w:r>
        <w:t>4.3 可靠性、可维护性与可扩展性需求</w:t>
      </w:r>
    </w:p>
    <w:p>
      <w:pPr>
        <w:spacing w:line="360" w:lineRule="auto"/>
      </w:pPr>
      <w:r>
        <w:t>4.3.1 系统平均无故障运行时间与灾难备份恢复要求</w:t>
      </w:r>
    </w:p>
    <w:p>
      <w:pPr>
        <w:spacing w:line="360" w:lineRule="auto"/>
      </w:pPr>
      <w:r>
        <w:t>4.3.2 系统模块化设计、接口标准化及未来扩展能力要求</w:t>
      </w:r>
    </w:p>
    <w:p>
      <w:pPr>
        <w:spacing w:line="360" w:lineRule="auto"/>
      </w:pPr>
      <w:r/>
      <w:r>
        <w:rPr>
          <w:b/>
        </w:rPr>
        <w:t>第五章 项目实施与保障</w:t>
      </w:r>
      <w:r/>
    </w:p>
    <w:p>
      <w:pPr>
        <w:spacing w:line="360" w:lineRule="auto"/>
      </w:pPr>
      <w:r>
        <w:t>5.1 项目实施计划与里程碑</w:t>
      </w:r>
    </w:p>
    <w:p>
      <w:pPr>
        <w:spacing w:line="360" w:lineRule="auto"/>
      </w:pPr>
      <w:r>
        <w:t>5.2 项目组织架构与职责分工</w:t>
      </w:r>
    </w:p>
    <w:p>
      <w:pPr>
        <w:spacing w:line="360" w:lineRule="auto"/>
      </w:pPr>
      <w:r>
        <w:t>5.3 培训计划与运维保障体系</w:t>
      </w:r>
    </w:p>
    <w:p>
      <w:pPr>
        <w:pStyle w:val="Heading1"/>
      </w:pPr>
      <w:r>
        <w:t>1. 项目概述</w:t>
      </w:r>
    </w:p>
    <w:p>
      <w:pPr>
        <w:spacing w:line="360" w:lineRule="auto"/>
      </w:pPr>
      <w:r>
        <w:t xml:space="preserve"># </w:t>
      </w:r>
      <w:r>
        <w:rPr>
          <w:b/>
        </w:rPr>
        <w:t>1. 项目概述</w:t>
      </w:r>
      <w:r/>
    </w:p>
    <w:p>
      <w:pPr>
        <w:pStyle w:val="Heading2"/>
      </w:pPr>
      <w:r>
        <w:t>**1.1 项目背景**</w:t>
      </w:r>
    </w:p>
    <w:p>
      <w:pPr>
        <w:spacing w:line="360" w:lineRule="auto"/>
      </w:pPr>
      <w:r>
        <w:t>Z市轨道交通5号线一期工程是贯穿城市核心区、连接关键功能组团的重要交通干线，其建设对于优化城市空间布局、缓解交通压力、促进经济社会发展具有重大战略意义。本项目线路穿越区域人口密集、建筑稠密、经济活动活跃，涉及对大量商业店铺、老旧住宅小区、企事业单位的征收，以及复杂的地下管线网络迁改，征地拆迁与安置管理工作呈现出规模大、类型多、权属复杂、社会关注度高等显著特点。</w:t>
      </w:r>
    </w:p>
    <w:p>
      <w:pPr>
        <w:spacing w:line="360" w:lineRule="auto"/>
      </w:pPr>
      <w:r>
        <w:t>传统的征拆安置管理模式，主要依赖纸质档案、分散作业与人工协调，已难以满足本项目对海量实物指标数据精准调查、征迁过程动态跟踪、补偿资金规范透明、安置资源统筹调配以及跨部门高效协同的现代化管理需求。为贯彻“阳光征拆、和谐征拆、高效征拆”的原则，确保5号线工程顺利推进，维护被征收单位与个人的合法权益，亟需构建一个覆盖征拆安置全生命周期、全业务流程的综合性、信息化管理平台。本《Z市轨道交通工程征拆安置综合管理平台建设方案》旨在系统性规划并论证该平台的建设目标、总体框架与核心功能，以信息化、智能化手段赋能征拆管理，提升工作的规范性、精准性与公信力。</w:t>
      </w:r>
    </w:p>
    <w:p>
      <w:pPr>
        <w:pStyle w:val="Heading2"/>
      </w:pPr>
      <w:r>
        <w:t>**1.2 建设目标**</w:t>
      </w:r>
    </w:p>
    <w:p>
      <w:pPr>
        <w:spacing w:line="360" w:lineRule="auto"/>
      </w:pPr>
      <w:r>
        <w:t>本平台的建设，旨在遵循国家及地方关于国有土地上房屋征收与补偿、轨道交通建设管理的相关法律法规与政策标准，以“数据驱动、流程规范、业务协同、决策支持、公开透明”为核心导向，实现以下系统性目标：</w:t>
      </w:r>
    </w:p>
    <w:p>
      <w:pPr>
        <w:pStyle w:val="ListNumber"/>
        <w:spacing w:line="360" w:lineRule="auto"/>
      </w:pPr>
      <w:r>
        <w:t>1.  **实现征拆数据标准化与全生命周期管理**：建立统一的征拆安置数据标准与编码体系，整合BIM（建筑信息模型）、倾斜摄影实景三维模型、地理信息系统（GIS）、权属档案等多源数据，构建覆盖“实物指标调查→评估确权→协议签订→补偿支付→安置落实→档案归集”全过程的数字化资产，确保数据来源唯一、动态更新、全程可溯。</w:t>
      </w:r>
    </w:p>
    <w:p>
      <w:pPr>
        <w:pStyle w:val="ListNumber"/>
        <w:spacing w:line="360" w:lineRule="auto"/>
      </w:pPr>
      <w:r>
        <w:t>2.  **构建可视化、精准化的征拆业务操作平台**：通过平台固化征拆政策与标准流程，为一线调查人员、评估机构、项目管理人员提供集外业采集、内业审核、线上审批、资金拨付于一体的协同工作环境。重点强化对“房屋拆迁”、“管线迁改”、“商业赔偿”等核心业务环节的流程化、精细化管控，确保各项操作规范、高效、留痕。</w:t>
      </w:r>
    </w:p>
    <w:p>
      <w:pPr>
        <w:pStyle w:val="ListNumber"/>
        <w:spacing w:line="360" w:lineRule="auto"/>
      </w:pPr>
      <w:r>
        <w:t>3.  **强化跨部门协同与动态监管能力**：打通与市、区两级征收办、自然资源、住建、财政、管线权属单位等相关部门的业务数据接口，实现征拆计划、进度、资金、安置房源等信息的实时共享与业务联动。为项目指挥部及各级监管部门提供动态仪表盘与预警分析，实现对征拆进度、成本控制、风险隐患的全局掌控与科学决策。</w:t>
      </w:r>
    </w:p>
    <w:p>
      <w:pPr>
        <w:pStyle w:val="ListNumber"/>
        <w:spacing w:line="360" w:lineRule="auto"/>
      </w:pPr>
      <w:r>
        <w:t>4.  **提升公共服务透明度与公众参与度**：设立面向被征收对象的信息公开与互动服务门户，依法依规公示政策法规、征收决定、补偿方案、评估结果、安置房源等信息，并提供线上咨询、异议反馈、进度查询等功能，保障公众知情权与参与权，构建互信和谐的征迁关系。</w:t>
      </w:r>
    </w:p>
    <w:p>
      <w:pPr>
        <w:pStyle w:val="Heading2"/>
      </w:pPr>
      <w:r>
        <w:t>**1.3 建设原则**</w:t>
      </w:r>
    </w:p>
    <w:p>
      <w:pPr>
        <w:spacing w:line="360" w:lineRule="auto"/>
      </w:pPr>
      <w:r>
        <w:t>为确保平台建设的先进性、实用性、安全性与可持续性，本项目将严格遵循以下核心原则：</w:t>
      </w:r>
    </w:p>
    <w:p>
      <w:pPr>
        <w:pStyle w:val="ListNumber"/>
        <w:spacing w:line="360" w:lineRule="auto"/>
      </w:pPr>
      <w:r>
        <w:t>1.  **系统性原则**：平台规划与设计必须立足于征拆安置管理的整体业务流程，强调整体性、关联性与协同性。系统架构应能有机整合数据层、应用层、展示层与用户层，实现各模块间数据流畅、逻辑自洽、功能互补，形成一个完整的管理闭环。</w:t>
      </w:r>
    </w:p>
    <w:p>
      <w:pPr>
        <w:pStyle w:val="ListNumber"/>
        <w:spacing w:line="360" w:lineRule="auto"/>
      </w:pPr>
      <w:r>
        <w:t>2.  **标准化原则**：全面推行数据标准化、流程标准化与管理标准化。制定并遵循统一的元数据标准、分类编码体系、数据交换接口规范及业务操作流程，确保平台内外数据的一致性与互操作性，为长期数据资产积累与跨系统集成奠定基础。</w:t>
      </w:r>
    </w:p>
    <w:p>
      <w:pPr>
        <w:pStyle w:val="ListNumber"/>
        <w:spacing w:line="360" w:lineRule="auto"/>
      </w:pPr>
      <w:r>
        <w:t>3.  **集成性原则**：平台必须具备强大的集成整合能力。不仅需实现内部各功能模块的无缝集成，更应注重与既有BIM设计平台、GIS空间信息平台、财政支付系统、不动产登记系统等外部权威信息系统的数据对接与业务协同，避免形成“信息孤岛”。</w:t>
      </w:r>
    </w:p>
    <w:p>
      <w:pPr>
        <w:pStyle w:val="ListNumber"/>
        <w:spacing w:line="360" w:lineRule="auto"/>
      </w:pPr>
      <w:r>
        <w:t>4.  **安全性原则**：将信息安全置于首位。遵循国家信息安全等级保护要求，建立涵盖物理安全、网络安全、数据安全、应用安全及管理安全的多层次防护体系。特别注重对个人隐私、产权信息、资金数据等敏感信息的加密存储与授权访问控制，确保系统安全可靠运行。</w:t>
      </w:r>
    </w:p>
    <w:p>
      <w:pPr>
        <w:pStyle w:val="ListNumber"/>
        <w:spacing w:line="360" w:lineRule="auto"/>
      </w:pPr>
      <w:r>
        <w:t>5.  **可扩展性原则**：采用模块化、组件化的设计思想，确保平台架构具备良好的灵活性与可扩展性。既能满足5号线一期工程当前的管理需求，又能适应未来征拆政策调整、业务流程优化、技术升级迭代以及向Z市其他轨道交通线路乃至全市征拆项目推广延伸的需要。</w:t>
      </w:r>
    </w:p>
    <w:p>
      <w:pPr>
        <w:pStyle w:val="Heading2"/>
      </w:pPr>
      <w:r>
        <w:t>**1.4 建设内容概述**</w:t>
      </w:r>
    </w:p>
    <w:p>
      <w:pPr>
        <w:spacing w:line="360" w:lineRule="auto"/>
      </w:pPr>
      <w:r>
        <w:t>本项目核心建设内容为“一个平台、两大支撑、三类应用”，具体概述如下：</w:t>
      </w:r>
    </w:p>
    <w:p>
      <w:pPr>
        <w:pStyle w:val="ListNumber"/>
        <w:spacing w:line="360" w:lineRule="auto"/>
      </w:pPr>
      <w:r>
        <w:t>1.  **一个一体化综合管理平台**：构建统一的Z市轨道交通征拆安置综合管理平台，作为所有业务应用、数据管理与用户访问的核心载体与入口。</w:t>
      </w:r>
    </w:p>
    <w:p>
      <w:pPr>
        <w:pStyle w:val="ListNumber"/>
        <w:spacing w:line="360" w:lineRule="auto"/>
      </w:pPr>
      <w:r>
        <w:t>2.  **两大基础技术支撑**：</w:t>
      </w:r>
    </w:p>
    <w:p>
      <w:pPr>
        <w:pStyle w:val="ListBullet"/>
        <w:spacing w:line="360" w:lineRule="auto"/>
      </w:pPr>
      <w:r>
        <w:t xml:space="preserve">  **数据资源中心**：建设标准统一的征拆安置专题数据库，整合管理基础地理信息、红线范围数据、BIM模型数据、倾斜摄影实景三维、实物指标调查数据、权属人信息、补偿协议、资金档案、安置房源等全要素数据。</w:t>
      </w:r>
    </w:p>
    <w:p>
      <w:pPr>
        <w:pStyle w:val="ListBullet"/>
        <w:spacing w:line="360" w:lineRule="auto"/>
      </w:pPr>
      <w:r>
        <w:t xml:space="preserve">  **可视化展示支撑**：基于GIS与三维引擎，集成线路BIM模型、高精度倾斜摄影实景、征拆红线、地块划分、建筑物单体等信息，构建“数字孪生”式的征拆现场三维可视化场景，为规划分析、现场调查、进度监控提供直观的空间决策支持。</w:t>
      </w:r>
    </w:p>
    <w:p>
      <w:pPr>
        <w:pStyle w:val="ListNumber"/>
        <w:spacing w:line="360" w:lineRule="auto"/>
      </w:pPr>
      <w:r>
        <w:t>3.  **三类核心业务应用**：</w:t>
      </w:r>
    </w:p>
    <w:p>
      <w:pPr>
        <w:pStyle w:val="ListBullet"/>
        <w:spacing w:line="360" w:lineRule="auto"/>
      </w:pPr>
      <w:r>
        <w:t xml:space="preserve">  **实物指标管理系统**：这是平台的数据基石。系统支持利用移动终端结合现场标绘、影像采集等方式，对红线范围内土地、房屋（区分住宅、商业、办公等）、构筑物、管线、青苗等实物指标进行详尽的调查、登记、复核与认定管理。实现调查任务的派发、外业数据采集、内业审核入库、实物量统计汇总的全流程信息化，并与权属信息、评估信息动态关联。</w:t>
      </w:r>
    </w:p>
    <w:p>
      <w:pPr>
        <w:pStyle w:val="ListBullet"/>
        <w:spacing w:line="360" w:lineRule="auto"/>
      </w:pPr>
      <w:r>
        <w:t xml:space="preserve">  **征拆业务全过程管理系统**：覆盖从项目启动、调查确权、评估复核、补偿协商、协议签订、资金审核支付到安置房选房、搬迁验收、档案归档的全部核心业务流程。实现线上流转、并联审批、电子签章、资金闭环管理，并对“房屋拆迁”、“管线迁改”、“商业赔偿”等设立专项管理模块，满足其特定的流程与合规性要求。</w:t>
      </w:r>
    </w:p>
    <w:p>
      <w:pPr>
        <w:pStyle w:val="ListBullet"/>
        <w:spacing w:line="360" w:lineRule="auto"/>
      </w:pPr>
      <w:r>
        <w:t xml:space="preserve">  **综合监管与决策支持系统**：面向项目管理层与监管部门，提供基于数据仓库与BI技术的动态仪表盘、专题统计分析、进度预警、资金监控、安置资源平衡分析等功能。通过图形化图表与空间地图，多维度、动态展示征拆整体进展、成本执行、难点分布等情况，为科学决策提供数据支撑。</w:t>
      </w:r>
    </w:p>
    <w:p>
      <w:pPr>
        <w:spacing w:line="360" w:lineRule="auto"/>
      </w:pPr>
      <w:r>
        <w:t>通过以上内容的建设，本平台将最终形成一个技术先进、功能完备、运行高效、安全可靠的征拆安置管理中枢，全面支撑Z市轨道交通5号线一期工程征拆工作的顺利实施。</w:t>
      </w:r>
    </w:p>
    <w:p>
      <w:pPr>
        <w:pStyle w:val="Heading1"/>
      </w:pPr>
      <w:r>
        <w:t>1.1 建设背景</w:t>
      </w:r>
    </w:p>
    <w:p>
      <w:pPr>
        <w:spacing w:line="360" w:lineRule="auto"/>
      </w:pPr>
      <w:r>
        <w:t># 1.1 建设背景</w:t>
      </w:r>
    </w:p>
    <w:p>
      <w:pPr>
        <w:spacing w:line="360" w:lineRule="auto"/>
      </w:pPr>
      <w:r>
        <w:t>Z市轨道交通5号线一期工程作为贯穿城市核心区的交通主动脉，其建设涉及大量商业店铺、老旧小区拆迁，且沿线地下管线网络复杂，权属交织。为切实提升征地拆迁与安置工作的管理水平和管理效率，实现从前期实物指标调查、方案制定到补偿安置实施、后期跟踪评估的全过程规范、科学、有序、有效管理，建设与现代化城市重大工程征拆安置工作相适应的轨道交通工程征拆安置综合管理平台十分必要。</w:t>
      </w:r>
    </w:p>
    <w:p>
      <w:pPr>
        <w:spacing w:line="360" w:lineRule="auto"/>
      </w:pPr>
      <w:r>
        <w:t>城市轨道交通工程征拆安置属非自愿性移民，涉及国有土地上房屋征收、管线迁改、企业商户搬迁、居民安置等多个方面，社会关系与利益结构复杂，区域经济生态与居民生活需要妥善恢复与重建，关系到征拆红线内各类权利人的切身利益，是一项集政策、法律、社会、经济、工程技术于一体的复杂的系统工程。同时，轨道交通征拆工作政策性强、涉及面广，需处理海量的空间信息与属性信息，如车站与区间红线范围、建构筑物权属与现状、地下管线分布与产权、人口与商户信息、安置房源信息等，传统工作模式下依赖大量纸质文档与分散数据，信息整合难、协同效率低、过程追溯弱。如何对多源异构的数据资料进行标准化管理、高效化利用与动态化更新，直接关系到征拆工作的公平公正、成本控制与整体进度，迫切需要利用先进的信息化手段对其进行系统性、集成化管理。</w:t>
      </w:r>
    </w:p>
    <w:p>
      <w:pPr>
        <w:spacing w:line="360" w:lineRule="auto"/>
      </w:pPr>
      <w:r>
        <w:t>信息化与数字化建设已成为提升重大工程治理能力现代化水平的必然趋势。随着建筑信息模型（BIM）、倾斜摄影实景建模、地理信息系统（GIS）及大数据等技术的日益成熟，我国在城市更新与基础设施建设领域的征拆安置管理工作已逐步开展信息化探索，在实物指标精准调查、征拆方案三维可视化论证、补偿资金全过程监管等方面积累了初步经验。为顺应智慧城市与数字政府的发展要求，保障项目业主、沿线区政府、相关主管部门及社会公众对征拆安置工作透明化、精细化、智能化的管理需求，高质量、高效率推进Z市轨道交通5号线建设，启动本征拆安置综合管理平台建设势在必行。开展本平台建设，是创新城市治理模式、推动行业管理技术进步的重要举措。</w:t>
      </w:r>
    </w:p>
    <w:p>
      <w:pPr>
        <w:spacing w:line="360" w:lineRule="auto"/>
      </w:pPr>
      <w:r/>
      <w:r>
        <w:rPr>
          <w:b/>
        </w:rPr>
        <w:t>（深度扩写示例：实物指标管理与可视化展示）</w:t>
      </w:r>
      <w:r/>
    </w:p>
    <w:p>
      <w:pPr>
        <w:pStyle w:val="ListBullet"/>
        <w:spacing w:line="360" w:lineRule="auto"/>
      </w:pPr>
      <w:r>
        <w:t xml:space="preserve">  **实物指标管理**：本平台需建立一套完整、精准、动态的实物指标管理体系。该体系应严格遵循国家及Z市关于国有土地上房屋征收与补偿的相关法律法规及技术标准，以征拆红线为基准，整合利用倾斜摄影实景三维模型、BIM设计模型及权属调查数据，对红线范围内的所有管理对象进行数字化、结构化建档。具体而言，对于“房屋拆迁”，需详细记录每户（每栋）建筑物的空间位置、产权人信息、建筑面积、结构类型、用途、建造年代、评估价值及附属设施情况；对于“管线迁改”，需系统梳理各类地下管线（如给水、排水、燃气、电力、通信等）的平面走向、埋深、管径材质、产权单位、运行状态及其与轨道交通结构的空间关系；对于“商业赔偿”，需重点关联商户的工商注册信息、经营状况、停产停业损失评估等。所有实物指标数据应实现“一物一码”或“一户一档”的标准化管理，确保数据来源可溯、变更可记、现状可视，为补偿方案制定、预算编制及协议签订提供唯一、权威的数据依据。</w:t>
      </w:r>
    </w:p>
    <w:p>
      <w:pPr>
        <w:pStyle w:val="ListBullet"/>
        <w:spacing w:line="360" w:lineRule="auto"/>
      </w:pPr>
      <w:r>
        <w:t xml:space="preserve">  **可视化展示**：平台需构建一个集二三维一体化、数据动态关联于一体的可视化决策支持环境。基于GIS地图，无缝集成高精度倾斜摄影实景模型、轨道交通线路BIM模型及征拆红线范围，实现征拆区域现状的沉浸式、全景化呈现。在此三维场景中，可直观查询、定位、高亮显示任意被征拆对象（如房屋、管线、商户），并联动显示其全部属性信息、调查照片、视频及关联文件。更重要的是，平台应支持征拆方案的可视化模拟与比对分析，例如，模拟不同拆迁时序对周边交通的影响，可视化展示管线迁改的临时与永久路由方案，或三维呈现安置房源的规划布局与户型结构。通过将复杂的空间关系、政策条款与实施计划转化为直观的图形图像，极大提升各参与方（政府、业主、实施单位、权利人）的沟通效率与共识度，辅助进行科学决策、矛盾预判与方案优化，确保征拆安置过程阳光透明、论证充分。</w:t>
      </w:r>
    </w:p>
    <w:p>
      <w:pPr>
        <w:pStyle w:val="Heading1"/>
      </w:pPr>
      <w:r>
        <w:t>1.2 建设原则</w:t>
      </w:r>
    </w:p>
    <w:p>
      <w:pPr>
        <w:pStyle w:val="Heading3"/>
      </w:pPr>
      <w:r>
        <w:t>**1.2 建设原则**</w:t>
      </w:r>
    </w:p>
    <w:p>
      <w:pPr>
        <w:spacing w:line="360" w:lineRule="auto"/>
      </w:pPr>
      <w:r>
        <w:t>为确保Z市轨道交通5号线一期工程征地拆迁安置管理平台（以下简称“本平台”）建设目标的顺利实现，保障平台建设的科学性、前瞻性与实用性，指导后续详细设计与开发实施工作，特制定以下核心建设原则：</w:t>
      </w:r>
    </w:p>
    <w:p>
      <w:pPr>
        <w:spacing w:line="360" w:lineRule="auto"/>
      </w:pPr>
      <w:r/>
      <w:r>
        <w:rPr>
          <w:b/>
        </w:rPr>
        <w:t>1. 先进性原则：</w:t>
      </w:r>
      <w:r>
        <w:t xml:space="preserve"> 把握信息化技术发展趋势，采用业界领先、稳定成熟的微服务架构、云原生技术及主流数据库体系，构建高可用、易扩展的平台基础。积极融合建筑信息模型（BIM）、倾斜摄影实景三维、地理信息系统（GIS）及大数据分析等新一代信息技术，实现征拆过程的可视化、精准化与智能化管理。平台技术选型既需具备前瞻性，适应未来业务扩展与技术升级需求，也应兼顾技术的成熟性与可靠性，避免成为不成熟技术的试验场，确保平台在全生命周期内持续支撑轨道交通征拆安置业务的战略发展。</w:t>
      </w:r>
    </w:p>
    <w:p>
      <w:pPr>
        <w:spacing w:line="360" w:lineRule="auto"/>
      </w:pPr>
      <w:r/>
      <w:r>
        <w:rPr>
          <w:b/>
        </w:rPr>
        <w:t>2. 适用性原则：</w:t>
      </w:r>
      <w:r>
        <w:t xml:space="preserve"> 紧密结合Z市轨道交通5号线一期工程穿越城市核心区、涉及大量商业店铺与老旧小区、地下管线复杂的实际情况，以及“房屋拆迁”、“管线迁改”、“商业赔偿”等核心管理需求。平台设计应充分考虑市、区两级征拆管理机构、项目法人单位、产权人（城市居民、企业商户）、评估机构、实施单位等多类用户角色的差异化操作习惯与业务需求，确保系统功能实用、界面友好、流程顺畅，能够切实服务于征拆安置全过程的精细化管理和高效协同。</w:t>
      </w:r>
    </w:p>
    <w:p>
      <w:pPr>
        <w:spacing w:line="360" w:lineRule="auto"/>
      </w:pPr>
      <w:r/>
      <w:r>
        <w:rPr>
          <w:b/>
        </w:rPr>
        <w:t>3. 系统性原则：</w:t>
      </w:r>
      <w:r>
        <w:t xml:space="preserve"> 坚持“整体规划、分步实施、重点突出、有机集成”的建设理念。在顶层设计阶段对平台进行统一架构规划，确保各子系统（如实物指标管理、补偿核算、安置管理、资金监管、可视化展示等）在数据标准、业务流程、用户界面层面的一致性与协调性。在开发实施阶段，依据业务需求的轻重缓急有序推进，并重点保障各模块间的数据联通与业务联动，避免形成信息孤岛，构建覆盖“调查、认定、补偿、安置、监管”全链条的一体化综合管理平台。</w:t>
      </w:r>
    </w:p>
    <w:p>
      <w:pPr>
        <w:spacing w:line="360" w:lineRule="auto"/>
      </w:pPr>
      <w:r/>
      <w:r>
        <w:rPr>
          <w:b/>
        </w:rPr>
        <w:t>4. 可靠性与安全性原则：</w:t>
      </w:r>
      <w:r>
        <w:t xml:space="preserve"> 平台建设将严格执行国家信息安全等级保护、数据安全法及相关行业标准规范，构建全方位、多层次的安全防护体系。通过冗余部署、数据备份、负载均衡等技术手段确保系统7×24小时稳定可靠运行。同时，建立完善的身份认证、权限控制、访问审计和数据加密机制，重点防范外部非法入侵、内部越权操作以及意外数据丢失或泄露等风险，确保征拆涉及的敏感个人信息、企业商业数据、补偿资金信息等在传输、存储、处理全过程的安全性与保密性。</w:t>
      </w:r>
    </w:p>
    <w:p>
      <w:pPr>
        <w:spacing w:line="360" w:lineRule="auto"/>
      </w:pPr>
      <w:r/>
      <w:r>
        <w:rPr>
          <w:b/>
        </w:rPr>
        <w:t>5. 合法化、标准化与规范性原则：</w:t>
      </w:r>
      <w:r>
        <w:t xml:space="preserve"> 合法、规范、标准是平台建设与长期有效运行的根基。平台所有业务流程设计与数据管理必须严格遵循《国有土地上房屋征收与补偿条例》等国家法律法规、Z市地方征拆政策、轨道交通行业标准以及政务信息化相关规范。制定并贯彻统一的元数据标准、分类编码标准、空间数据标准、业务流程规范和数据交换接口标准，确保平台内部数据一致、业务合规，并为未来与市级“多规合一”平台、工程建设项目审批系统、财政支付系统等外部平台的数据共享与业务协同奠定坚实基础。</w:t>
      </w:r>
    </w:p>
    <w:p>
      <w:pPr>
        <w:pStyle w:val="Heading1"/>
      </w:pPr>
      <w:r>
        <w:t>1.3 相关标准与规范</w:t>
      </w:r>
    </w:p>
    <w:p>
      <w:pPr>
        <w:pStyle w:val="Heading3"/>
      </w:pPr>
      <w:r>
        <w:t>**1.3 相关标准与规范**</w:t>
      </w:r>
    </w:p>
    <w:p>
      <w:pPr>
        <w:spacing w:line="360" w:lineRule="auto"/>
      </w:pPr>
      <w:r>
        <w:t>为确保“Z市轨道交通5号线一期工程征地拆迁安置管理平台”建设的先进性、规范性、可集成性与可持续性，平台的设计、开发、实施与运维全过程应严格遵循国家、行业及地方现行的相关法律、法规、标准与规范，并充分借鉴国内外同类项目的成功经验。本平台的建设与管理将系统性贯彻以下核心原则与标准体系：</w:t>
      </w:r>
    </w:p>
    <w:p>
      <w:pPr>
        <w:spacing w:line="360" w:lineRule="auto"/>
      </w:pPr>
      <w:r/>
      <w:r>
        <w:rPr>
          <w:b/>
        </w:rPr>
        <w:t>1.3.1 遵循系统性原则与顶层设计规范</w:t>
      </w:r>
      <w:r/>
    </w:p>
    <w:p>
      <w:pPr>
        <w:spacing w:line="360" w:lineRule="auto"/>
      </w:pPr>
      <w:r>
        <w:t>平台建设需遵循系统性原则，其顶层设计、数据架构与应用功能规划应严格对标国家关于重大工程信息化管理与智慧城市建设的宏观指导文件。具体需遵循《国家信息化发展战略纲要》、《“十四五”数字经济发展规划》中关于数据要素、平台经济与产业数字化转型的要求，确保平台定位与城市发展战略协同。同时，平台设计应紧密结合《Z市轨道交通线网规划》、《Z市城市地下管线管理办法》等地方专项规划与管理规定，确保平台业务逻辑与地方实际管理流程、审批体系深度契合，形成从市级统筹到项目现场执行的全流程、系统性管理闭环。</w:t>
      </w:r>
    </w:p>
    <w:p>
      <w:pPr>
        <w:spacing w:line="360" w:lineRule="auto"/>
      </w:pPr>
      <w:r/>
      <w:r>
        <w:rPr>
          <w:b/>
        </w:rPr>
        <w:t>1.3.2 严格执行工程征拆与安置补偿相关法规政策</w:t>
      </w:r>
      <w:r/>
    </w:p>
    <w:p>
      <w:pPr>
        <w:spacing w:line="360" w:lineRule="auto"/>
      </w:pPr>
      <w:r>
        <w:t>平台的核心业务逻辑与数据处理规则必须严格遵从国家及Z市关于城市基础设施建设、土地管理及征收补偿的法律法规。这是平台合法、合规、公正运行的根本保障。主要依据包括但不限于：</w:t>
      </w:r>
    </w:p>
    <w:p>
      <w:pPr>
        <w:pStyle w:val="ListBullet"/>
        <w:spacing w:line="360" w:lineRule="auto"/>
      </w:pPr>
      <w:r>
        <w:t>**国家层面**：《中华人民共和国土地管理法》、《国有土地上房屋征收与补偿条例》、《城市地下管线条例》。</w:t>
      </w:r>
    </w:p>
    <w:p>
      <w:pPr>
        <w:pStyle w:val="ListBullet"/>
        <w:spacing w:line="360" w:lineRule="auto"/>
      </w:pPr>
      <w:r>
        <w:t>**地方层面**：《Z市国有土地上房屋征收与补偿办法》、《Z市轨道交通建设征地拆迁实施办法》、《Z市城市规划管理技术规定》。</w:t>
      </w:r>
    </w:p>
    <w:p>
      <w:pPr>
        <w:spacing w:line="360" w:lineRule="auto"/>
      </w:pPr>
      <w:r>
        <w:t>平台需将上述法规中关于征收范围界定、补偿标准计算、安置方案审核、权利人异议处理等关键条款转化为系统内置的规则与流程，确保每一项征拆与安置业务的发起、审批、执行与归档均在系统设定的法律与政策框架内进行，实现标准化、透明化管理。</w:t>
      </w:r>
    </w:p>
    <w:p>
      <w:pPr>
        <w:spacing w:line="360" w:lineRule="auto"/>
      </w:pPr>
      <w:r/>
      <w:r>
        <w:rPr>
          <w:b/>
        </w:rPr>
        <w:t>1.3.3 采用开放性与集成性技术标准体系</w:t>
      </w:r>
      <w:r/>
    </w:p>
    <w:p>
      <w:pPr>
        <w:spacing w:line="360" w:lineRule="auto"/>
      </w:pPr>
      <w:r>
        <w:t>平台的技术架构与数据治理应采用符合国际开放式标准的技术，确保良好的可扩展性、接口开放性与快速的二次开发能力，以满足与业主单位、市区两级政府职能部门、管线权属单位等现有及在建信息化系统的集成应用要求。系统设计应采用并符合国际标准、国家标准及行业标准的产品，确保系统具有良好的兼容性与互操作性，以利于未来系统的平滑升级与维护。</w:t>
      </w:r>
    </w:p>
    <w:p>
      <w:pPr>
        <w:pStyle w:val="ListBullet"/>
        <w:spacing w:line="360" w:lineRule="auto"/>
      </w:pPr>
      <w:r>
        <w:t>**数据与接口标准**：遵循《GB/T 35648-2017 城市地下空间测绘规范》、《GB/T 51301-2018 建筑信息模型设计交付标准》等，对BIM模型、倾斜摄影实景三维数据、地理信息数据的格式、精度与交换标准进行统一。系统间数据接口应遵循RESTful API、Web Service等通用协议，确保与Z市“多规合一”平台、工程建设项目审批管理系统、不动产登记系统等实现数据共享与业务协同。</w:t>
      </w:r>
    </w:p>
    <w:p>
      <w:pPr>
        <w:pStyle w:val="ListBullet"/>
        <w:spacing w:line="360" w:lineRule="auto"/>
      </w:pPr>
      <w:r>
        <w:t>**系统集成与扩展**：系统采用松耦合的微服务架构设计，严格遵循相关技术的国际、国内和行业标准，确保各子系统间的透明通信与互通互联。在设计和设备选型时，科学预测未来在征拆范围扩展、管线类型增加、分析模型深化等方面的扩容需求，进行余量设计。软硬件采用模块化结构，便于系统扩容与升级。当需要接入新的现场调查设备或替换原有硬件时，仅需配置前端设备并建立与上位软件的数据协议适配，在管理平台进行相应配置即可，核心软件无需进行大规模改动。</w:t>
      </w:r>
    </w:p>
    <w:p>
      <w:pPr>
        <w:spacing w:line="360" w:lineRule="auto"/>
      </w:pPr>
      <w:r/>
      <w:r>
        <w:rPr>
          <w:b/>
        </w:rPr>
        <w:t>1.3.4 深化实物指标管理标准与操作规程</w:t>
      </w:r>
      <w:r/>
    </w:p>
    <w:p>
      <w:pPr>
        <w:spacing w:line="360" w:lineRule="auto"/>
      </w:pPr>
      <w:r>
        <w:t>针对本项目征拆实物量调查的核心需求，平台需建立一套完整、精确、可追溯的实物指标数字化管理标准，将传统的现场调查、纸质记录模式升级为全过程、结构化的数据管理模式。</w:t>
      </w:r>
    </w:p>
    <w:p>
      <w:pPr>
        <w:pStyle w:val="ListBullet"/>
        <w:spacing w:line="360" w:lineRule="auto"/>
      </w:pPr>
      <w:r>
        <w:t>**调查标准内化**：将《城市测量规范》（CJJ/T 8）、《工程勘察通用规范》（GB 55017）中关于城市建筑、构筑物、地下管线测量的技术要求，以及本项目特定的《征拆红线范围内实物量调查实施细则》内化为平台的数据采集模板与校验规则。确保每一栋房屋的建筑面积、结构类型、产权信息，每一段管线的材质、管径、埋深、权属单位，每一处商业店铺的经营状况、资产评估等关键指标，在录入平台时即符合既定标准。</w:t>
      </w:r>
    </w:p>
    <w:p>
      <w:pPr>
        <w:pStyle w:val="ListBullet"/>
        <w:spacing w:line="360" w:lineRule="auto"/>
      </w:pPr>
      <w:r>
        <w:t>**全生命周期管理**：平台应对每一项实物指标赋予唯一编码，建立从“初次普查-&gt;复核确认-&gt;价值评估-&gt;协议签订-&gt;拆除/迁改-&gt;资料归档”的全生命周期电子档案。所有变更、审核、赔偿记录均与该编码关联，确保数据的完整性、一致性与可审计性，为补偿核算、争议调解和审计核查提供不可篡改的数据链证据。</w:t>
      </w:r>
    </w:p>
    <w:p>
      <w:pPr>
        <w:spacing w:line="360" w:lineRule="auto"/>
      </w:pPr>
      <w:r/>
      <w:r>
        <w:rPr>
          <w:b/>
        </w:rPr>
        <w:t>1.3.5 构建可视化展示与分析应用标准</w:t>
      </w:r>
      <w:r/>
    </w:p>
    <w:p>
      <w:pPr>
        <w:spacing w:line="360" w:lineRule="auto"/>
      </w:pPr>
      <w:r>
        <w:t>平台需充分利用BIM、GIS与倾斜摄影技术，建立征拆现场的高精度、可交互的可视化数字孪生环境，其构建与应用需遵循特定标准。</w:t>
      </w:r>
    </w:p>
    <w:p>
      <w:pPr>
        <w:pStyle w:val="ListBullet"/>
        <w:spacing w:line="360" w:lineRule="auto"/>
      </w:pPr>
      <w:r>
        <w:t>**模型整合与轻量化标准**：对于征拆红线范围内采集的倾斜摄影实景模型、重点建筑的BIM精细模型、地下管线的三维模型，平台需制定统一的坐标系统、模型精度等级（LOD）与轻量化转换标准（如采用GLTF格式），确保多源、海量模型数据能在Web端与移动端流畅加载与融合展示。</w:t>
      </w:r>
    </w:p>
    <w:p>
      <w:pPr>
        <w:pStyle w:val="ListBullet"/>
        <w:spacing w:line="360" w:lineRule="auto"/>
      </w:pPr>
      <w:r>
        <w:t>**可视化分析功能规范**：平台的可视化子系统应提供标准化的分析工具，包括但不限于：红线范围内建筑与管线的三维空间量测与统计分析；模拟不同拆迁时序对周边交通、商户经营的影响分析；管线迁改路由的三维碰撞检测与方案比选；安置房源的区位、户型与拆迁户需求的匹配度可视化分析。这些分析功能应基于统一的时空信息平台，输出符合项目管理需求的标准化图表与报告，为决策提供直观、科学的依据。</w:t>
      </w:r>
    </w:p>
    <w:p>
      <w:pPr>
        <w:spacing w:line="360" w:lineRule="auto"/>
      </w:pPr>
      <w:r>
        <w:t>通过全面遵循以上标准与规范体系，本平台将建设成为一个合法合规、技术先进、集成开放、管理科学的专业化工具，为Z市轨道交通5号线一期工程高效、和谐、阳光征拆提供坚实的信息化支撑。</w:t>
      </w:r>
    </w:p>
    <w:p>
      <w:pPr>
        <w:pStyle w:val="Heading1"/>
      </w:pPr>
      <w:r>
        <w:t>1.3.1 《建筑信息模型设计交付标准》GB/T 51301</w:t>
      </w:r>
    </w:p>
    <w:p>
      <w:pPr>
        <w:pStyle w:val="Heading3"/>
      </w:pPr>
      <w:r>
        <w:t>**1.3.1 《建筑信息模型设计交付标准》GB/T 51301**</w:t>
      </w:r>
    </w:p>
    <w:p>
      <w:pPr>
        <w:spacing w:line="360" w:lineRule="auto"/>
      </w:pPr>
      <w:r>
        <w:t>为确保Z市轨道交通5号线一期工程征地拆迁安置管理平台在建筑信息模型（BIM）应用层面的规范性、协同性与数据交付质量，本平台的设计与开发将严格遵循《建筑信息模型设计交付标准》GB/T 51301（以下简称“本标准”）的核心原则与技术要求。本标准作为国家层面BIM应用的重要指导性文件，为本项目实现征拆安置全过程的精细化、可视化和信息化管理提供了系统性框架与标准化依据。</w:t>
      </w:r>
    </w:p>
    <w:p>
      <w:pPr>
        <w:spacing w:line="360" w:lineRule="auto"/>
      </w:pPr>
      <w:r/>
      <w:r>
        <w:rPr>
          <w:b/>
        </w:rPr>
        <w:t>1. 标准化与系统性原则：</w:t>
      </w:r>
      <w:r>
        <w:t xml:space="preserve"> 平台将严格遵循本标准规定的模型深度、交付物格式及协同工作流程，确保由倾斜摄影、地质勘察、管线探测及房屋测绘等多源数据整合生成的征拆区域BIM模型，在几何信息、属性信息及管理维度上均符合统一的数据标准。这需要确保模型能够系统性、结构化地承载“车站/区间”红线用地范围内的实物指标信息，包括但不限于建构筑物的产权属性、结构类型、建筑面积，以及地下管线的类型、规格、权属与迁改路由，为后续的实物量调查、补偿评估、方案模拟及安置管理提供唯一、准确的数据源。</w:t>
      </w:r>
    </w:p>
    <w:p>
      <w:pPr>
        <w:spacing w:line="360" w:lineRule="auto"/>
      </w:pPr>
      <w:r/>
      <w:r>
        <w:rPr>
          <w:b/>
        </w:rPr>
        <w:t>2. 模型深度与交付物适配原则：</w:t>
      </w:r>
      <w:r>
        <w:t xml:space="preserve"> 针对本项目征拆管理的核心需求，平台将依据本标准对不同阶段模型细度（LOD）的要求，进行定制化适配。在实物指标调查阶段，模型需达到足够的几何与信息深度，以支持对“国有土地上房屋征收”对象的精确量算与属性关联；在管线迁改方案设计阶段，模型应能表达关键节点的构造细节与空间关系，支持碰撞检测与方案比选；在安置过程可视化展示阶段，模型需集成时间与成本维度，满足进度模拟与投资动态监控的需求。平台应确保各阶段、各专业的BIM交付物，其内容、格式与信息深度均符合本标准及项目特定约定，保障数据在业主、设计、评估、实施等多方间的顺畅流转与无损应用。</w:t>
      </w:r>
    </w:p>
    <w:p>
      <w:pPr>
        <w:spacing w:line="360" w:lineRule="auto"/>
      </w:pPr>
      <w:r/>
      <w:r>
        <w:rPr>
          <w:b/>
        </w:rPr>
        <w:t>3. 开放性与集成性原则：</w:t>
      </w:r>
      <w:r>
        <w:t xml:space="preserve"> 平台架构与数据接口设计需全面贯彻本标准的互操作性要求。应采用开放数据标准（如IFC），确保征拆BIM模型与平台内部的GIS（地理信息系统）、资产数据库、项目管理系统，以及外部的市级不动产登记系统、市政管线综合管理系统等实现深度集成与数据双向交换。这需要确保模型信息不仅能用于三维可视化展示，更能作为结构化数据支撑拆迁补偿计算、安置房源匹配、迁改工程算量及档案归集等业务逻辑，消除信息孤岛，形成覆盖“调查-评估-协议-拆迁-安置-归档”全生命周期的闭环管理。</w:t>
      </w:r>
    </w:p>
    <w:p>
      <w:pPr>
        <w:spacing w:line="360" w:lineRule="auto"/>
      </w:pPr>
      <w:r/>
      <w:r>
        <w:rPr>
          <w:b/>
        </w:rPr>
        <w:t>4. 具体应用深化章节：</w:t>
      </w:r>
      <w:r/>
    </w:p>
    <w:p>
      <w:pPr>
        <w:pStyle w:val="ListBullet"/>
        <w:spacing w:line="360" w:lineRule="auto"/>
      </w:pPr>
      <w:r>
        <w:t xml:space="preserve">  **实物指标管理：** 基于本标准对模型构件分类与属性信息的规定，平台将构建标准化的实物指标信息库。每一处征拆对象（如房屋、管线、地附属物）均在BIM模型中作为唯一ID的构件实例，并关联结构化的属性表单，包含法律权属、测绘数据、评估价值、现状影像、权属人信息、谈判记录等全维度数据。通过模型与数据库的实时联动，实现实物指标的“一物一码”管理，确保调查数据的可追溯、可统计、可分析。任何变更（如面积复核、产权变更）均需在模型中发起流程并更新关联属性，确保管理逻辑与空间信息的高度一致与动态同步。</w:t>
      </w:r>
    </w:p>
    <w:p>
      <w:pPr>
        <w:pStyle w:val="ListBullet"/>
        <w:spacing w:line="360" w:lineRule="auto"/>
      </w:pPr>
      <w:r>
        <w:t xml:space="preserve">  **可视化展示与协同：** 遵循本标准对模型视图与表现的要求，平台将利用征拆区域实景三维模型与BIM模型融合技术，提供高沉浸感的可视化环境。在此环境中，可直观展示征拆红线范围、不同权属地块的分布、管线迁改的规划路由与施工影响区域、安置房源的区位与户型等。更重要的是，可视化将作为协同工作平台，支持进行拆迁时序模拟、交通疏解方案论证、商业赔偿影响分析等专题应用。通过将复杂的空间关系、时间计划与业务数据直观呈现，极大提升各参与方（政府、业主、商户、居民）的沟通效率与决策科学性，确保征拆安置工作的透明、公正与高效推进。</w:t>
      </w:r>
    </w:p>
    <w:p>
      <w:pPr>
        <w:spacing w:line="360" w:lineRule="auto"/>
      </w:pPr>
      <w:r>
        <w:t>综上所述，对《建筑信息模型设计交付标准》GB/T 51301的遵循，是保障本平台建设成果具备规范性、实用性与前瞻性的基石。通过将国家标准的系统性框架与轨道交通征拆安置的具体业务场景深度结合，本平台将构建起一个以标准化BIM数据为核心驱动力的现代化征拆安置综合管理枢纽。</w:t>
      </w:r>
    </w:p>
    <w:p>
      <w:pPr>
        <w:pStyle w:val="Heading1"/>
      </w:pPr>
      <w:r>
        <w:t>1.3.2 《城市轨道交通工程BIM应用指南》</w:t>
      </w:r>
    </w:p>
    <w:p>
      <w:pPr>
        <w:pStyle w:val="Heading3"/>
      </w:pPr>
      <w:r>
        <w:t>**1.3.2 《城市轨道交通工程BIM应用指南》**</w:t>
      </w:r>
    </w:p>
    <w:p>
      <w:pPr>
        <w:spacing w:line="360" w:lineRule="auto"/>
      </w:pPr>
      <w:r>
        <w:t>为确保Z市轨道交通5号线一期工程征地拆迁安置管理平台（以下简称“本平台”）在BIM技术应用层面的先进性、规范性与可实施性，本方案严格遵循国家住房和城乡建设部发布的《城市轨道交通工程BIM应用指南》（以下简称“《指南》”）。《指南》为城市轨道交通全生命期BIM应用提供了系统性框架与实施原则，本平台的设计与开发将以其为核心依据，重点在征拆安置管理领域实现深度应用与创新，具体遵循与适配如下：</w:t>
      </w:r>
    </w:p>
    <w:p>
      <w:pPr>
        <w:spacing w:line="360" w:lineRule="auto"/>
      </w:pPr>
      <w:r/>
      <w:r>
        <w:rPr>
          <w:b/>
        </w:rPr>
        <w:t>一、 系统性原则与总体框架遵循</w:t>
      </w:r>
      <w:r/>
    </w:p>
    <w:p>
      <w:pPr>
        <w:spacing w:line="360" w:lineRule="auto"/>
      </w:pPr>
      <w:r>
        <w:t>本平台的整体架构设计将严格遵循《指南》所倡导的“全生命期、全要素、全参与方”的系统性原则。平台建设并非孤立的信息化项目，而是服务于5号线工程征拆安置管理这一核心业务链条的系统性工程。因此，平台需要与工程总体BIM协同管理平台实现数据互通与业务联动，确保征拆阶段的BIM模型、属性信息及业务数据能够无损传递至设计、施工乃至运维阶段，形成贯穿项目始终的数据资产。在总体框架上，平台将采纳《指南》推荐的“一个模型、一个平台、多方协同”理念，构建以征拆范围BIM模型为核心数据载体，以本管理平台为统一业务操作与协同门户，连接建设单位、评估机构、产权单位、政府主管部门等多方参与方的协同工作环境。</w:t>
      </w:r>
    </w:p>
    <w:p>
      <w:pPr>
        <w:spacing w:line="360" w:lineRule="auto"/>
      </w:pPr>
      <w:r/>
      <w:r>
        <w:rPr>
          <w:b/>
        </w:rPr>
        <w:t>二、 标准化管理要求的具体落实</w:t>
      </w:r>
      <w:r/>
    </w:p>
    <w:p>
      <w:pPr>
        <w:spacing w:line="360" w:lineRule="auto"/>
      </w:pPr>
      <w:r>
        <w:t>为实现数据的有效流转与集成，《指南》中强调的标准化管理要求将在本平台中得到全面落实：</w:t>
      </w:r>
    </w:p>
    <w:p>
      <w:pPr>
        <w:pStyle w:val="ListNumber"/>
        <w:spacing w:line="360" w:lineRule="auto"/>
      </w:pPr>
      <w:r>
        <w:t>1.  **模型创建与交付标准**：针对征拆管理特点，平台将依据《指南》及《建筑信息模型分类和编码标准》、《建筑信息模型设计交付标准》等，制定专门的征拆实物量调查BIM模型创建标准。该标准将明确规定用于“房屋拆迁”、“管线迁改”及“商业赔偿”的模型构件分类、几何精度（LOD）、信息深度（LOI）、属性参数集（如房屋产权人、建筑面积、结构类型、管线权属、管径材质、商铺经营业态等），确保调查成果模型的规范性与一致性。</w:t>
      </w:r>
    </w:p>
    <w:p>
      <w:pPr>
        <w:pStyle w:val="ListNumber"/>
        <w:spacing w:line="360" w:lineRule="auto"/>
      </w:pPr>
      <w:r>
        <w:t>2.  **数据交换与集成标准**：平台将采用IFC（Industry Foundation Classes）、CityGML等开放数据标准作为核心数据交换格式，确保BIM模型与倾斜摄影实景模型、地理信息系统（GIS）、项目管理系统以及市级不动产登记、商事主体等信息系统的数据互联互通。通过标准化接口，实现多源异构数据的融合，为征拆分析提供全面的数据底板。</w:t>
      </w:r>
    </w:p>
    <w:p>
      <w:pPr>
        <w:spacing w:line="360" w:lineRule="auto"/>
      </w:pPr>
      <w:r/>
      <w:r>
        <w:rPr>
          <w:b/>
        </w:rPr>
        <w:t>三、 核心功能模块的深度应用适配</w:t>
      </w:r>
      <w:r/>
    </w:p>
    <w:p>
      <w:pPr>
        <w:spacing w:line="360" w:lineRule="auto"/>
      </w:pPr>
      <w:r>
        <w:t>本平台将《指南》中BIM的通用应用点深度适配至征拆安置管理业务，重点规划以下功能：</w:t>
      </w:r>
    </w:p>
    <w:p>
      <w:pPr>
        <w:pStyle w:val="ListBullet"/>
        <w:spacing w:line="360" w:lineRule="auto"/>
      </w:pPr>
      <w:r>
        <w:t xml:space="preserve">  **实物指标管理**：本功能是征拆管理的核心，旨在实现红线范围内所有征收对象的数字化、精细化管控。平台将基于BIM模型构建“一物一码”的实物指标数据库。具体而言，对于每一栋需拆迁的房屋、每一段需迁改的管线、每一处涉及赔偿的商业设施，均在BIM模型中作为唯一对象进行建模，并关联其完整的属性信息档案，包括但不限于：空间位置、权属信息、实测面积、结构状况、评估价值、补偿方案、协议状态、支付进度等。所有信息的录入、审核、变更与查询均以模型构件为索引，实现图形与属性的一体化联动管理。同时，系统支持按行政区划、街道、地块、产权类型等多维度进行实物指标的统计、汇总与报表生成，为补偿资金测算、安置资源调配提供精准的数据支撑，彻底改变传统依赖纸质图纸和表格的管理模式，提升管理颗粒度与准确性。</w:t>
      </w:r>
    </w:p>
    <w:p>
      <w:pPr>
        <w:pStyle w:val="ListBullet"/>
        <w:spacing w:line="360" w:lineRule="auto"/>
      </w:pPr>
      <w:r>
        <w:t xml:space="preserve">  **可视化展示与模拟分析**：平台将充分利用BIM与倾斜摄影技术的三维可视化优势，构建征拆范围的高精度、可交互的数字孪生场景。在此场景下，可实现：</w:t>
      </w:r>
    </w:p>
    <w:p>
      <w:pPr>
        <w:pStyle w:val="ListBullet"/>
        <w:spacing w:line="360" w:lineRule="auto"/>
      </w:pPr>
      <w:r>
        <w:t xml:space="preserve">  **红线范围与实物量可视化**：将征拆红线与BIM模型、实景模型精准叠加，直观展示红线内所有受影响对象的空间分布、相互关系及现状风貌，辅助管理人员快速掌握全局。</w:t>
      </w:r>
    </w:p>
    <w:p>
      <w:pPr>
        <w:pStyle w:val="ListBullet"/>
        <w:spacing w:line="360" w:lineRule="auto"/>
      </w:pPr>
      <w:r>
        <w:t xml:space="preserve">  **拆迁进程可视化**：通过模型构件的状态颜色编码（如待评估、已签约、已拆除、已补偿），动态、实时地展示整个征拆区域的实施进度，实现“一张图”掌控全局进展。</w:t>
      </w:r>
    </w:p>
    <w:p>
      <w:pPr>
        <w:pStyle w:val="ListBullet"/>
        <w:spacing w:line="360" w:lineRule="auto"/>
      </w:pPr>
      <w:r>
        <w:t xml:space="preserve">  **管线迁改方案模拟**：针对复杂的地下管线网络，平台支持在BIM环境中进行迁改方案的预演与碰撞检查。可模拟新管线路由，自动检测其与既有结构、其他管线的空间冲突，优化迁改设计，减少施工风险与返工成本。</w:t>
      </w:r>
    </w:p>
    <w:p>
      <w:pPr>
        <w:pStyle w:val="ListBullet"/>
        <w:spacing w:line="360" w:lineRule="auto"/>
      </w:pPr>
      <w:r>
        <w:t xml:space="preserve">  **安置方案可视化展示**：对于产权调换安置，可将安置房源的BIM模型与拆迁户模型关联，允许被征收人通过平台直观查看安置房的位置、户型、周边环境等信息，提升安置工作的透明度与满意度。</w:t>
      </w:r>
    </w:p>
    <w:p>
      <w:pPr>
        <w:spacing w:line="360" w:lineRule="auto"/>
      </w:pPr>
      <w:r/>
      <w:r>
        <w:rPr>
          <w:b/>
        </w:rPr>
        <w:t>四、 平台集成性与开放性要求</w:t>
      </w:r>
      <w:r/>
    </w:p>
    <w:p>
      <w:pPr>
        <w:spacing w:line="360" w:lineRule="auto"/>
      </w:pPr>
      <w:r>
        <w:t>本平台的设计将严格遵循《指南》对信息化系统集成性与开放性的指导。平台采用微服务架构和松耦合设计，确保各功能模块既可独立部署、升级，又能通过标准的RESTful API或Web Service接口无缝集成。这不仅确保了平台内部BIM管理、流程审批、资金管理、档案管理等模块的高效协同，更重点考虑了与Z市现有或规划中的多个外部系统的集成需求，包括：市级“多规合一”平台（获取规划依据）、不动产登记系统（核验产权）、政务数据共享平台（获取企业与个人基础信息）、财政支付系统（实现补偿资金线上拨付）以及轨道交通工程建管平台。通过这种开放式的体系架构，确保本平台能够融入更广泛的城市数字治理与工程建设管理生态中，发挥数据枢纽与业务引擎的作用。</w:t>
      </w:r>
    </w:p>
    <w:p>
      <w:pPr>
        <w:spacing w:line="360" w:lineRule="auto"/>
      </w:pPr>
      <w:r>
        <w:t>综上所述，本平台以《城市轨道交通工程BIM应用指南》为纲领性文件，通过系统性设计、标准化落地、深度功能适配以及开放的集成架构，旨在打造一个与5号线工程特点高度契合、技术领先、管理高效的征拆安置专业化管理平台，为攻克城市核心区复杂环境下的征拆难题提供强有力的信息化支撑。</w:t>
      </w:r>
    </w:p>
    <w:p>
      <w:pPr>
        <w:pStyle w:val="Heading1"/>
      </w:pPr>
      <w:r>
        <w:t>2. 建设范围与目标</w:t>
      </w:r>
    </w:p>
    <w:p>
      <w:pPr>
        <w:spacing w:line="360" w:lineRule="auto"/>
      </w:pPr>
      <w:r>
        <w:t xml:space="preserve"># </w:t>
      </w:r>
      <w:r>
        <w:rPr>
          <w:b/>
        </w:rPr>
        <w:t>2. 建设范围与目标</w:t>
      </w:r>
      <w:r/>
    </w:p>
    <w:p>
      <w:pPr>
        <w:pStyle w:val="Heading2"/>
      </w:pPr>
      <w:r>
        <w:t>**2.1 建设范围**</w:t>
      </w:r>
    </w:p>
    <w:p>
      <w:pPr>
        <w:spacing w:line="360" w:lineRule="auto"/>
      </w:pPr>
      <w:r>
        <w:t>本项目的建设范围紧密围绕Z市轨道交通5号线一期工程征地拆迁与安置工作的全生命周期管理需求，旨在构建一个覆盖全面、流程闭环、数据贯通的综合性信息化管理平台。平台的建设范围具体涵盖以下核心业务维度与空间范畴：</w:t>
      </w:r>
    </w:p>
    <w:p>
      <w:pPr>
        <w:spacing w:line="360" w:lineRule="auto"/>
      </w:pPr>
      <w:r/>
      <w:r>
        <w:rPr>
          <w:b/>
        </w:rPr>
        <w:t>2.1.1 业务管理范围</w:t>
      </w:r>
      <w:r/>
    </w:p>
    <w:p>
      <w:pPr>
        <w:spacing w:line="360" w:lineRule="auto"/>
      </w:pPr>
      <w:r>
        <w:t>平台需系统性覆盖从实物指标调查、补偿方案制定、协议签订、资金拨付到安置实施的完整业务链条。重点管理范畴包括：</w:t>
      </w:r>
    </w:p>
    <w:p>
      <w:pPr>
        <w:pStyle w:val="ListNumber"/>
        <w:spacing w:line="360" w:lineRule="auto"/>
      </w:pPr>
      <w:r>
        <w:t>1.  **国有土地上房屋征收管理**：针对5号线沿线涉及的商业店铺、老旧小区、企事业单位等各类房屋建筑，建立从权属核查、面积测绘、价值评估、补偿协商到安置房分配的全流程数字化管理模块。</w:t>
      </w:r>
    </w:p>
    <w:p>
      <w:pPr>
        <w:pStyle w:val="ListNumber"/>
        <w:spacing w:line="360" w:lineRule="auto"/>
      </w:pPr>
      <w:r>
        <w:t>2.  **管线迁改工程管理**：针对项目沿线复杂的地下管线网络（包括给排水、燃气、电力、通信等），建立管线数据台账、迁改方案设计、施工协调、费用核算与进度跟踪的一体化管理体系。</w:t>
      </w:r>
    </w:p>
    <w:p>
      <w:pPr>
        <w:pStyle w:val="ListNumber"/>
        <w:spacing w:line="360" w:lineRule="auto"/>
      </w:pPr>
      <w:r>
        <w:t>3.  **商业与经营性损失补偿管理**：针对受影响的商户与企业，建立专项评估与补偿管理模块，确保其停产停业损失、搬迁费用等合规、合理、高效地落实。</w:t>
      </w:r>
    </w:p>
    <w:p>
      <w:pPr>
        <w:pStyle w:val="ListNumber"/>
        <w:spacing w:line="360" w:lineRule="auto"/>
      </w:pPr>
      <w:r>
        <w:t>4.  **安置全过程管理**：构建针对城市居民与商户的安置房建设、房源管理、资格审核、选房配售及后续服务的信息化跟踪体系，确保安置工作公开、公平、公正。</w:t>
      </w:r>
    </w:p>
    <w:p>
      <w:pPr>
        <w:spacing w:line="360" w:lineRule="auto"/>
      </w:pPr>
      <w:r/>
      <w:r>
        <w:rPr>
          <w:b/>
        </w:rPr>
        <w:t>2.1.2 空间与数据范围</w:t>
      </w:r>
      <w:r/>
    </w:p>
    <w:p>
      <w:pPr>
        <w:spacing w:line="360" w:lineRule="auto"/>
      </w:pPr>
      <w:r>
        <w:t>平台的管理与可视化范围应严格限定于经批准的工程征拆红线范围内，并以此为基础进行数据采集与集成：</w:t>
      </w:r>
    </w:p>
    <w:p>
      <w:pPr>
        <w:pStyle w:val="ListNumber"/>
        <w:spacing w:line="360" w:lineRule="auto"/>
      </w:pPr>
      <w:r>
        <w:t>1.  **地理空间范围**：以5号线一期工程各车站、区间、车辆段及附属设施的永久和临时征地红线为基准空间边界。</w:t>
      </w:r>
    </w:p>
    <w:p>
      <w:pPr>
        <w:pStyle w:val="ListNumber"/>
        <w:spacing w:line="360" w:lineRule="auto"/>
      </w:pPr>
      <w:r>
        <w:t>2.  **数据集成范围**：应确保平台能够集成与处理多源异构数据，包括但不限于：基于倾斜摄影技术生成的实景三维模型、基于BIM技术构建的工程本体与征拆范围模型、国土空间规划数据、不动产登记数据、地下管线普查数据、人口与法人户籍数据等，形成统一的征拆安置“数据底板”。</w:t>
      </w:r>
    </w:p>
    <w:p>
      <w:pPr>
        <w:pStyle w:val="Heading2"/>
      </w:pPr>
      <w:r>
        <w:t>**2.2 建设目标**</w:t>
      </w:r>
    </w:p>
    <w:p>
      <w:pPr>
        <w:spacing w:line="360" w:lineRule="auto"/>
      </w:pPr>
      <w:r>
        <w:t>本平台的建设遵循“统一平台、数据驱动、流程再造、智能决策”的系统性原则，旨在通过信息化手段全面提升征拆安置工作的现代化治理水平。具体建设目标如下：</w:t>
      </w:r>
    </w:p>
    <w:p>
      <w:pPr>
        <w:spacing w:line="360" w:lineRule="auto"/>
      </w:pPr>
      <w:r/>
      <w:r>
        <w:rPr>
          <w:b/>
        </w:rPr>
        <w:t>2.2.1 总体目标</w:t>
      </w:r>
      <w:r/>
    </w:p>
    <w:p>
      <w:pPr>
        <w:spacing w:line="360" w:lineRule="auto"/>
      </w:pPr>
      <w:r>
        <w:t>构建一个“标准统一、业务协同、动态可视、决策科学”的Z市轨道交通工程征拆安置综合管理平台，实现征拆安置业务从传统分散、纸质化、经验式管理向全流程数字化、网络化、智能化管理的根本性转变，确保5号线一期工程征拆安置工作高效、合规、平稳推进，有效防控社会与经济风险，为项目顺利建设奠定坚实基础。</w:t>
      </w:r>
    </w:p>
    <w:p>
      <w:pPr>
        <w:spacing w:line="360" w:lineRule="auto"/>
      </w:pPr>
      <w:r/>
      <w:r>
        <w:rPr>
          <w:b/>
        </w:rPr>
        <w:t>2.2.2 具体业务目标</w:t>
      </w:r>
      <w:r/>
    </w:p>
    <w:p>
      <w:pPr>
        <w:pStyle w:val="ListNumber"/>
        <w:spacing w:line="360" w:lineRule="auto"/>
      </w:pPr>
      <w:r>
        <w:t>1.  **实现实物指标精准化与动态化管理**：通过集成BIM与实景三维技术，实现红线范围内房屋、管线、地表附着物等实物指标的精准调查、智能识别、数字建档与动态更新，确保调查数据真实、准确、完整，为补偿方案制定提供不可篡改的数据基石。</w:t>
      </w:r>
    </w:p>
    <w:p>
      <w:pPr>
        <w:pStyle w:val="ListNumber"/>
        <w:spacing w:line="360" w:lineRule="auto"/>
      </w:pPr>
      <w:r>
        <w:t>2.  **实现业务流程标准化与协同化办理**：将征拆安置涉及的各项审批、协议签订、资金发放等业务流程进行标准化梳理与线上固化，实现跨部门、跨层级的业务协同与信息共享，大幅提升工作效率，压缩自由裁量空间，确保流程合规、过程透明。</w:t>
      </w:r>
    </w:p>
    <w:p>
      <w:pPr>
        <w:pStyle w:val="ListNumber"/>
        <w:spacing w:line="360" w:lineRule="auto"/>
      </w:pPr>
      <w:r>
        <w:t>3.  **实现补偿安置阳光化与规范化运作**：通过平台公开政策标准、公示补偿方案、公示安置房源及选房结果，确保所有操作在阳光下运行，保障被征收人（单位）的知情权与参与权，从源头减少矛盾纠纷，促进社会公平正义。</w:t>
      </w:r>
    </w:p>
    <w:p>
      <w:pPr>
        <w:pStyle w:val="ListNumber"/>
        <w:spacing w:line="360" w:lineRule="auto"/>
      </w:pPr>
      <w:r>
        <w:t>4.  **实现项目全景可视化与智能化分析**：构建基于二三维一体化的征拆安置“数字沙盘”，实现征拆范围、实物现状、工作进度、安置房源等要素的可视化集成展示与空间化分析，为项目指挥调度、方案模拟、进度预警与宏观决策提供直观、高效的智能支持工具。</w:t>
      </w:r>
    </w:p>
    <w:p>
      <w:pPr>
        <w:pStyle w:val="Heading2"/>
      </w:pPr>
      <w:r>
        <w:t>**2.3 核心建设内容详述**</w:t>
      </w:r>
    </w:p>
    <w:p>
      <w:pPr>
        <w:spacing w:line="360" w:lineRule="auto"/>
      </w:pPr>
      <w:r>
        <w:t>为达成上述目标，平台需重点深化以下核心内容的建设：</w:t>
      </w:r>
    </w:p>
    <w:p>
      <w:pPr>
        <w:spacing w:line="360" w:lineRule="auto"/>
      </w:pPr>
      <w:r/>
      <w:r>
        <w:rPr>
          <w:b/>
        </w:rPr>
        <w:t>2.3.1 实物指标管理</w:t>
      </w:r>
      <w:r/>
    </w:p>
    <w:p>
      <w:pPr>
        <w:spacing w:line="360" w:lineRule="auto"/>
      </w:pPr>
      <w:r>
        <w:t>实物指标管理是征拆补偿工作的基础与核心，本平台需建立一套贯穿“调查-认定-变更-归档”全周期的精细化管理系统。</w:t>
      </w:r>
    </w:p>
    <w:p>
      <w:pPr>
        <w:pStyle w:val="ListBullet"/>
        <w:spacing w:line="360" w:lineRule="auto"/>
      </w:pPr>
      <w:r>
        <w:t xml:space="preserve">  **调查数据标准化采集**：设计统一的实物指标调查电子表单与数据标准，明确房屋结构、面积、用途、建造年代，以及管线类型、规格、权属等属性的填报规范。调查人员可通过移动终端进行现场数据采集，并自动关联地理坐标与实景影像，确保数据源头唯一、真实可溯。</w:t>
      </w:r>
    </w:p>
    <w:p>
      <w:pPr>
        <w:pStyle w:val="ListBullet"/>
        <w:spacing w:line="360" w:lineRule="auto"/>
      </w:pPr>
      <w:r>
        <w:t xml:space="preserve">  **多源数据融合与智能识别**：平台应能够导入并融合倾斜摄影实景三维模型、BIM设计模型及历史档案数据。利用图像识别与空间分析技术，辅助对红线内建构筑物进行自动识别、分类与轮廓提取，与人工调查结果进行交叉校验，提升调查效率与准确性。</w:t>
      </w:r>
    </w:p>
    <w:p>
      <w:pPr>
        <w:pStyle w:val="ListBullet"/>
        <w:spacing w:line="360" w:lineRule="auto"/>
      </w:pPr>
      <w:r>
        <w:t xml:space="preserve">  **动态台账与权属管理**：建立以户（单位）为单位的实物指标动态电子台账。台账需详细记录每一项实物指标的属性信息、空间信息、权属人信息、调查过程资料及历史变更记录。任何指标的确认、变更或异议处理，均需在平台中留痕审批，确保台账的权威性与时效性。</w:t>
      </w:r>
    </w:p>
    <w:p>
      <w:pPr>
        <w:pStyle w:val="ListBullet"/>
        <w:spacing w:line="360" w:lineRule="auto"/>
      </w:pPr>
      <w:r>
        <w:t xml:space="preserve">  **与补偿方案自动关联**：实物指标数据库需与补偿标准库、评估模型智能关联。一旦实物指标确认，平台可自动匹配补偿政策，初步核算补偿费用，为协议生成提供数据支撑，确保补偿计算的规范性与一致性。</w:t>
      </w:r>
    </w:p>
    <w:p>
      <w:pPr>
        <w:spacing w:line="360" w:lineRule="auto"/>
      </w:pPr>
      <w:r/>
      <w:r>
        <w:rPr>
          <w:b/>
        </w:rPr>
        <w:t>2.3.2 可视化展示</w:t>
      </w:r>
      <w:r/>
    </w:p>
    <w:p>
      <w:pPr>
        <w:spacing w:line="360" w:lineRule="auto"/>
      </w:pPr>
      <w:r>
        <w:t>可视化展示是平台决策支持能力的关键体现，旨在构建一个直观、交互的“数字孪生”征拆环境。</w:t>
      </w:r>
    </w:p>
    <w:p>
      <w:pPr>
        <w:pStyle w:val="ListBullet"/>
        <w:spacing w:line="360" w:lineRule="auto"/>
      </w:pPr>
      <w:r>
        <w:t xml:space="preserve">  **二三维一体化“征拆一张图”**：基于地理信息系统（GIS），集成展示工程线路、征拆红线、行政区划、地形地貌等二维基础地理信息。同时，无缝融合倾斜摄影实景三维模型和重点区域的BIM精细化模型，实现从宏观区域到微观建筑物的多尺度、真三维可视化浏览。</w:t>
      </w:r>
    </w:p>
    <w:p>
      <w:pPr>
        <w:pStyle w:val="ListBullet"/>
        <w:spacing w:line="360" w:lineRule="auto"/>
      </w:pPr>
      <w:r>
        <w:t xml:space="preserve">  **征拆要素空间化落图与查询**：将所有的管理对象，如被征收户（点）、征拆红线（面）、安置房地块（面）、管线网络（线）等，全部空间化定位并叠加在“一张图”上。用户可通过地图点击、条件筛选等方式，快速查询任一对象的空间位置、关联的实物指标详情、补偿进展、安置状态等全维度信息。</w:t>
      </w:r>
    </w:p>
    <w:p>
      <w:pPr>
        <w:pStyle w:val="ListBullet"/>
        <w:spacing w:line="360" w:lineRule="auto"/>
      </w:pPr>
      <w:r>
        <w:t xml:space="preserve">  **工作进度与态势动态展现**：通过图表、热力图、进度条等多种可视化手段，在地图上动态展示各片区、各阶段的征拆签约率、资金发放率、房屋拆除进度、安置房建设进度等关键指标。对进度滞后、矛盾集中的区域进行高亮预警，实现工作态势的实时感知与宏观把控。</w:t>
      </w:r>
    </w:p>
    <w:p>
      <w:pPr>
        <w:pStyle w:val="ListBullet"/>
        <w:spacing w:line="360" w:lineRule="auto"/>
      </w:pPr>
      <w:r>
        <w:t xml:space="preserve">  **方案模拟与影响分析**：利用平台的三维空间分析能力，支持对征拆范围调整、安置房选址、管线迁改路径等不同方案进行三维模拟推演。可直观分析方案对周边环境、交通、现有设施的影响，辅助管理者进行科学比选与决策，提升规划方案的前瞻性与合理性。</w:t>
      </w:r>
    </w:p>
    <w:p>
      <w:pPr>
        <w:pStyle w:val="Heading1"/>
      </w:pPr>
      <w:r>
        <w:t>2.1 建设范围</w:t>
      </w:r>
    </w:p>
    <w:p>
      <w:pPr>
        <w:spacing w:line="360" w:lineRule="auto"/>
      </w:pPr>
      <w:r/>
      <w:r>
        <w:rPr>
          <w:b/>
        </w:rPr>
        <w:t>【2.1 建设范围】</w:t>
      </w:r>
      <w:r/>
    </w:p>
    <w:p>
      <w:pPr>
        <w:spacing w:line="360" w:lineRule="auto"/>
      </w:pPr>
      <w:r>
        <w:t>Z市轨道交通5号线一期工程征地拆迁安置综合管理平台的建设范围如下表所示。本平台的建设遵循系统性原则，旨在通过信息化手段实现征拆安置全流程的标准化、精细化管理，确保项目高效、合规推进。</w:t>
      </w:r>
    </w:p>
    <w:p>
      <w:pPr>
        <w:spacing w:line="360" w:lineRule="auto"/>
      </w:pPr>
      <w:r/>
      <w:r>
        <w:rPr>
          <w:b/>
        </w:rPr>
        <w:t>表 2-1 Z市轨道交通5号线一期工程征地拆迁安置综合管理平台建设范围</w:t>
      </w:r>
      <w:r/>
    </w:p>
    <w:p>
      <w:pPr>
        <w:spacing w:line="360" w:lineRule="auto"/>
      </w:pPr>
      <w:r>
        <w:t xml:space="preserve">| </w:t>
      </w:r>
      <w:r>
        <w:rPr>
          <w:b/>
        </w:rPr>
        <w:t>序号</w:t>
      </w:r>
      <w:r>
        <w:t xml:space="preserve"> | </w:t>
      </w:r>
      <w:r>
        <w:rPr>
          <w:b/>
        </w:rPr>
        <w:t>模块名称</w:t>
      </w:r>
      <w:r>
        <w:t xml:space="preserve">         | </w:t>
      </w:r>
      <w:r>
        <w:rPr>
          <w:b/>
        </w:rPr>
        <w:t>主要建设内容与范围说明</w:t>
      </w:r>
      <w:r>
        <w:t xml:space="preserve">                                                                                                                                                                                                                                                                                                                                                                                                                                                                                                                              |</w:t>
      </w:r>
    </w:p>
    <w:p>
      <w:pPr>
        <w:spacing w:line="360" w:lineRule="auto"/>
      </w:pPr>
      <w:r>
        <w:t>| :------- | :------------------- | :------------------------------------------------------------------------------------------------------------------------------------------------------------------------------------------------------------------------------------------------------------------------------------------------------------------------------------------------------------------------------------------------------------------------------------------------------------------------------------------------------------------------------------------------------ |</w:t>
      </w:r>
    </w:p>
    <w:p>
      <w:pPr>
        <w:spacing w:line="360" w:lineRule="auto"/>
      </w:pPr>
      <w:r>
        <w:t xml:space="preserve">| </w:t>
      </w:r>
      <w:r>
        <w:rPr>
          <w:b/>
        </w:rPr>
        <w:t>1</w:t>
      </w:r>
      <w:r>
        <w:t xml:space="preserve">    | </w:t>
      </w:r>
      <w:r>
        <w:rPr>
          <w:b/>
        </w:rPr>
        <w:t>项目概况与基础信息管理</w:t>
      </w:r>
      <w:r>
        <w:t xml:space="preserve"> | 本模块应系统性地整合5号线一期工程全线的基础信息，包括但不限于各车站、区间的红线范围、工程进度节点、相关法律法规及政策文件库。平台需建立统一的征拆项目台账，对涉及的所有征拆子项进行编码与归档管理，确保信息源头准确、可追溯，为后续各项业务提供标准化数据基础。                                                                                                                                                                                                                                                                                             |</w:t>
      </w:r>
    </w:p>
    <w:p>
      <w:pPr>
        <w:spacing w:line="360" w:lineRule="auto"/>
      </w:pPr>
      <w:r>
        <w:t xml:space="preserve">| </w:t>
      </w:r>
      <w:r>
        <w:rPr>
          <w:b/>
        </w:rPr>
        <w:t>2</w:t>
      </w:r>
      <w:r>
        <w:t xml:space="preserve">    | </w:t>
      </w:r>
      <w:r>
        <w:rPr>
          <w:b/>
        </w:rPr>
        <w:t>实物指标调查管理</w:t>
      </w:r>
      <w:r>
        <w:t xml:space="preserve">     | 本模块为核心业务模块，其建设需紧密结合BIM与倾斜摄影技术，对征拆红线范围内的实物资产进行全面、精准的调查与登记。具体范围包括：&lt;br&gt;1.  </w:t>
      </w:r>
      <w:r>
        <w:rPr>
          <w:b/>
        </w:rPr>
        <w:t>房屋建筑调查</w:t>
      </w:r>
      <w:r>
        <w:t xml:space="preserve">：针对红线内涉及的住宅、商业店铺、企事业单位等各类房屋，需详细调查其产权人、建筑面积、结构、用途、装修附属设施等信息，并关联对应的权属证明文件影像资料，建立“一户一档”电子档案。&lt;br&gt;2.  </w:t>
      </w:r>
      <w:r>
        <w:rPr>
          <w:b/>
        </w:rPr>
        <w:t>地下管线与设施调查</w:t>
      </w:r>
      <w:r>
        <w:t xml:space="preserve">：针对项目沿线复杂的地下管线网络（如给排水、燃气、电力、通信等），需调查其产权单位、管线类型、规格、埋深、走向等关键指标，形成数字化管线台账，为迁改方案制定提供依据。&lt;br&gt;3.  </w:t>
      </w:r>
      <w:r>
        <w:rPr>
          <w:b/>
        </w:rPr>
        <w:t>其他实物指标</w:t>
      </w:r>
      <w:r>
        <w:t>：对红线内的构筑物、苗木、专项设施等进行分类调查与登记。平台应支持调查数据的现场移动端采集、实时上传、在线审核与汇总统计，确保实物量数据的真实性、时效性与一致性。 |</w:t>
      </w:r>
    </w:p>
    <w:p>
      <w:pPr>
        <w:spacing w:line="360" w:lineRule="auto"/>
      </w:pPr>
      <w:r>
        <w:t xml:space="preserve">| </w:t>
      </w:r>
      <w:r>
        <w:rPr>
          <w:b/>
        </w:rPr>
        <w:t>3</w:t>
      </w:r>
      <w:r>
        <w:t xml:space="preserve">    | </w:t>
      </w:r>
      <w:r>
        <w:rPr>
          <w:b/>
        </w:rPr>
        <w:t>补偿与安置管理</w:t>
      </w:r>
      <w:r>
        <w:t xml:space="preserve">     | 本模块建设需覆盖征拆补偿安置的全过程业务管理，重点面向城市居民与企业商户。范围包括：&lt;br&gt;1.  </w:t>
      </w:r>
      <w:r>
        <w:rPr>
          <w:b/>
        </w:rPr>
        <w:t>补偿标准管理</w:t>
      </w:r>
      <w:r>
        <w:t xml:space="preserve">：依据Z市国有土地上房屋征收与补偿相关法规，建立动态的补偿标准库，涵盖房屋价值补偿、搬迁补助、停产停业损失补偿、商业赔偿等各类别。&lt;br&gt;2.  </w:t>
      </w:r>
      <w:r>
        <w:rPr>
          <w:b/>
        </w:rPr>
        <w:t>补偿计算与协议管理</w:t>
      </w:r>
      <w:r>
        <w:t xml:space="preserve">：根据实物调查结果与补偿标准，自动或半自动生成补偿测算方案，支持补偿协议的在线编制、审核、签订与归档流程管理。&lt;br&gt;3.  </w:t>
      </w:r>
      <w:r>
        <w:rPr>
          <w:b/>
        </w:rPr>
        <w:t>安置管理</w:t>
      </w:r>
      <w:r>
        <w:t>：对选择产权调换的居民或商户，进行安置房源信息管理、安置资格审核、选房过程跟踪及安置结果登记，实现安置工作的有序与透明。                                                                                                                               |</w:t>
      </w:r>
    </w:p>
    <w:p>
      <w:pPr>
        <w:spacing w:line="360" w:lineRule="auto"/>
      </w:pPr>
      <w:r>
        <w:t xml:space="preserve">| </w:t>
      </w:r>
      <w:r>
        <w:rPr>
          <w:b/>
        </w:rPr>
        <w:t>4</w:t>
      </w:r>
      <w:r>
        <w:t xml:space="preserve">    | </w:t>
      </w:r>
      <w:r>
        <w:rPr>
          <w:b/>
        </w:rPr>
        <w:t>资金拨付与财务管理</w:t>
      </w:r>
      <w:r>
        <w:t xml:space="preserve">   | 本模块需构建征拆补偿资金的全流程闭环管理体系。范围包括补偿资金预算编制、资金申请、多级审核、支付拨付、银行代发对接、支付结果反馈与凭证归档。平台应确保每一笔资金的流向清晰、有据可查，并与实物指标、补偿协议数据严格关联，实现资金使用的精准化控制与风险防范。                                                                                                                                                                                                                                                                                              |</w:t>
      </w:r>
    </w:p>
    <w:p>
      <w:pPr>
        <w:spacing w:line="360" w:lineRule="auto"/>
      </w:pPr>
      <w:r>
        <w:t xml:space="preserve">| </w:t>
      </w:r>
      <w:r>
        <w:rPr>
          <w:b/>
        </w:rPr>
        <w:t>5</w:t>
      </w:r>
      <w:r>
        <w:t xml:space="preserve">    | </w:t>
      </w:r>
      <w:r>
        <w:rPr>
          <w:b/>
        </w:rPr>
        <w:t>进度与合同管理</w:t>
      </w:r>
      <w:r>
        <w:t xml:space="preserve">     | 本模块需对征拆工作总体进度、管线迁改等专项工程进度进行可视化跟踪与管理。范围包括征拆任务分解、进度计划制定、实际进度填报、进度对比分析与预警。同时，对与评估机构、测绘单位、拆除公司、管线产权单位等签订的各项服务合同或工程合同进行登记、执行跟踪、付款关联及档案管理。                                                                                                                                                                                                                                                                                      |</w:t>
      </w:r>
    </w:p>
    <w:p>
      <w:pPr>
        <w:spacing w:line="360" w:lineRule="auto"/>
      </w:pPr>
      <w:r>
        <w:t xml:space="preserve">| </w:t>
      </w:r>
      <w:r>
        <w:rPr>
          <w:b/>
        </w:rPr>
        <w:t>6</w:t>
      </w:r>
      <w:r>
        <w:t xml:space="preserve">    | </w:t>
      </w:r>
      <w:r>
        <w:rPr>
          <w:b/>
        </w:rPr>
        <w:t>统计分析决策支持</w:t>
      </w:r>
      <w:r>
        <w:t xml:space="preserve">   | 本模块需基于平台汇聚的全量业务数据，提供多维度、可视化的统计分析功能。范围包括征拆实物量统计、补偿费用汇总、资金执行情况分析、工作进度分析等。通过定制化报表和动态数据看板，为项目管理层提供实时、准确的数据洞察，辅助科学决策。                                                                                                                                                                                                                                                                                                                              |</w:t>
      </w:r>
    </w:p>
    <w:p>
      <w:pPr>
        <w:spacing w:line="360" w:lineRule="auto"/>
      </w:pPr>
      <w:r>
        <w:t xml:space="preserve">| </w:t>
      </w:r>
      <w:r>
        <w:rPr>
          <w:b/>
        </w:rPr>
        <w:t>7</w:t>
      </w:r>
      <w:r>
        <w:t xml:space="preserve">    | </w:t>
      </w:r>
      <w:r>
        <w:rPr>
          <w:b/>
        </w:rPr>
        <w:t>可视化展示与集成应用</w:t>
      </w:r>
      <w:r>
        <w:t xml:space="preserve"> | 本模块是平台集成性与直观性的关键体现，其建设范围包括：&lt;br&gt;1.  </w:t>
      </w:r>
      <w:r>
        <w:rPr>
          <w:b/>
        </w:rPr>
        <w:t>征拆一张图</w:t>
      </w:r>
      <w:r>
        <w:t xml:space="preserve">：基于GIS地图，集成展示5号线一期工程线路、车站区间、征拆红线范围、各类实物指标（房屋、管线等）的空间分布与属性信息，实现“以图管地、以图管房”。&lt;br&gt;2.  </w:t>
      </w:r>
      <w:r>
        <w:rPr>
          <w:b/>
        </w:rPr>
        <w:t>BIM/倾斜摄影集成展示</w:t>
      </w:r>
      <w:r>
        <w:t xml:space="preserve">：将高精度的倾斜摄影实景三维模型与重点区域的BIM模型接入平台，实现征拆区域环境的真实、立体还原。用户可在三维场景中精准定位、浏览、查询具体建筑物的调查信息、补偿状态等，极大提升管理的直观性与精准度。&lt;br&gt;3.  </w:t>
      </w:r>
      <w:r>
        <w:rPr>
          <w:b/>
        </w:rPr>
        <w:t>系统集成接口</w:t>
      </w:r>
      <w:r>
        <w:t>：平台需预留与Z市轨道交通工程指挥平台、市级不动产登记系统、财政支付系统等相关业务系统的标准数据接口，确保数据的互联互通与业务协同。       |</w:t>
      </w:r>
    </w:p>
    <w:p>
      <w:pPr>
        <w:spacing w:line="360" w:lineRule="auto"/>
      </w:pPr>
      <w:r>
        <w:t xml:space="preserve">| </w:t>
      </w:r>
      <w:r>
        <w:rPr>
          <w:b/>
        </w:rPr>
        <w:t>8</w:t>
      </w:r>
      <w:r>
        <w:t xml:space="preserve">    | </w:t>
      </w:r>
      <w:r>
        <w:rPr>
          <w:b/>
        </w:rPr>
        <w:t>系统管理</w:t>
      </w:r>
      <w:r>
        <w:t xml:space="preserve">         | 本模块为平台稳定运行提供基础支撑，范围包括组织机构与用户角色权限管理、系统日志审计、数据备份与恢复、基础代码维护等，确保平台安全、稳定、可控。                                                                                                                                                                                                                                                                                                                                                                                                              |</w:t>
      </w:r>
    </w:p>
    <w:p>
      <w:pPr>
        <w:pStyle w:val="Heading1"/>
      </w:pPr>
      <w:r>
        <w:t>2.2 建设目标</w:t>
      </w:r>
    </w:p>
    <w:p>
      <w:pPr>
        <w:pStyle w:val="Heading3"/>
      </w:pPr>
      <w:r>
        <w:t>**2.2 建设目标**</w:t>
      </w:r>
    </w:p>
    <w:p>
      <w:pPr>
        <w:spacing w:line="360" w:lineRule="auto"/>
      </w:pPr>
      <w:r>
        <w:t>通过本项目建设，旨在构建一个服务于“Z市轨道交通5号线一期工程”的“征拆安置综合管理平台”。本平台需为轨道交通工程征地拆迁与安置补偿工作提供一个集三维实景数据构建、实物指标调查、信息采集、审核、存储、查询、统计分析及可视化展示于一体的综合性信息化管理应用系统。平台应能系统性地组织与管理征拆安置全流程中的海量空间数据、权属数据、补偿协议及安置信息，通过高效的查询与智能分析功能，直观、动态地展现征拆范围、实物量现状、工作进展及安置规划成果，从而辅助项目决策、实施监管与资金拨付，全面提升城市轨道交通领域征拆安置工作的标准化、透明化与精细化水平，确保工程顺利推进，维护社会和谐稳定。</w:t>
      </w:r>
    </w:p>
    <w:p>
      <w:pPr>
        <w:spacing w:line="360" w:lineRule="auto"/>
      </w:pPr>
      <w:r>
        <w:t>具体而言，平台的建设目标分解如下：</w:t>
      </w:r>
    </w:p>
    <w:p>
      <w:pPr>
        <w:spacing w:line="360" w:lineRule="auto"/>
      </w:pPr>
      <w:r/>
      <w:r>
        <w:rPr>
          <w:b/>
        </w:rPr>
        <w:t>1. 构建全流程、一体化的征拆安置业务管理体系</w:t>
      </w:r>
      <w:r/>
    </w:p>
    <w:p>
      <w:pPr>
        <w:spacing w:line="360" w:lineRule="auto"/>
      </w:pPr>
      <w:r>
        <w:t>平台需遵循系统性原则，覆盖从征拆红线划定、实物指标调查、权属确认、补偿方案制定、协议签订、资金发放到安置房管理的完整业务链条。应确保业务流程线上化、标准化，实现各部门、各参与方在统一平台上的协同作业与信息共享，杜绝信息孤岛，形成管理闭环。</w:t>
      </w:r>
    </w:p>
    <w:p>
      <w:pPr>
        <w:spacing w:line="360" w:lineRule="auto"/>
      </w:pPr>
      <w:r/>
      <w:r>
        <w:rPr>
          <w:b/>
        </w:rPr>
        <w:t>2. 实现基于BIM与实景三维的精准化实物指标管理</w:t>
      </w:r>
      <w:r/>
    </w:p>
    <w:p>
      <w:pPr>
        <w:spacing w:line="360" w:lineRule="auto"/>
      </w:pPr>
      <w:r>
        <w:t>针对5号线穿越城市核心区、涉及复杂地下管线的特点，平台必须集成BIM（建筑信息模型）与倾斜摄影实景三维技术，对征拆红线内的所有实物指标进行高精度、可视化的调查与建档。重点实现：</w:t>
      </w:r>
    </w:p>
    <w:p>
      <w:pPr>
        <w:pStyle w:val="ListBullet"/>
        <w:spacing w:line="360" w:lineRule="auto"/>
      </w:pPr>
      <w:r>
        <w:t xml:space="preserve">  **房屋拆迁管理**：建立“国有土地上房屋”一户一档的电子档案，关联户主信息、产权面积、结构、评估价值、装修附属物明细及影像资料，实现动态跟踪与统计分析。</w:t>
      </w:r>
    </w:p>
    <w:p>
      <w:pPr>
        <w:pStyle w:val="ListBullet"/>
        <w:spacing w:line="360" w:lineRule="auto"/>
      </w:pPr>
      <w:r>
        <w:t xml:space="preserve">  **管线迁改管理**：构建地下管线BIM模型，与红线范围进行碰撞分析，精准定位需迁改的管线产权单位、规格、材质、埋深及迁改方案，实现迁改工程量的精准核算与进度可视化管控。</w:t>
      </w:r>
    </w:p>
    <w:p>
      <w:pPr>
        <w:pStyle w:val="ListBullet"/>
        <w:spacing w:line="360" w:lineRule="auto"/>
      </w:pPr>
      <w:r>
        <w:t xml:space="preserve">  **商业与企业赔偿管理**：设立专项模块，管理涉及的企业商户信息，包括营业执照、经营状况、停产停业损失评估等，支撑定制化补偿方案的生成与审批。</w:t>
      </w:r>
    </w:p>
    <w:p>
      <w:pPr>
        <w:spacing w:line="360" w:lineRule="auto"/>
      </w:pPr>
      <w:r/>
      <w:r>
        <w:rPr>
          <w:b/>
        </w:rPr>
        <w:t>3. 打造动态、直观的可视化决策支持与展示中心</w:t>
      </w:r>
      <w:r/>
    </w:p>
    <w:p>
      <w:pPr>
        <w:spacing w:line="360" w:lineRule="auto"/>
      </w:pPr>
      <w:r>
        <w:t>平台应充分利用地理信息系统（GIS）与三维可视化技术，建设集“数据、场景、业务、进度”于一体的指挥驾驶舱。</w:t>
      </w:r>
    </w:p>
    <w:p>
      <w:pPr>
        <w:pStyle w:val="ListBullet"/>
        <w:spacing w:line="360" w:lineRule="auto"/>
      </w:pPr>
      <w:r>
        <w:t xml:space="preserve">  **征拆全景可视化**：在实景三维底图上，清晰标注工程线路、车站/区间范围、征拆红线，实现“以图管地、以图管房”。</w:t>
      </w:r>
    </w:p>
    <w:p>
      <w:pPr>
        <w:pStyle w:val="ListBullet"/>
        <w:spacing w:line="360" w:lineRule="auto"/>
      </w:pPr>
      <w:r>
        <w:t xml:space="preserve">  **工作进度可视化**：通过不同颜色、图表动态展示各片区、各类型的征拆签约率、资金拨付率、房屋拆除进度、安置房建设情况，实现宏观进展一目了然。</w:t>
      </w:r>
    </w:p>
    <w:p>
      <w:pPr>
        <w:pStyle w:val="ListBullet"/>
        <w:spacing w:line="360" w:lineRule="auto"/>
      </w:pPr>
      <w:r>
        <w:t xml:space="preserve">  **数据关联可视化**：点击地图上的任一征拆对象（如房屋、管线），可联动显示其所有关联的业务信息、档案文件、流程状态及历史记录，实现信息穿透式查询。</w:t>
      </w:r>
    </w:p>
    <w:p>
      <w:pPr>
        <w:pStyle w:val="ListBullet"/>
        <w:spacing w:line="360" w:lineRule="auto"/>
      </w:pPr>
      <w:r>
        <w:t xml:space="preserve">  **安置规划可视化**：对安置房源进行三维建模展示，关联安置户选房信息，直观呈现安置规划与落实情况。</w:t>
      </w:r>
    </w:p>
    <w:p>
      <w:pPr>
        <w:spacing w:line="360" w:lineRule="auto"/>
      </w:pPr>
      <w:r/>
      <w:r>
        <w:rPr>
          <w:b/>
        </w:rPr>
        <w:t>4. 确立标准化、规范化的数据集成与共享原则</w:t>
      </w:r>
      <w:r/>
    </w:p>
    <w:p>
      <w:pPr>
        <w:spacing w:line="360" w:lineRule="auto"/>
      </w:pPr>
      <w:r>
        <w:t>平台建设应严格遵循国家及地方关于轨道交通建设、国有土地上房屋征收、数据安全的相关标准与规范。制定统一的数据编码体系、接口标准与交换协议，确保与市级不动产登记、规划、住建、财政等外部系统实现安全、高效的数据互通，保障所有管理数据来源权威、标准统一、动态更新。</w:t>
      </w:r>
    </w:p>
    <w:p>
      <w:pPr>
        <w:spacing w:line="360" w:lineRule="auto"/>
      </w:pPr>
      <w:r/>
      <w:r>
        <w:rPr>
          <w:b/>
        </w:rPr>
        <w:t>最终，通过本平台的建设与应用，应确保Z市轨道交通5号线一期工程的征拆安置工作实现从传统人工模式向现代信息化、智能化模式的根本转变，以数据驱动管理，以可视化提升效能，为项目顺利实施提供坚实的技术与管理支撑，达成社会效益、经济效益与管理效益的协同统一。</w:t>
      </w:r>
      <w:r/>
    </w:p>
    <w:p>
      <w:pPr>
        <w:pStyle w:val="Heading1"/>
      </w:pPr>
      <w:r>
        <w:t>3. 系统总体设计</w:t>
      </w:r>
    </w:p>
    <w:p>
      <w:pPr>
        <w:spacing w:line="360" w:lineRule="auto"/>
      </w:pPr>
      <w:r>
        <w:t># 3. 系统总体设计</w:t>
      </w:r>
    </w:p>
    <w:p>
      <w:pPr>
        <w:pStyle w:val="Heading2"/>
      </w:pPr>
      <w:r>
        <w:t>3.1 项目概述</w:t>
      </w:r>
    </w:p>
    <w:p>
      <w:pPr>
        <w:spacing w:line="360" w:lineRule="auto"/>
      </w:pPr>
      <w:r>
        <w:t>本系统旨在为Z市轨道交通5号线一期工程征地拆迁安置工作，构建一个集数据管理、流程协同、决策支持与可视化展示于一体的综合性信息化管理平台。5号线一期工程穿越城市核心区，涉及大量商业店铺、老旧小区拆迁及复杂的地下管线迁改，其征拆安置工作具有涉及面广、利益主体多元、补偿标准复杂、社会关注度高等显著特点。因此，本平台的建设需要遵循系统性、规范性、集成性与可操作性的核心原则，通过信息化手段固化业务流程、统一数据标准、强化过程监管、提升决策科学性，从而确保征拆安置工作高效、公平、平稳推进，有力保障轨道交通工程的顺利实施。</w:t>
      </w:r>
    </w:p>
    <w:p>
      <w:pPr>
        <w:pStyle w:val="Heading2"/>
      </w:pPr>
      <w:r>
        <w:t>3.2 总体设计框架</w:t>
      </w:r>
    </w:p>
    <w:p>
      <w:pPr>
        <w:pStyle w:val="Heading3"/>
      </w:pPr>
      <w:r>
        <w:t>3.2.1 设计原则</w:t>
      </w:r>
    </w:p>
    <w:p>
      <w:pPr>
        <w:pStyle w:val="ListNumber"/>
        <w:spacing w:line="360" w:lineRule="auto"/>
      </w:pPr>
      <w:r>
        <w:t>1.  **系统性原则**：平台设计需从征拆安置工作的全局出发，统筹考虑“房屋拆迁”、“管线迁改”、“商业赔偿”三大核心业务流，以及与之关联的权属调查、评估核算、协议签订、资金拨付、安置管理等全生命周期环节，确保各模块间数据同源、流程贯通、逻辑闭环。</w:t>
      </w:r>
    </w:p>
    <w:p>
      <w:pPr>
        <w:pStyle w:val="ListNumber"/>
        <w:spacing w:line="360" w:lineRule="auto"/>
      </w:pPr>
      <w:r>
        <w:t>2.  **标准化原则**：平台建设应严格遵循国家及Z市关于国有土地上房屋征收与补偿、市政管线迁移、企业商户安置等相关法律法规与技术规范，建立统一的征拆实物指标分类编码体系、业务流程标准与数据交换接口标准，为规范化管理奠定基础。</w:t>
      </w:r>
    </w:p>
    <w:p>
      <w:pPr>
        <w:pStyle w:val="ListNumber"/>
        <w:spacing w:line="360" w:lineRule="auto"/>
      </w:pPr>
      <w:r>
        <w:t>3.  **集成性原则**：平台需具备高度的集成与扩展能力，能够有效整合项目已有的BIM模型、倾斜摄影实景三维数据、地理信息系统（GIS）数据、权属登记信息、人口户籍信息等多源异构数据，并预留与市级财政支付系统、不动产登记系统、项目协同办公系统等外部平台的数据接口。</w:t>
      </w:r>
    </w:p>
    <w:p>
      <w:pPr>
        <w:pStyle w:val="ListNumber"/>
        <w:spacing w:line="360" w:lineRule="auto"/>
      </w:pPr>
      <w:r>
        <w:t>4.  **安全性原则**：系统设计必须将数据安全与业务安全置于首位，建立完善的网络安全防护体系、数据备份恢复机制以及基于角色的精细化权限控制模型，确保敏感信息（如产权人信息、补偿金额、协议内容）的保密性、完整性与可用性。</w:t>
      </w:r>
    </w:p>
    <w:p>
      <w:pPr>
        <w:pStyle w:val="Heading3"/>
      </w:pPr>
      <w:r>
        <w:t>3.2.2 总体架构</w:t>
      </w:r>
    </w:p>
    <w:p>
      <w:pPr>
        <w:spacing w:line="360" w:lineRule="auto"/>
      </w:pPr>
      <w:r>
        <w:t>平台采用分层、模块化的总体架构，自下而上分别为：</w:t>
      </w:r>
    </w:p>
    <w:p>
      <w:pPr>
        <w:pStyle w:val="ListBullet"/>
        <w:spacing w:line="360" w:lineRule="auto"/>
      </w:pPr>
      <w:r>
        <w:t xml:space="preserve">  **基础设施层**：依托政务云或专用服务器，提供计算、存储、网络及安全资源。</w:t>
      </w:r>
    </w:p>
    <w:p>
      <w:pPr>
        <w:pStyle w:val="ListBullet"/>
        <w:spacing w:line="360" w:lineRule="auto"/>
      </w:pPr>
      <w:r>
        <w:t xml:space="preserve">  **数据资源层**：构建统一的征拆安置主题数据库，包括基础地理数据库、BIM模型库、实物指标调查数据库、权属人信息库、政策标准库、业务流程数据库、资金管理数据库等，实现数据的集中存储、标准化管理与共享服务。</w:t>
      </w:r>
    </w:p>
    <w:p>
      <w:pPr>
        <w:pStyle w:val="ListBullet"/>
        <w:spacing w:line="360" w:lineRule="auto"/>
      </w:pPr>
      <w:r>
        <w:t xml:space="preserve">  **应用支撑层**：提供GIS引擎、BIM轻量化引擎、工作流引擎、统一身份认证、报表工具、消息服务等通用技术组件，为上层应用提供共性能力支撑。</w:t>
      </w:r>
    </w:p>
    <w:p>
      <w:pPr>
        <w:pStyle w:val="ListBullet"/>
        <w:spacing w:line="360" w:lineRule="auto"/>
      </w:pPr>
      <w:r>
        <w:t xml:space="preserve">  **业务应用层**：围绕核心需求，开发实物指标管理、补偿安置管理、管线迁改管理、资金管理、统计分析、可视化展示等核心功能模块。</w:t>
      </w:r>
    </w:p>
    <w:p>
      <w:pPr>
        <w:pStyle w:val="ListBullet"/>
        <w:spacing w:line="360" w:lineRule="auto"/>
      </w:pPr>
      <w:r>
        <w:t xml:space="preserve">  **用户展现层**：为市轨道办、项目公司、实施单位、评估机构、审计部门及被征拆对象（居民/商户）等不同用户角色，提供基于Web浏览器、移动APP及大屏指挥中心的多终端访问界面。</w:t>
      </w:r>
    </w:p>
    <w:p>
      <w:pPr>
        <w:pStyle w:val="ListBullet"/>
        <w:spacing w:line="360" w:lineRule="auto"/>
      </w:pPr>
      <w:r>
        <w:t xml:space="preserve">  **标准规范体系与安全保障体系**：贯穿各层次，确保平台建设与运行的规范性与安全性。</w:t>
      </w:r>
    </w:p>
    <w:p>
      <w:pPr>
        <w:pStyle w:val="Heading2"/>
      </w:pPr>
      <w:r>
        <w:t>3.3 系统功能需求</w:t>
      </w:r>
    </w:p>
    <w:p>
      <w:pPr>
        <w:pStyle w:val="Heading3"/>
      </w:pPr>
      <w:r>
        <w:t>3.3.1 实物指标管理</w:t>
      </w:r>
    </w:p>
    <w:p>
      <w:pPr>
        <w:spacing w:line="360" w:lineRule="auto"/>
      </w:pPr>
      <w:r>
        <w:t>本模块是平台的数据基石，核心目标是利用信息化手段，对征拆红线范围内所有实物资产进行精准、高效、动态的调查、登记、确认与管理。</w:t>
      </w:r>
    </w:p>
    <w:p>
      <w:pPr>
        <w:pStyle w:val="ListNumber"/>
        <w:spacing w:line="360" w:lineRule="auto"/>
      </w:pPr>
      <w:r>
        <w:t>1.  **调查任务管理**：基于工程线路走向与车站/区间红线范围，在GIS地图上划定调查区域，生成并派发实物指标调查任务。系统需支持移动端外业调查APP，调查人员可现场定位、采集房屋（含商业店铺）的结构、面积、用途、装修、附属设施等信息，以及各类地下管线的类型、规格、产权单位、埋深、走向等属性，并现场拍摄取证照片或视频，实现调查数据的实时上传与空间落位。</w:t>
      </w:r>
    </w:p>
    <w:p>
      <w:pPr>
        <w:pStyle w:val="ListNumber"/>
        <w:spacing w:line="360" w:lineRule="auto"/>
      </w:pPr>
      <w:r>
        <w:t>2.  **多源数据融合与核实**：系统应具备强大的数据融合能力，将外业移动调查数据、倾斜摄影生成的实景三维模型、工程BIM设计模型、不动产登记权属信息、历史档案资料等进行叠加比对与综合分析。通过BIM+GIS的融合展示，可在三维场景中精准定位每一处征拆对象，辅助核查其空间关系与属性信息的准确性，有效解决城市核心区建筑密集、管线错综复杂带来的调查难题。</w:t>
      </w:r>
    </w:p>
    <w:p>
      <w:pPr>
        <w:pStyle w:val="ListNumber"/>
        <w:spacing w:line="360" w:lineRule="auto"/>
      </w:pPr>
      <w:r>
        <w:t>3.  **实物指标确认与公示**：经内业整理、交叉审核后的实物指标数据，可自动生成分户（分企业）的实物调查结果确认表。系统支持通过线上门户或线下扫码方式，推送至被征拆对象进行核对与电子签章确认。确认后的结果可在指定范围内进行线上公示，保障公众知情权与监督权。所有确认与公示流程均需留痕，形成不可篡改的电子档案。</w:t>
      </w:r>
    </w:p>
    <w:p>
      <w:pPr>
        <w:pStyle w:val="ListNumber"/>
        <w:spacing w:line="360" w:lineRule="auto"/>
      </w:pPr>
      <w:r>
        <w:t>4.  **动态更新与版本管理**：征拆过程中，实物指标可能因新增违建、产权变更、管线调整等情况发生变化。系统需提供严格的实物指标变更申请、审核、批准流程，并记录每一次变更的缘由、内容、时间及责任人，实现实物指标数据的全生命周期版本管理，确保数据的现势性与可追溯性。</w:t>
      </w:r>
    </w:p>
    <w:p>
      <w:pPr>
        <w:pStyle w:val="Heading3"/>
      </w:pPr>
      <w:r>
        <w:t>3.3.2 补偿安置管理</w:t>
      </w:r>
    </w:p>
    <w:p>
      <w:pPr>
        <w:pStyle w:val="ListNumber"/>
        <w:spacing w:line="360" w:lineRule="auto"/>
      </w:pPr>
      <w:r>
        <w:t>1.  **补偿方案配置**：依据Z市最新征收补偿政策，在平台内预置针对住宅、非住宅（商业店铺）、企业、管线等不同对象的补偿标准、计算公式及安置方式（货币补偿、产权调换、异地安置等）。系统支持根据不同路段、项目阶段进行方案的灵活配置与调整。</w:t>
      </w:r>
    </w:p>
    <w:p>
      <w:pPr>
        <w:pStyle w:val="ListNumber"/>
        <w:spacing w:line="360" w:lineRule="auto"/>
      </w:pPr>
      <w:r>
        <w:t>2.  **补偿计算与协议管理**：系统根据已确认的实物指标数据，自动关联匹配补偿标准，一键生成初步补偿测算结果。经人工复核调整后，可在线生成规范的补偿安置协议文本。协议签订过程支持电子签章，协议生效后，系统自动触发后续的资金拨付或安置房源锁定流程，实现协议生命周期的线上化管理。</w:t>
      </w:r>
    </w:p>
    <w:p>
      <w:pPr>
        <w:pStyle w:val="ListNumber"/>
        <w:spacing w:line="360" w:lineRule="auto"/>
      </w:pPr>
      <w:r>
        <w:t>3.  **安置资源管理**：建立安置房源（安置房、商业用房）信息库，对房源的位置、户型、面积、状态（待分配、已锁定、已入住）进行动态管理。系统可根据被征拆对象的资格、意愿及补偿协议，辅助进行安置房源的智能匹配与分配，并记录选房、入住全过程。</w:t>
      </w:r>
    </w:p>
    <w:p>
      <w:pPr>
        <w:pStyle w:val="Heading3"/>
      </w:pPr>
      <w:r>
        <w:t>3.3.3 管线迁改管理</w:t>
      </w:r>
    </w:p>
    <w:p>
      <w:pPr>
        <w:spacing w:line="360" w:lineRule="auto"/>
      </w:pPr>
      <w:r>
        <w:t>针对本项目地下管线复杂的特性，设立专项管理模块。</w:t>
      </w:r>
    </w:p>
    <w:p>
      <w:pPr>
        <w:pStyle w:val="ListNumber"/>
        <w:spacing w:line="360" w:lineRule="auto"/>
      </w:pPr>
      <w:r>
        <w:t>1.  **管线台账与迁改方案管理**：建立详尽的管线综合台账，并与BIM设计模型关联。管理各产权单位提交的管线迁改方案（包括临时迁改与永久恢复），审核其与轨道交通主体工程的时序衔接、空间避让关系。</w:t>
      </w:r>
    </w:p>
    <w:p>
      <w:pPr>
        <w:pStyle w:val="ListNumber"/>
        <w:spacing w:line="360" w:lineRule="auto"/>
      </w:pPr>
      <w:r>
        <w:t>2.  **迁改过程协同与督办**：对管线迁改的合同签订、施工许可、过程施工、验收移交等关键节点进行线上登记与进度跟踪。系统可设置预警机制，对可能影响主体工程进度的滞后环节自动提醒督办，促进多方协同。</w:t>
      </w:r>
    </w:p>
    <w:p>
      <w:pPr>
        <w:pStyle w:val="Heading3"/>
      </w:pPr>
      <w:r>
        <w:t>3.3.4 可视化展示与决策支持</w:t>
      </w:r>
    </w:p>
    <w:p>
      <w:pPr>
        <w:spacing w:line="360" w:lineRule="auto"/>
      </w:pPr>
      <w:r>
        <w:t>本模块是平台智慧化水平的集中体现，旨在为各级管理者提供直观、动态的全局视图与深度分析工具。</w:t>
      </w:r>
    </w:p>
    <w:p>
      <w:pPr>
        <w:pStyle w:val="ListNumber"/>
        <w:spacing w:line="360" w:lineRule="auto"/>
      </w:pPr>
      <w:r>
        <w:t>1.  **“一张图”综合展示**：基于GIS地图与实景三维场景，集成展示轨道交通5号线线路、车站/区间红线范围、征拆对象分布（用不同图例区分居民楼、商业建筑、管线等）、调查进度（已调查、已确认、已签约）、补偿资金分布、安置房源位置等全方位信息。实现“以图管地、以图管房、以图管线、以图管进度”。</w:t>
      </w:r>
    </w:p>
    <w:p>
      <w:pPr>
        <w:pStyle w:val="ListNumber"/>
        <w:spacing w:line="360" w:lineRule="auto"/>
      </w:pPr>
      <w:r>
        <w:t>2.  **BIM+GIS深度融合分析**：在三维环境中加载工程BIM模型与征拆区域实景模型，进行空间分析。例如，模拟拆迁后施工场地的空间条件，分析管线迁改路由与主体结构的冲突检测，评估拆迁对周边商业环境的可视影响等，为方案优化提供直观依据。</w:t>
      </w:r>
    </w:p>
    <w:p>
      <w:pPr>
        <w:pStyle w:val="ListNumber"/>
        <w:spacing w:line="360" w:lineRule="auto"/>
      </w:pPr>
      <w:r>
        <w:t>3.  **动态数据驾驶舱**：构建领导决策指挥大屏，通过丰富的图表（柱状图、饼图、趋势线、热力图等）实时反映征拆工作总体进展、资金执行情况、协议签订率、重点难点问题分布等关键绩效指标（KPI）。支持按行政区划、责任单位、时间维度进行下钻分析，快速定位短板。</w:t>
      </w:r>
    </w:p>
    <w:p>
      <w:pPr>
        <w:pStyle w:val="ListNumber"/>
        <w:spacing w:line="360" w:lineRule="auto"/>
      </w:pPr>
      <w:r>
        <w:t>4.  **模拟推演与预警**：结合历史数据与当前进度，对征拆整体完成时间、资金需求峰值等进行预测模拟。系统可对实物指标调查逾期、补偿协议签订率偏低、资金拨付异常等设定阈值，自动触发预警信号，推送至相关负责人，变被动响应为主动干预。</w:t>
      </w:r>
    </w:p>
    <w:p>
      <w:pPr>
        <w:pStyle w:val="Heading2"/>
      </w:pPr>
      <w:r>
        <w:t>3.4 非功能性需求</w:t>
      </w:r>
    </w:p>
    <w:p>
      <w:pPr>
        <w:pStyle w:val="ListNumber"/>
        <w:spacing w:line="360" w:lineRule="auto"/>
      </w:pPr>
      <w:r>
        <w:t>1.  **性能需求**：系统应能支持至少200个并发用户在线操作，关键事务响应时间不超过3秒，大数据量查询与分析响应时间不超过10秒。地图与三维场景加载流畅，支持海量数据的渲染与展示。</w:t>
      </w:r>
    </w:p>
    <w:p>
      <w:pPr>
        <w:pStyle w:val="ListNumber"/>
        <w:spacing w:line="360" w:lineRule="auto"/>
      </w:pPr>
      <w:r>
        <w:t>2.  **可靠性需求**：系统核心业务模块可用性应不低于99.9%，具备7x24小时稳定运行能力。需建立完善的数据库备份与恢复机制，确保数据丢失后可快速恢复。</w:t>
      </w:r>
    </w:p>
    <w:p>
      <w:pPr>
        <w:pStyle w:val="ListNumber"/>
        <w:spacing w:line="360" w:lineRule="auto"/>
      </w:pPr>
      <w:r>
        <w:t>3.  **安全性需求**：必须通过网络安全等级保护测评。实现从网络边界、主机、应用到数据的全方位安全防护。建立细粒度的权限控制体系，确保数据按角色、按权限访问。所有敏感操作留有完整审计日志。</w:t>
      </w:r>
    </w:p>
    <w:p>
      <w:pPr>
        <w:pStyle w:val="ListNumber"/>
        <w:spacing w:line="360" w:lineRule="auto"/>
      </w:pPr>
      <w:r>
        <w:t>4.  **易用性与可维护性**：用户界面应简洁直观，符合政务办公习惯，提供清晰的操作指引。系统应具备良好的可配置性，业务流程、表单、权限等可通过管理后台进行调整，无需修改代码。提供完整的系统管理、日志监控与运维工具。</w:t>
      </w:r>
    </w:p>
    <w:p>
      <w:pPr>
        <w:pStyle w:val="Heading1"/>
      </w:pPr>
      <w:r>
        <w:t>3.1 系统业务逻辑</w:t>
      </w:r>
    </w:p>
    <w:p>
      <w:pPr>
        <w:pStyle w:val="Heading3"/>
      </w:pPr>
      <w:r>
        <w:t>**3.1 系统业务逻辑**</w:t>
      </w:r>
    </w:p>
    <w:p>
      <w:pPr>
        <w:spacing w:line="360" w:lineRule="auto"/>
      </w:pPr>
      <w:r>
        <w:t>本平台的建设旨在构建一个服务于Z市轨道交通5号线一期工程征地拆迁安置全生命周期的、集数据管理、流程协同与智能决策于一体的综合性信息化管理中枢。其核心业务逻辑遵循“数据驱动、流程规范、空间可视、决策智能”的系统性原则，通过将BIM、倾斜摄影等先进空间信息技术与征拆安置专业管理深度融合，实现对“房屋拆迁”、“管线迁改”、“商业赔偿”等核心业务环节的标准化、精细化与动态化管理，确保项目在复杂的城市核心区环境中高效、平稳、合规推进。</w:t>
      </w:r>
    </w:p>
    <w:p>
      <w:pPr>
        <w:spacing w:line="360" w:lineRule="auto"/>
      </w:pPr>
      <w:r>
        <w:t xml:space="preserve">#### </w:t>
      </w:r>
      <w:r>
        <w:rPr>
          <w:b/>
        </w:rPr>
        <w:t>3.1.1 总体业务逻辑框架</w:t>
      </w:r>
      <w:r/>
    </w:p>
    <w:p>
      <w:pPr>
        <w:spacing w:line="360" w:lineRule="auto"/>
      </w:pPr>
      <w:r>
        <w:t>平台的业务逻辑设计以征拆安置工作的法定流程与管理需求为根本依据，构建了从前期调查、方案制定、实施执行到后期归档的全流程闭环管理体系。系统需要确保业务流程线上化、数据流转自动化、责任分工清晰化，通过统一的平台集成各参与方（如征拆实施单位、产权单位、评估机构、管线权属单位、政府监管部门）的业务活动与数据，打破信息孤岛，实现跨部门、跨层级的协同作业。其逻辑核心在于，将分散的、静态的、纸质的业务信息，转化为集中的、动态的、结构化的数字资产，并基于此进行深度分析与应用，为项目管理与决策提供实时、准确的数据支撑。</w:t>
      </w:r>
    </w:p>
    <w:p>
      <w:pPr>
        <w:spacing w:line="360" w:lineRule="auto"/>
      </w:pPr>
      <w:r>
        <w:t xml:space="preserve">#### </w:t>
      </w:r>
      <w:r>
        <w:rPr>
          <w:b/>
        </w:rPr>
        <w:t>3.1.2 核心业务模块逻辑详述</w:t>
      </w:r>
      <w:r/>
    </w:p>
    <w:p>
      <w:pPr>
        <w:spacing w:line="360" w:lineRule="auto"/>
      </w:pPr>
      <w:r/>
      <w:r>
        <w:rPr>
          <w:b/>
        </w:rPr>
        <w:t>1. 实物指标调查与管理</w:t>
      </w:r>
      <w:r/>
    </w:p>
    <w:p>
      <w:pPr>
        <w:spacing w:line="360" w:lineRule="auto"/>
      </w:pPr>
      <w:r>
        <w:t>实物指标管理是征拆安置工作的数据基石，其业务逻辑强调调查过程的标准化、数据采集的精准化与成果管理的动态化。平台需结合倾斜摄影实景三维模型与征拆红线BIM模型，构建“空-地-模型”一体化的调查工作底图，为外业调查提供精准的空间参照。</w:t>
      </w:r>
    </w:p>
    <w:p>
      <w:pPr>
        <w:pStyle w:val="ListBullet"/>
        <w:spacing w:line="360" w:lineRule="auto"/>
      </w:pPr>
      <w:r>
        <w:t xml:space="preserve">  **调查标准化**：系统应内置针对“国有土地上房屋”、“商业店铺”、“市政管线”等不同实物类别的标准化调查信息模型与数据采集表单，确保调查内容、计量标准、权属信息（如产权人、营业执照、管线材质与规格）的录入遵循统一规范，从源头保障数据质量。</w:t>
      </w:r>
    </w:p>
    <w:p>
      <w:pPr>
        <w:pStyle w:val="ListBullet"/>
        <w:spacing w:line="360" w:lineRule="auto"/>
      </w:pPr>
      <w:r>
        <w:t xml:space="preserve">  **数据精准化**：利用移动终端（PAD/手机）进行现场调查，实现空间位置（GPS定位）、实物照片、属性信息、权属人确认电子签章的同步采集与实时回传。对于房屋建筑面积、结构等关键指标，可关联倾斜摄影模型进行辅助校核与量算，确保实物量数据的客观、精准。</w:t>
      </w:r>
    </w:p>
    <w:p>
      <w:pPr>
        <w:pStyle w:val="ListBullet"/>
        <w:spacing w:line="360" w:lineRule="auto"/>
      </w:pPr>
      <w:r>
        <w:t xml:space="preserve">  **管理动态化**：系统需建立“一户一档”、“一线一档”的数字化档案，完整记录从初始调查、复核公示、到协议签订、实物核销的全过程数据变化。任何实物状态的变更（如新增构筑物、产权变更、部分拆除）均需在平台中留痕审批，确保实物指标数据始终处于实时更新与可追溯状态，为补偿测算、资金拨付提供唯一、权威的数据依据。</w:t>
      </w:r>
    </w:p>
    <w:p>
      <w:pPr>
        <w:spacing w:line="360" w:lineRule="auto"/>
      </w:pPr>
      <w:r/>
      <w:r>
        <w:rPr>
          <w:b/>
        </w:rPr>
        <w:t>2. 补偿安置方案管理</w:t>
      </w:r>
      <w:r/>
    </w:p>
    <w:p>
      <w:pPr>
        <w:spacing w:line="360" w:lineRule="auto"/>
      </w:pPr>
      <w:r>
        <w:t>本模块业务逻辑聚焦于方案的合规性、计算的准确性与过程的透明性。平台应依据Z市关于国有土地上房屋征收与补偿、管线迁改补偿等相关法规政策，构建可配置的补偿标准库与计算规则引擎。</w:t>
      </w:r>
    </w:p>
    <w:p>
      <w:pPr>
        <w:pStyle w:val="ListBullet"/>
        <w:spacing w:line="360" w:lineRule="auto"/>
      </w:pPr>
      <w:r>
        <w:t xml:space="preserve">  **方案生成**：系统能够基于核准的实物指标数据，自动匹配补偿标准，快速生成初步的个体补偿安置方案（包括货币补偿、产权调换、营业损失补偿、管线迁改预算等），并支持方案的在线编制、多版本管理与对比分析。</w:t>
      </w:r>
    </w:p>
    <w:p>
      <w:pPr>
        <w:pStyle w:val="ListBullet"/>
        <w:spacing w:line="360" w:lineRule="auto"/>
      </w:pPr>
      <w:r>
        <w:t xml:space="preserve">  **协商与公示**：支持将方案通过线上门户或现场终端向被征拆方进行推送、解释与反馈收集，协商过程与结果实时录入系统，确保阳光操作。所有公示信息均需存档备查。</w:t>
      </w:r>
    </w:p>
    <w:p>
      <w:pPr>
        <w:pStyle w:val="ListBullet"/>
        <w:spacing w:line="360" w:lineRule="auto"/>
      </w:pPr>
      <w:r>
        <w:t xml:space="preserve">  **协议管理**：实现补偿安置协议的在线生成、流转审批、电子签章与归档，形成具有法律效力的数字化协议档案，并与资金支付流程自动关联。</w:t>
      </w:r>
    </w:p>
    <w:p>
      <w:pPr>
        <w:spacing w:line="360" w:lineRule="auto"/>
      </w:pPr>
      <w:r/>
      <w:r>
        <w:rPr>
          <w:b/>
        </w:rPr>
        <w:t>3. 实施过程协同管理</w:t>
      </w:r>
      <w:r/>
    </w:p>
    <w:p>
      <w:pPr>
        <w:spacing w:line="360" w:lineRule="auto"/>
      </w:pPr>
      <w:r>
        <w:t>该模块逻辑核心在于对征拆、迁改、安置等实施活动的进度、资金、合同进行一体化协同管控。</w:t>
      </w:r>
    </w:p>
    <w:p>
      <w:pPr>
        <w:pStyle w:val="ListBullet"/>
        <w:spacing w:line="360" w:lineRule="auto"/>
      </w:pPr>
      <w:r>
        <w:t xml:space="preserve">  **进度管控**：以甘特图、地图可视化等形式，动态展示各车站/区间征拆签约、房屋拆除、管线割接、安置房建设等关键节点的计划与实际进度，自动预警延期风险。</w:t>
      </w:r>
    </w:p>
    <w:p>
      <w:pPr>
        <w:pStyle w:val="ListBullet"/>
        <w:spacing w:line="360" w:lineRule="auto"/>
      </w:pPr>
      <w:r>
        <w:t xml:space="preserve">  **资金管理**：实现补偿资金预算、申请、审核、支付的全流程线上闭环管理。每一笔支付均需关联至对应的实物档案、协议与审批记录，确保资金拨付精准、安全、可追溯。</w:t>
      </w:r>
    </w:p>
    <w:p>
      <w:pPr>
        <w:pStyle w:val="ListBullet"/>
        <w:spacing w:line="360" w:lineRule="auto"/>
      </w:pPr>
      <w:r>
        <w:t xml:space="preserve">  **协同调度**：针对管线迁改等涉及多家权属单位、需多工种交叉作业的复杂任务，平台提供任务分派、施工协调、占道审批等线上协同功能，优化施工时序，减少对城市运行的影响。</w:t>
      </w:r>
    </w:p>
    <w:p>
      <w:pPr>
        <w:spacing w:line="360" w:lineRule="auto"/>
      </w:pPr>
      <w:r/>
      <w:r>
        <w:rPr>
          <w:b/>
        </w:rPr>
        <w:t>4. 可视化展示与决策支持</w:t>
      </w:r>
      <w:r/>
    </w:p>
    <w:p>
      <w:pPr>
        <w:spacing w:line="360" w:lineRule="auto"/>
      </w:pPr>
      <w:r>
        <w:t>可视化是本平台实现业务数据与空间场景深度融合、提升管理洞察力的关键逻辑环节。系统需构建一个集二三维于一体的“数字孪生”征拆场景。</w:t>
      </w:r>
    </w:p>
    <w:p>
      <w:pPr>
        <w:pStyle w:val="ListBullet"/>
        <w:spacing w:line="360" w:lineRule="auto"/>
      </w:pPr>
      <w:r>
        <w:t xml:space="preserve">  **全景可视化**：集成倾斜摄影实景模型、征拆红线BIM模型、地下管线数据，形成可量测、可分析的三维立体场景。管理者可直观浏览红线范围内所有建（构）筑物、商铺、管线的空间分布、现状面貌及其关联的属性与业务信息。</w:t>
      </w:r>
    </w:p>
    <w:p>
      <w:pPr>
        <w:pStyle w:val="ListBullet"/>
        <w:spacing w:line="360" w:lineRule="auto"/>
      </w:pPr>
      <w:r>
        <w:t xml:space="preserve">  **业务态势可视化**：将征拆进度、签约情况、资金分布、问题热点等业务数据，以专题图、热力图、统计图表等形式叠加在三维空间场景上。例如，用不同颜色标注地图上房屋的“已签约”、“未签约”、“已拆除”状态，实现“一图总览”项目全局态势。</w:t>
      </w:r>
    </w:p>
    <w:p>
      <w:pPr>
        <w:pStyle w:val="ListBullet"/>
        <w:spacing w:line="360" w:lineRule="auto"/>
      </w:pPr>
      <w:r>
        <w:t xml:space="preserve">  **分析模拟与决策支持**：基于空间模型与业务数据，平台应提供强大的空间分析与模拟功能。例如，进行拆迁时序模拟，分析不同拆除方案对周边交通、环境的影响；进行安置房选址分析，评估其与拆迁区域的关联度与配套水平；进行管线迁改路由优化，自动计算最短、最经济的迁改路径。这些功能将传统的经验决策转变为基于数据的科学决策，显著提升管理的预见性与精准性。</w:t>
      </w:r>
    </w:p>
    <w:p>
      <w:pPr>
        <w:spacing w:line="360" w:lineRule="auto"/>
      </w:pPr>
      <w:r>
        <w:t xml:space="preserve">#### </w:t>
      </w:r>
      <w:r>
        <w:rPr>
          <w:b/>
        </w:rPr>
        <w:t>3.1.3 逻辑集成与数据流转</w:t>
      </w:r>
      <w:r/>
    </w:p>
    <w:p>
      <w:pPr>
        <w:spacing w:line="360" w:lineRule="auto"/>
      </w:pPr>
      <w:r>
        <w:t>上述各业务模块并非孤立运行，而是通过统一的数据总线与业务引擎进行深度集成。实物指标数据自动触发补偿计算，协议签订数据驱动资金支付流程，实施进度数据实时更新可视化场景，而决策分析的结果又可反馈指导实施计划的调整。整个平台形成一个“数据采集→流程处理→分析决策→反馈执行”的闭环智能系统，确保Z市轨道交通5号线征拆安置工作在全流程、全要素的数字化赋能下，实现更高水平的效率、公平与可控性。</w:t>
      </w:r>
    </w:p>
    <w:p>
      <w:pPr>
        <w:pStyle w:val="Heading1"/>
      </w:pPr>
      <w:r>
        <w:t>3.2 系统数据流</w:t>
      </w:r>
    </w:p>
    <w:p>
      <w:pPr>
        <w:pStyle w:val="Heading3"/>
      </w:pPr>
      <w:r>
        <w:t>**3.2 系统数据流**</w:t>
      </w:r>
    </w:p>
    <w:p>
      <w:pPr>
        <w:spacing w:line="360" w:lineRule="auto"/>
      </w:pPr>
      <w:r>
        <w:t>基于上述系统性、集成性与标准化的建设原则，Z市轨道交通5号线一期工程征地拆迁安置管理平台严格遵循SOA架构与物联网应用理念进行设计。平台数据流以统一的空间数字底座为基础，通过标准化的数据接口与流程，实现征拆安置全生命周期信息的动态汇聚、有序流转与闭环管理。整体数据流依次由</w:t>
      </w:r>
      <w:r>
        <w:rPr>
          <w:b/>
        </w:rPr>
        <w:t>轨道交通空间数字底座、实物指标调查数据流、征拆安置规划与补偿数据流、实施过程管理数据流</w:t>
      </w:r>
      <w:r>
        <w:t>四部分核心构成，其系统性流转关系总体如下所示：</w:t>
      </w:r>
    </w:p>
    <w:p>
      <w:pPr>
        <w:spacing w:line="360" w:lineRule="auto"/>
      </w:pPr>
      <w:r/>
      <w:r>
        <w:rPr>
          <w:b/>
        </w:rPr>
        <w:t>1. 轨道交通空间数字底座数据流</w:t>
      </w:r>
      <w:r/>
    </w:p>
    <w:p>
      <w:pPr>
        <w:spacing w:line="360" w:lineRule="auto"/>
      </w:pPr>
      <w:r>
        <w:t>本数据流是平台所有空间与属性数据集成与可视化的基础。其核心在于整合多源异构的空间数据，构建统一的时空基准。数据流入主要包括：来自测绘单位的线路</w:t>
      </w:r>
      <w:r>
        <w:rPr>
          <w:b/>
        </w:rPr>
        <w:t>BIM设计模型</w:t>
      </w:r>
      <w:r>
        <w:t>（包含车站、区间、出入口等精细化构件）、通过无人机采集生成的征拆红线范围内</w:t>
      </w:r>
      <w:r>
        <w:rPr>
          <w:b/>
        </w:rPr>
        <w:t>倾斜摄影实景三维模型</w:t>
      </w:r>
      <w:r>
        <w:t>、从市自然资源和规划局获取的</w:t>
      </w:r>
      <w:r>
        <w:rPr>
          <w:b/>
        </w:rPr>
        <w:t>“多规合一”底图数据</w:t>
      </w:r>
      <w:r>
        <w:t>（如土地利用现状、城市规划、地下管线综合图）、以及工程</w:t>
      </w:r>
      <w:r>
        <w:rPr>
          <w:b/>
        </w:rPr>
        <w:t>征拆红线矢量边界</w:t>
      </w:r>
      <w:r>
        <w:t>。平台需对这些数据进行坐标系统一、格式标准化处理，并建立空间索引，最终形成覆盖“地上下、室内外”的一体化、可量测、可分析的数字底板，为后续的实物指标调查、方案模拟、进度展示提供权威、统一的空间承载与可视化环境。</w:t>
      </w:r>
    </w:p>
    <w:p>
      <w:pPr>
        <w:spacing w:line="360" w:lineRule="auto"/>
      </w:pPr>
      <w:r/>
      <w:r>
        <w:rPr>
          <w:b/>
        </w:rPr>
        <w:t>2. 实物指标调查数据流</w:t>
      </w:r>
      <w:r/>
    </w:p>
    <w:p>
      <w:pPr>
        <w:spacing w:line="360" w:lineRule="auto"/>
      </w:pPr>
      <w:r>
        <w:t>此数据流聚焦于征拆红线内各类实物资产的精准识别、调查、确认与动态管理，是补偿安置工作的核心依据。数据流起始于基于数字底座的</w:t>
      </w:r>
      <w:r>
        <w:rPr>
          <w:b/>
        </w:rPr>
        <w:t>外业调查任务派发</w:t>
      </w:r>
      <w:r>
        <w:t>，调查人员利用移动终端APP，参照BIM模型与倾斜摄影模型，对红线内的建构筑物（重点关注</w:t>
      </w:r>
      <w:r>
        <w:rPr>
          <w:b/>
        </w:rPr>
        <w:t>国有土地上房屋</w:t>
      </w:r>
      <w:r>
        <w:t>、商业店铺、企事业单位房产）、地下管线、地表附着物等进行现场核查、测绘、拍照与信息录入。数据流入平台后，将进行以下关键处理：</w:t>
      </w:r>
    </w:p>
    <w:p>
      <w:pPr>
        <w:pStyle w:val="ListBullet"/>
        <w:spacing w:line="360" w:lineRule="auto"/>
      </w:pPr>
      <w:r>
        <w:t xml:space="preserve">  **实物指标管理**：系统需建立标准化的实物指标分类与编码体系，对每一处调查对象（如某栋住宅的某户、某条具体管线、某个商铺）进行唯一编码标识，并结构化存储其空间位置、产权人信息、建筑面积、结构类型、用途、装修情况、管线规格与权属等全部属性。对于复杂的商业赔偿，还需关联录入营业执照、纳税记录、经营状况等扩展信息。所有调查数据需与权属资料扫描件进行关联绑定，支持在线比对与复核，形成不可篡改的**电子调查台账**，确保数据来源可溯、真实准确。</w:t>
      </w:r>
    </w:p>
    <w:p>
      <w:pPr>
        <w:pStyle w:val="ListBullet"/>
        <w:spacing w:line="360" w:lineRule="auto"/>
      </w:pPr>
      <w:r>
        <w:t xml:space="preserve">  **数据审核与公示**：调查数据经内业多级审核（调查员自查、工作组复核、监理抽查）后，通过平台面向被征拆对象进行**线上公示**。公示期间接收的反馈与异议，将形成新的数据流任务，驱动外业复核与数据更新，直至最终确认锁定，作为法律认可的补偿计算基准。</w:t>
      </w:r>
    </w:p>
    <w:p>
      <w:pPr>
        <w:spacing w:line="360" w:lineRule="auto"/>
      </w:pPr>
      <w:r/>
      <w:r>
        <w:rPr>
          <w:b/>
        </w:rPr>
        <w:t>3. 征拆安置规划与补偿数据流</w:t>
      </w:r>
      <w:r/>
    </w:p>
    <w:p>
      <w:pPr>
        <w:spacing w:line="360" w:lineRule="auto"/>
      </w:pPr>
      <w:r>
        <w:t>本数据流旨在将锁定的实物指标数据，依据Z市国有土地上房屋征收与补偿相关政策标准，转化为具体的安置方案与补偿结果。数据流入为已确认的实物指标数据库。核心流转过程包括：</w:t>
      </w:r>
    </w:p>
    <w:p>
      <w:pPr>
        <w:pStyle w:val="ListBullet"/>
        <w:spacing w:line="360" w:lineRule="auto"/>
      </w:pPr>
      <w:r>
        <w:t xml:space="preserve">  **补偿标准集成**：平台需内置或灵活配置市、区各级颁布的**房屋征收补偿标准**、**管线迁改赔偿标准**、**经营性损失补偿办法**等政策规则库。</w:t>
      </w:r>
    </w:p>
    <w:p>
      <w:pPr>
        <w:pStyle w:val="ListBullet"/>
        <w:spacing w:line="360" w:lineRule="auto"/>
      </w:pPr>
      <w:r>
        <w:t xml:space="preserve">  **方案自动化与半自动化生成**：系统应能根据产权人选择的补偿方式（货币补偿或产权调换），自动套算房屋价值补偿、搬迁费、临时安置费、停产停业损失补偿等。对于产权调换，需结合**安置房源BIM/户型模型库**，辅助进行房源匹配与方案比选。生成的初步补偿方案将形成标准化报告。</w:t>
      </w:r>
    </w:p>
    <w:p>
      <w:pPr>
        <w:pStyle w:val="ListBullet"/>
        <w:spacing w:line="360" w:lineRule="auto"/>
      </w:pPr>
      <w:r>
        <w:t xml:space="preserve">  **协议管理**：最终确定的补偿安置方案将生成电子版的**征拆补偿协议**，协议内容与实物指标、计算过程、政策依据全程关联。协议在线签署（或签署后扫描归档）后，其状态（已签、已审、已付款）将成为驱动下一阶段实施数据流的关键触发器。</w:t>
      </w:r>
    </w:p>
    <w:p>
      <w:pPr>
        <w:spacing w:line="360" w:lineRule="auto"/>
      </w:pPr>
      <w:r/>
      <w:r>
        <w:rPr>
          <w:b/>
        </w:rPr>
        <w:t>4. 实施过程管理数据流</w:t>
      </w:r>
      <w:r/>
    </w:p>
    <w:p>
      <w:pPr>
        <w:spacing w:line="360" w:lineRule="auto"/>
      </w:pPr>
      <w:r>
        <w:t>此数据流覆盖从协议签订到安置完成的全过程执行与监督，确保项目按计划推进。数据流入主要为已生效的征拆补偿协议。关键数据活动包括：</w:t>
      </w:r>
    </w:p>
    <w:p>
      <w:pPr>
        <w:pStyle w:val="ListBullet"/>
        <w:spacing w:line="360" w:lineRule="auto"/>
      </w:pPr>
      <w:r>
        <w:t xml:space="preserve">  **进度可视化展示**：系统需基于数字底座，构建征拆安置**专题动态地图**。通过集成协议状态、房屋拆除进度（未拆、已拆、拆除中）、管线迁改进度、安置房建设/分配状态等实时或定期更新的数据，在地图与BIM模型上进行分级着色（如红、黄、绿）与动态标注，实现项目总体进展、重点难点片区的一目了然与直观掌控。</w:t>
      </w:r>
    </w:p>
    <w:p>
      <w:pPr>
        <w:pStyle w:val="ListBullet"/>
        <w:spacing w:line="360" w:lineRule="auto"/>
      </w:pPr>
      <w:r>
        <w:t xml:space="preserve">  **资金拨付跟踪**：补偿资金申请、审核、支付流程全部线上化，每一笔支付均与特定的协议、产权人账户关联，实现资金流向的全程留痕、实时统计与审计追踪，确保资金安全、精准发放。</w:t>
      </w:r>
    </w:p>
    <w:p>
      <w:pPr>
        <w:pStyle w:val="ListBullet"/>
        <w:spacing w:line="360" w:lineRule="auto"/>
      </w:pPr>
      <w:r>
        <w:t xml:space="preserve">  **业务闭环与档案生成**：搬迁、拆除、安置房入住等每一个后续环节的完成，均在平台中更新状态。当单个征拆对象的所有流程完结后，系统自动汇集其全周期的所有数据（调查记录、协议、付款凭证、影像资料等），形成一户一档的**数字化征拆档案**，确保管理闭环，并为后续审计、查询提供完整数据包。</w:t>
      </w:r>
    </w:p>
    <w:p>
      <w:pPr>
        <w:spacing w:line="360" w:lineRule="auto"/>
      </w:pPr>
      <w:r>
        <w:t>综上所述，本平台通过上述四条核心数据流的紧密衔接与循环互动，构建起一个从空间数据集成、实物资产清查、补偿方案制定到实施过程监控的完整、闭环、动态的管理信息体系，确保Z市轨道交通5号线征拆安置工作全过程的可视、可控、可溯与高效协同。</w:t>
      </w:r>
    </w:p>
    <w:p>
      <w:pPr>
        <w:pStyle w:val="Heading1"/>
      </w:pPr>
      <w:r>
        <w:t>4. 系统功能需求</w:t>
      </w:r>
    </w:p>
    <w:p>
      <w:pPr>
        <w:spacing w:line="360" w:lineRule="auto"/>
      </w:pPr>
      <w:r>
        <w:t># 4. 系统功能需求</w:t>
      </w:r>
    </w:p>
    <w:p>
      <w:pPr>
        <w:spacing w:line="360" w:lineRule="auto"/>
      </w:pPr>
      <w:r>
        <w:t>为确保Z市轨道交通5号线一期工程征地拆迁安置工作的科学性、规范性与高效性，本平台需构建一个覆盖征拆安置全生命周期、数据互联互通、业务协同联动的综合性信息化管理系统。平台功能设计严格遵循系统性、标准化、集成化原则，旨在通过信息化手段固化业务流程、统一数据标准、强化过程管控、提升决策水平。核心功能需求如下：</w:t>
      </w:r>
    </w:p>
    <w:p>
      <w:pPr>
        <w:pStyle w:val="Heading2"/>
      </w:pPr>
      <w:r>
        <w:t>4.1 实物指标调查与建库管理</w:t>
      </w:r>
    </w:p>
    <w:p>
      <w:pPr>
        <w:spacing w:line="360" w:lineRule="auto"/>
      </w:pPr>
      <w:r>
        <w:t>本模块是平台的数据基石，旨在利用先进技术手段，对征拆红线范围内的各类实物指标进行精准、高效、标准化的调查、采集、审核与建库管理，确保基础数据的真实性、完整性与权威性。</w:t>
      </w:r>
    </w:p>
    <w:p>
      <w:pPr>
        <w:pStyle w:val="ListNumber"/>
        <w:spacing w:line="360" w:lineRule="auto"/>
      </w:pPr>
      <w:r>
        <w:t>1.  **多源数据采集与集成**：系统应支持集成倾斜摄影实景三维模型、工程BIM模型、历史GIS数据、权属登记信息等多源数据，构建统一的征拆区域空间数据底板。需利用移动终端APP，支持调查人员现场进行房屋、管线、构筑物等实物指标的定位、拍照、信息录入与草图绘制，实现调查数据与空间位置的无缝关联。</w:t>
      </w:r>
    </w:p>
    <w:p>
      <w:pPr>
        <w:pStyle w:val="ListNumber"/>
        <w:spacing w:line="360" w:lineRule="auto"/>
      </w:pPr>
      <w:r>
        <w:t>2.  **标准化实物指标管理**：</w:t>
      </w:r>
    </w:p>
    <w:p>
      <w:pPr>
        <w:pStyle w:val="ListBullet"/>
        <w:spacing w:line="360" w:lineRule="auto"/>
      </w:pPr>
      <w:r>
        <w:t xml:space="preserve">  **房屋拆迁管理**：建立以户为单位的国有土地上房屋征收档案，详细记录产权人信息、房屋产权证号、建筑面积、结构类型、建造年代、用途（住宅、商业、办公等）、装修情况、评估信息等。针对商业店铺，需额外记录营业执照、经营状况、从业人员等信息。</w:t>
      </w:r>
    </w:p>
    <w:p>
      <w:pPr>
        <w:pStyle w:val="ListBullet"/>
        <w:spacing w:line="360" w:lineRule="auto"/>
      </w:pPr>
      <w:r>
        <w:t xml:space="preserve">  **管线迁改管理**：建立地下管线专题数据库，分类管理给水、排水、燃气、电力、通信等各类管线，记录其产权单位、管材、管径、埋深、走向、接口位置等关键属性，并支持与BIM设计模型进行碰撞分析，为迁改方案制定提供依据。</w:t>
      </w:r>
    </w:p>
    <w:p>
      <w:pPr>
        <w:pStyle w:val="ListBullet"/>
        <w:spacing w:line="360" w:lineRule="auto"/>
      </w:pPr>
      <w:r>
        <w:t xml:space="preserve">  **其他实物管理**：系统需涵盖红线内的其他构筑物、青苗、地表附着物等指标的调查与管理，确保实物调查范围全面无遗漏。</w:t>
      </w:r>
    </w:p>
    <w:p>
      <w:pPr>
        <w:pStyle w:val="ListNumber"/>
        <w:spacing w:line="360" w:lineRule="auto"/>
      </w:pPr>
      <w:r>
        <w:t>3.  **数据审核与建库流程**：系统需遵循“外业调查-内业整理-多级审核（调查组、项目部、业主/监理）-确认公示-入库锁定”的标准化流程。所有实物指标数据最终汇入中心数据库，形成不可篡改的权威实物指标“一本账”，为补偿计算、协议签订提供唯一数据来源。</w:t>
      </w:r>
    </w:p>
    <w:p>
      <w:pPr>
        <w:pStyle w:val="Heading2"/>
      </w:pPr>
      <w:r>
        <w:t>4.2 补偿安置标准与协议管理</w:t>
      </w:r>
    </w:p>
    <w:p>
      <w:pPr>
        <w:spacing w:line="360" w:lineRule="auto"/>
      </w:pPr>
      <w:r>
        <w:t>本模块旨在实现补偿安置政策的数字化、标准化应用，并对补偿协议的全生命周期进行电子化流程管理，确保补偿工作的公平、公正、公开与高效。</w:t>
      </w:r>
    </w:p>
    <w:p>
      <w:pPr>
        <w:pStyle w:val="ListNumber"/>
        <w:spacing w:line="360" w:lineRule="auto"/>
      </w:pPr>
      <w:r>
        <w:t>1.  **补偿标准库管理**：系统需内置或灵活配置Z市关于国有土地上房屋征收、管线迁改、经营性损失补偿等相关的地方性法规、政策文件及补偿标准。支持根据不同产权性质、房屋用途、管线类型等条件，自动关联和调用对应的补偿计算公式与单价。</w:t>
      </w:r>
    </w:p>
    <w:p>
      <w:pPr>
        <w:pStyle w:val="ListNumber"/>
        <w:spacing w:line="360" w:lineRule="auto"/>
      </w:pPr>
      <w:r>
        <w:t>2.  **智能化补偿计算**：基于实物指标数据库和补偿标准库，系统应能自动或半自动计算每户居民、每个商户、每条管线的各项补偿费用（如房屋价值补偿、搬迁补助、临时安置费、停产停业损失补偿等），生成详尽的补偿测算清单，减少人工计算错误，提高效率。</w:t>
      </w:r>
    </w:p>
    <w:p>
      <w:pPr>
        <w:pStyle w:val="ListNumber"/>
        <w:spacing w:line="360" w:lineRule="auto"/>
      </w:pPr>
      <w:r>
        <w:t>3.  **电子化协议管理**：实现补偿安置协议（含房屋征收补偿协议、管线迁改协议、商户补偿协议等）的在线起草、流转、审批、签订与归档。支持数字签名或签章，确保法律效力。系统需全程记录协议版本、协商过程、审批意见及签订时间，形成完整的电子档案。</w:t>
      </w:r>
    </w:p>
    <w:p>
      <w:pPr>
        <w:pStyle w:val="ListNumber"/>
        <w:spacing w:line="360" w:lineRule="auto"/>
      </w:pPr>
      <w:r>
        <w:t>4.  **补偿资金拨付跟踪**：系统应能关联协议与财务支付流程，跟踪记录补偿资金的申请、审核、支付状态，确保资金流向清晰、拨付及时，并支持生成各类资金统计报表。</w:t>
      </w:r>
    </w:p>
    <w:p>
      <w:pPr>
        <w:pStyle w:val="Heading2"/>
      </w:pPr>
      <w:r>
        <w:t>4.3 安置资源与进度管理</w:t>
      </w:r>
    </w:p>
    <w:p>
      <w:pPr>
        <w:spacing w:line="360" w:lineRule="auto"/>
      </w:pPr>
      <w:r>
        <w:t>本模块侧重于对安置房源、安置过程及整个征拆项目进度进行系统性管控，确保安置工作有序落实，项目总体进度可视、可控。</w:t>
      </w:r>
    </w:p>
    <w:p>
      <w:pPr>
        <w:pStyle w:val="ListNumber"/>
        <w:spacing w:line="360" w:lineRule="auto"/>
      </w:pPr>
      <w:r>
        <w:t>1.  **安置资源管理**：建立安置房源（货币化安置、产权调换房源、过渡周转房）信息库，动态管理房源的区位、户型、面积、状态（待分配、已锁定、已入住）等信息。系统需支持线上看房、安置意向征集与安置方案匹配功能。</w:t>
      </w:r>
    </w:p>
    <w:p>
      <w:pPr>
        <w:pStyle w:val="ListNumber"/>
        <w:spacing w:line="360" w:lineRule="auto"/>
      </w:pPr>
      <w:r>
        <w:t>2.  **安置过程管理**：记录被征收户从签订协议、搬迁腾空、选房定位到办理入住的全过程信息。对于商户安置，还需跟踪其新经营场所的落实与开业情况。实现安置状态的可视化展示与预警。</w:t>
      </w:r>
    </w:p>
    <w:p>
      <w:pPr>
        <w:pStyle w:val="ListNumber"/>
        <w:spacing w:line="360" w:lineRule="auto"/>
      </w:pPr>
      <w:r>
        <w:t>3.  **征拆进度综合管理**：以车站、区间为管理单元，通过甘特图、地图标签等方式，可视化展示实物调查完成率、协议签订率、房屋拆除率、管线迁改进度等关键指标。系统应支持进度计划的编制、下达、跟踪与对比分析，对滞后任务自动预警，支撑项目指挥部进行科学调度与决策。</w:t>
      </w:r>
    </w:p>
    <w:p>
      <w:pPr>
        <w:pStyle w:val="Heading2"/>
      </w:pPr>
      <w:r>
        <w:t>4.4 综合查询统计与决策支持</w:t>
      </w:r>
    </w:p>
    <w:p>
      <w:pPr>
        <w:spacing w:line="360" w:lineRule="auto"/>
      </w:pPr>
      <w:r>
        <w:t>本模块旨在深度挖掘征拆安置数据价值，为各级管理人员提供灵活的数据查询、多维度的统计分析和直观的决策支持工具。</w:t>
      </w:r>
    </w:p>
    <w:p>
      <w:pPr>
        <w:pStyle w:val="ListNumber"/>
        <w:spacing w:line="360" w:lineRule="auto"/>
      </w:pPr>
      <w:r>
        <w:t>1.  **多维综合查询**：提供基于空间地图、项目单元、时间范围、产权人、补偿类型等多维度的组合条件查询功能，快速定位并展示详细信息及相关联的所有业务档案（调查表、协议、付款记录等）。</w:t>
      </w:r>
    </w:p>
    <w:p>
      <w:pPr>
        <w:pStyle w:val="ListNumber"/>
        <w:spacing w:line="360" w:lineRule="auto"/>
      </w:pPr>
      <w:r>
        <w:t>2.  **动态统计分析**：系统需内置丰富的统计报表模板，并能自定义生成各类统计报表，如征拆实物量汇总表、补偿费用分类统计表、协议签订进度日报/周报、安置房源使用情况表、资金使用计划与执行对比表等。所有图表应支持动态交互与数据钻取。</w:t>
      </w:r>
    </w:p>
    <w:p>
      <w:pPr>
        <w:pStyle w:val="ListNumber"/>
        <w:spacing w:line="360" w:lineRule="auto"/>
      </w:pPr>
      <w:r>
        <w:t>3.  **决策支持仪表盘**：面向领导层，构建可视化决策支持仪表盘，集中呈现项目关键绩效指标（KPI），如总补偿成本、日均签约量、重点难点户状态、整体进度健康度等，通过趋势分析、对比分析，为战略决策提供数据支撑。</w:t>
      </w:r>
    </w:p>
    <w:p>
      <w:pPr>
        <w:pStyle w:val="Heading2"/>
      </w:pPr>
      <w:r>
        <w:t>4.5 可视化展示与协同管理</w:t>
      </w:r>
    </w:p>
    <w:p>
      <w:pPr>
        <w:spacing w:line="360" w:lineRule="auto"/>
      </w:pPr>
      <w:r>
        <w:t>本模块是平台直观性与协同性的核心体现，通过二三维一体化可视化技术，构建征拆现场的“数字孪生”，并搭建跨部门、跨层级的在线协同工作平台。</w:t>
      </w:r>
    </w:p>
    <w:p>
      <w:pPr>
        <w:pStyle w:val="ListNumber"/>
        <w:spacing w:line="360" w:lineRule="auto"/>
      </w:pPr>
      <w:r>
        <w:t>1.  **二三维一体化可视化展示**：</w:t>
      </w:r>
    </w:p>
    <w:p>
      <w:pPr>
        <w:pStyle w:val="ListBullet"/>
        <w:spacing w:line="360" w:lineRule="auto"/>
      </w:pPr>
      <w:r>
        <w:t xml:space="preserve">  **宏观总览**：在二维GIS地图上清晰展示轨道交通5号线的线路走向、各车站/区间范围、征拆红线边界，并分层叠加显示房屋、管线等实物指标的分布、状态（如未调查、已调查未签、已签约未拆、已拆除）。</w:t>
      </w:r>
    </w:p>
    <w:p>
      <w:pPr>
        <w:pStyle w:val="ListBullet"/>
        <w:spacing w:line="360" w:lineRule="auto"/>
      </w:pPr>
      <w:r>
        <w:t xml:space="preserve">  **微观细查**：集成倾斜摄影实景三维模型与重点区域的BIM模型，实现征拆区域的可视化。支持在三维场景中点击任意房屋或管线，联动查看其所有属性信息、照片、协议状态及周边环境，为现场核查、方案讨论提供沉浸式体验。特别针对管线复杂区域，需能清晰展示管线与地铁结构的空间关系，辅助迁改方案设计。</w:t>
      </w:r>
    </w:p>
    <w:p>
      <w:pPr>
        <w:pStyle w:val="ListNumber"/>
        <w:spacing w:line="360" w:lineRule="auto"/>
      </w:pPr>
      <w:r>
        <w:t>2.  **协同办公与流程驱动**：平台需提供待办任务中心、消息通知、在线论坛、文档共享等功能，将征拆涉及的街道、社区、评估公司、拆迁公司、产权单位、项目公司、政府主管部门等各方纳入统一的协同工作流。所有业务流程（如调查任务分派、数据审核、协议审批、问题上报）均应在平台内线上流转，实现任务可追溯、责任可落实、沟通有记录。</w:t>
      </w:r>
    </w:p>
    <w:p>
      <w:pPr>
        <w:pStyle w:val="ListNumber"/>
        <w:spacing w:line="360" w:lineRule="auto"/>
      </w:pPr>
      <w:r>
        <w:t>3.  **公众信息服务门户（可选/外链）**：考虑设立对外信息发布与查询门户，依法依规向公众发布征拆政策、补偿标准、通知公告、工作进度等信息，并提供被征收户查询个人相关补偿安置进度的安全通道，增强工作透明度，促进社会监督。</w:t>
      </w:r>
    </w:p>
    <w:p>
      <w:pPr>
        <w:pStyle w:val="Heading1"/>
      </w:pPr>
      <w:r>
        <w:t>4.1 调查与录入管理</w:t>
      </w:r>
    </w:p>
    <w:p>
      <w:pPr>
        <w:pStyle w:val="Heading3"/>
      </w:pPr>
      <w:r>
        <w:t>**4.1 调查与录入管理**</w:t>
      </w:r>
    </w:p>
    <w:p>
      <w:pPr>
        <w:spacing w:line="360" w:lineRule="auto"/>
      </w:pPr>
      <w:r>
        <w:t>调查与录入管理是平台数据资产形成的起点，其核心目标是确保征拆安置基础数据的真实性、准确性、完整性与规范性。本平台需构建一套覆盖外业调查、数据录入、审核校验、动态更新的全流程、标准化管理体系，为后续的补偿测算、协议签订、资金拨付及安置管理提供坚实可靠的数据支撑。系统应严格遵循“源头采集、一次录入、多方共享、过程留痕”的系统性原则，实现从传统纸质化、碎片化管理向信息化、标准化、可视化管理的根本性转变。</w:t>
      </w:r>
    </w:p>
    <w:p>
      <w:pPr>
        <w:spacing w:line="360" w:lineRule="auto"/>
      </w:pPr>
      <w:r>
        <w:t xml:space="preserve">#### </w:t>
      </w:r>
      <w:r>
        <w:rPr>
          <w:b/>
        </w:rPr>
        <w:t>4.1.1 实物指标调查管理</w:t>
      </w:r>
      <w:r/>
    </w:p>
    <w:p>
      <w:pPr>
        <w:spacing w:line="360" w:lineRule="auto"/>
      </w:pPr>
      <w:r>
        <w:t>实物指标调查管理旨在通过标准化的流程与信息化的工具，对轨道交通5号线一期工程征拆红线范围内的所有实物资产进行全面、精准、高效的普查与确认。调查工作需紧密结合BIM（建筑信息模型）与倾斜摄影实景三维模型技术，形成“空天地”一体化的调查模式。</w:t>
      </w:r>
    </w:p>
    <w:p>
      <w:pPr>
        <w:pStyle w:val="ListNumber"/>
        <w:spacing w:line="360" w:lineRule="auto"/>
      </w:pPr>
      <w:r>
        <w:t>1.  **调查模式与流程**：</w:t>
      </w:r>
    </w:p>
    <w:p>
      <w:pPr>
        <w:pStyle w:val="ListBullet"/>
        <w:spacing w:line="360" w:lineRule="auto"/>
      </w:pPr>
      <w:r>
        <w:t xml:space="preserve">  **内外业一体化协同**：平台需支持移动端（PAD/手机）外业调查APP与Web端后台管理系统的无缝协同。调查人员利用移动端在现场进行定位、拍照、测绘、信息填报，数据实时或离线同步至中心数据库。</w:t>
      </w:r>
    </w:p>
    <w:p>
      <w:pPr>
        <w:pStyle w:val="ListBullet"/>
        <w:spacing w:line="360" w:lineRule="auto"/>
      </w:pPr>
      <w:r>
        <w:t xml:space="preserve">  **标准化调查流程**：系统应固化“任务下发-&gt;现场调查-&gt;数据采集（图文影音）-&gt;初步审核-&gt;权属人确认-&gt;数据上传”的闭环工作流。每一项调查任务均需明确范围、对象、标准和责任人。</w:t>
      </w:r>
    </w:p>
    <w:p>
      <w:pPr>
        <w:pStyle w:val="ListBullet"/>
        <w:spacing w:line="360" w:lineRule="auto"/>
      </w:pPr>
      <w:r>
        <w:t xml:space="preserve">  **基于BIM与实景模型的调查**：对于“车站/区间”等关键节点及地下管线复杂区域，需将征拆红线与BIM设计模型、高精度倾斜摄影模型进行叠加分析。调查人员可在三维可视化环境中，精准定位待调查的房屋、管线、构筑物，并关联录入实物指标属性，实现“以图管物、物图联动”。</w:t>
      </w:r>
    </w:p>
    <w:p>
      <w:pPr>
        <w:pStyle w:val="ListNumber"/>
        <w:spacing w:line="360" w:lineRule="auto"/>
      </w:pPr>
      <w:r>
        <w:t>2.  **核心调查内容**：</w:t>
      </w:r>
    </w:p>
    <w:p>
      <w:pPr>
        <w:spacing w:line="360" w:lineRule="auto"/>
      </w:pPr>
      <w:r>
        <w:t>实物指标调查需严格遵循国家、省、市关于国有土地上房屋征收与补偿的相关法规及本项目实施细则，重点关注以下三类对象：</w:t>
      </w:r>
    </w:p>
    <w:p>
      <w:pPr>
        <w:pStyle w:val="ListBullet"/>
        <w:spacing w:line="360" w:lineRule="auto"/>
      </w:pPr>
      <w:r>
        <w:t xml:space="preserve">  **房屋建筑类**：涉及被征收的住宅、商业店铺、企事业单位用房等。需详细调查并记录建筑结构（砖混、框架等）、建筑面积（证载面积、测绘面积）、建造年代、用途、产权人信息、租赁情况、装修附属物明细等。</w:t>
      </w:r>
    </w:p>
    <w:p>
      <w:pPr>
        <w:pStyle w:val="ListBullet"/>
        <w:spacing w:line="360" w:lineRule="auto"/>
      </w:pPr>
      <w:r>
        <w:t xml:space="preserve">  **地下管线与市政设施类**：针对工程沿线复杂的地下管线网络（如给排水、燃气、电力、通信等），需调查其产权单位、管线类型、规格材质、埋深、走向、接口位置等，为管线迁改方案设计与补偿提供依据。</w:t>
      </w:r>
    </w:p>
    <w:p>
      <w:pPr>
        <w:pStyle w:val="ListBullet"/>
        <w:spacing w:line="360" w:lineRule="auto"/>
      </w:pPr>
      <w:r>
        <w:t xml:space="preserve">  **其他构筑物及附属物类**：包括围墙、地坪、绿化苗木、广告牌、变压器等。需记录其具体位置、规格、数量及现状。</w:t>
      </w:r>
    </w:p>
    <w:p>
      <w:pPr>
        <w:pStyle w:val="ListNumber"/>
        <w:spacing w:line="360" w:lineRule="auto"/>
      </w:pPr>
      <w:r>
        <w:t>3.  **权属确认与公示**：</w:t>
      </w:r>
    </w:p>
    <w:p>
      <w:pPr>
        <w:spacing w:line="360" w:lineRule="auto"/>
      </w:pPr>
      <w:r>
        <w:t>调查初步成果需通过平台生成权属确认单，经现场权属人（居民或企业商户代表）电子签章或签字确认。阶段性调查成果应在指定范围内进行线上与线下同步公示，设立异议反馈渠道，所有确认与公示记录均需作为不可篡改的电子档案存入系统。</w:t>
      </w:r>
    </w:p>
    <w:p>
      <w:pPr>
        <w:spacing w:line="360" w:lineRule="auto"/>
      </w:pPr>
      <w:r>
        <w:t xml:space="preserve">#### </w:t>
      </w:r>
      <w:r>
        <w:rPr>
          <w:b/>
        </w:rPr>
        <w:t>4.1.2 数据录入与审核管理</w:t>
      </w:r>
      <w:r/>
    </w:p>
    <w:p>
      <w:pPr>
        <w:spacing w:line="360" w:lineRule="auto"/>
      </w:pPr>
      <w:r>
        <w:t>数据录入与审核是保障数据质量的关键环节，平台需建立严格的前端校验与多级审核机制。</w:t>
      </w:r>
    </w:p>
    <w:p>
      <w:pPr>
        <w:pStyle w:val="ListNumber"/>
        <w:spacing w:line="360" w:lineRule="auto"/>
      </w:pPr>
      <w:r>
        <w:t>1.  **标准化录入**：</w:t>
      </w:r>
    </w:p>
    <w:p>
      <w:pPr>
        <w:pStyle w:val="ListBullet"/>
        <w:spacing w:line="360" w:lineRule="auto"/>
      </w:pPr>
      <w:r>
        <w:t xml:space="preserve">  系统需提供结构化的标准录入表单，表单字段与业务逻辑（如房屋用途与补偿标准的关联）由后台统一配置管理，确保全市范围录入标准一致。</w:t>
      </w:r>
    </w:p>
    <w:p>
      <w:pPr>
        <w:pStyle w:val="ListBullet"/>
        <w:spacing w:line="360" w:lineRule="auto"/>
      </w:pPr>
      <w:r>
        <w:t xml:space="preserve">  录入界面应友好，支持条形码/二维码扫描识别产权证件、下拉选择、自动计算（如根据楼层与结构自动匹配重置成新价）等功能，减少手动输入错误。</w:t>
      </w:r>
    </w:p>
    <w:p>
      <w:pPr>
        <w:pStyle w:val="ListNumber"/>
        <w:spacing w:line="360" w:lineRule="auto"/>
      </w:pPr>
      <w:r>
        <w:t>2.  **智能校验与自动审核**：</w:t>
      </w:r>
    </w:p>
    <w:p>
      <w:pPr>
        <w:pStyle w:val="ListBullet"/>
        <w:spacing w:line="360" w:lineRule="auto"/>
      </w:pPr>
      <w:r>
        <w:t xml:space="preserve">  录入功能需设置实时智能校验规则，在移动端或Web端录入时，系统自动对数据的逻辑性、完整性、格式进行初步审查。例如：身份证号或统一社会信用代码位数校验、建筑面积数值范围合理性提醒、必填字段缺失提示等。</w:t>
      </w:r>
    </w:p>
    <w:p>
      <w:pPr>
        <w:pStyle w:val="ListBullet"/>
        <w:spacing w:line="360" w:lineRule="auto"/>
      </w:pPr>
      <w:r>
        <w:t xml:space="preserve">  系统应内置业务规则引擎，对明显矛盾的数据进行自动预警（如房屋建造年代晚于土地证颁发日期）。</w:t>
      </w:r>
    </w:p>
    <w:p>
      <w:pPr>
        <w:pStyle w:val="ListNumber"/>
        <w:spacing w:line="360" w:lineRule="auto"/>
      </w:pPr>
      <w:r>
        <w:t>3.  **多级审核权限管理**：</w:t>
      </w:r>
    </w:p>
    <w:p>
      <w:pPr>
        <w:pStyle w:val="ListBullet"/>
        <w:spacing w:line="360" w:lineRule="auto"/>
      </w:pPr>
      <w:r>
        <w:t xml:space="preserve">  所有通过前端采集的实物指标数据，必须经过平台配置的审核流程后方能正式入库生效。审核流程可配置为“调查员提交-&gt;街道/项目部初审-&gt;区征拆办复审”等多级模式。</w:t>
      </w:r>
    </w:p>
    <w:p>
      <w:pPr>
        <w:pStyle w:val="ListBullet"/>
        <w:spacing w:line="360" w:lineRule="auto"/>
      </w:pPr>
      <w:r>
        <w:t xml:space="preserve">  审核权限需精细化管理，不同角色的用户（如调查员、审核员、管理员）拥有不同的数据查看、编辑与审核操作权限。所有上传数据、审核操作（通过、驳回及意见）、操作人及时间戳均需完整保留至系统日志，形成可追溯的审计轨迹。</w:t>
      </w:r>
    </w:p>
    <w:p>
      <w:pPr>
        <w:spacing w:line="360" w:lineRule="auto"/>
      </w:pPr>
      <w:r>
        <w:t xml:space="preserve">#### </w:t>
      </w:r>
      <w:r>
        <w:rPr>
          <w:b/>
        </w:rPr>
        <w:t>4.1.3 实物指标数据库管理</w:t>
      </w:r>
      <w:r/>
    </w:p>
    <w:p>
      <w:pPr>
        <w:spacing w:line="360" w:lineRule="auto"/>
      </w:pPr>
      <w:r>
        <w:t>实物指标管理系统的建设应能准确、完整、动态地记录经各方确认的最终实物指标数据，形成本项目的核心权威数据库。</w:t>
      </w:r>
    </w:p>
    <w:p>
      <w:pPr>
        <w:pStyle w:val="ListNumber"/>
        <w:spacing w:line="360" w:lineRule="auto"/>
      </w:pPr>
      <w:r>
        <w:t>1.  **数据存储与结构**：</w:t>
      </w:r>
    </w:p>
    <w:p>
      <w:pPr>
        <w:pStyle w:val="ListBullet"/>
        <w:spacing w:line="360" w:lineRule="auto"/>
      </w:pPr>
      <w:r>
        <w:t xml:space="preserve">  数据库需采用稳定可靠的企业级架构，对每一调查对象（如一户住宅、一个店铺、一段管线）建立独立、完整的数据档案，实现“一户一档”、“一物一码”管理。</w:t>
      </w:r>
    </w:p>
    <w:p>
      <w:pPr>
        <w:pStyle w:val="ListBullet"/>
        <w:spacing w:line="360" w:lineRule="auto"/>
      </w:pPr>
      <w:r>
        <w:t xml:space="preserve">  数据档案应为结构化数据与非结构化数据的集成体，包括：权属人基本信息、实物属性信息、空间地理信息（坐标、BIM构件ID）、现场照片、视频、扫描文档、确认书、公示记录等。</w:t>
      </w:r>
    </w:p>
    <w:p>
      <w:pPr>
        <w:pStyle w:val="ListNumber"/>
        <w:spacing w:line="360" w:lineRule="auto"/>
      </w:pPr>
      <w:r>
        <w:t>2.  **数据动态更新与版本管理**：</w:t>
      </w:r>
    </w:p>
    <w:p>
      <w:pPr>
        <w:pStyle w:val="ListBullet"/>
        <w:spacing w:line="360" w:lineRule="auto"/>
      </w:pPr>
      <w:r>
        <w:t xml:space="preserve">  实物指标数据在公示期或协议签订前可能存在更正、补充的需求。平台需支持数据的受控更新，任何修改都必须发起变更流程，经审批后生效，并保留历史版本，确保数据变更过程可追溯。</w:t>
      </w:r>
    </w:p>
    <w:p>
      <w:pPr>
        <w:pStyle w:val="ListBullet"/>
        <w:spacing w:line="360" w:lineRule="auto"/>
      </w:pPr>
      <w:r>
        <w:t xml:space="preserve">  对于管线迁改等动态过程，需能记录其从原始状态、迁改方案到迁改完成状态的全生命周期数据。</w:t>
      </w:r>
    </w:p>
    <w:p>
      <w:pPr>
        <w:pStyle w:val="ListNumber"/>
        <w:spacing w:line="360" w:lineRule="auto"/>
      </w:pPr>
      <w:r>
        <w:t>3.  **信息查询与统计**：</w:t>
      </w:r>
    </w:p>
    <w:p>
      <w:pPr>
        <w:pStyle w:val="ListBullet"/>
        <w:spacing w:line="360" w:lineRule="auto"/>
      </w:pPr>
      <w:r>
        <w:t xml:space="preserve">  提供强大、灵活的多维度查询与统计功能。用户可按线路区间、街道、社区、产权人姓名、证件号、房屋类型等条件进行快速检索与精准定位。</w:t>
      </w:r>
    </w:p>
    <w:p>
      <w:pPr>
        <w:pStyle w:val="ListBullet"/>
        <w:spacing w:line="360" w:lineRule="auto"/>
      </w:pPr>
      <w:r>
        <w:t xml:space="preserve">  系统应能自动生成各类标准统计报表，如《分类型房屋面积汇总表》、《企事业单位实物量明细表》、《管线迁改工程量统计表》等，为管理决策提供即时数据支持。</w:t>
      </w:r>
    </w:p>
    <w:p>
      <w:pPr>
        <w:spacing w:line="360" w:lineRule="auto"/>
      </w:pPr>
      <w:r>
        <w:t xml:space="preserve">#### </w:t>
      </w:r>
      <w:r>
        <w:rPr>
          <w:b/>
        </w:rPr>
        <w:t>4.1.4 可视化展示与分析</w:t>
      </w:r>
      <w:r/>
    </w:p>
    <w:p>
      <w:pPr>
        <w:spacing w:line="360" w:lineRule="auto"/>
      </w:pPr>
      <w:r>
        <w:t>平台需充分利用GIS、BIM及倾斜摄影模型，构建征拆安置信息的“一张图”可视化决策支持环境，实现数据从表格到空间的可感知、可分析。</w:t>
      </w:r>
    </w:p>
    <w:p>
      <w:pPr>
        <w:pStyle w:val="ListNumber"/>
        <w:spacing w:line="360" w:lineRule="auto"/>
      </w:pPr>
      <w:r>
        <w:t>1.  **征拆红线与实物落图**：</w:t>
      </w:r>
    </w:p>
    <w:p>
      <w:pPr>
        <w:pStyle w:val="ListBullet"/>
        <w:spacing w:line="360" w:lineRule="auto"/>
      </w:pPr>
      <w:r>
        <w:t xml:space="preserve">  在电子地图与实景三维模型上，精确叠加显示项目征拆红线范围。将调查录入的所有房屋、管线、构筑物等实物指标，与其空间位置一一对应，实现“以图查数”。</w:t>
      </w:r>
    </w:p>
    <w:p>
      <w:pPr>
        <w:pStyle w:val="ListNumber"/>
        <w:spacing w:line="360" w:lineRule="auto"/>
      </w:pPr>
      <w:r>
        <w:t>2.  **多维信息集成展示**：</w:t>
      </w:r>
    </w:p>
    <w:p>
      <w:pPr>
        <w:pStyle w:val="ListBullet"/>
        <w:spacing w:line="360" w:lineRule="auto"/>
      </w:pPr>
      <w:r>
        <w:t xml:space="preserve">  点击地图上的任一建筑物或管线，可弹出其详细信息卡片，联动展示其属性数据、照片、权属人信息、调查状态、评估进度、协议状态等全维度信息。</w:t>
      </w:r>
    </w:p>
    <w:p>
      <w:pPr>
        <w:pStyle w:val="ListBullet"/>
        <w:spacing w:line="360" w:lineRule="auto"/>
      </w:pPr>
      <w:r>
        <w:t xml:space="preserve">  支持按不同专题进行可视化渲染，例如：用不同颜色区分已签约与未签约房屋、用不同图标表示住宅与商业店铺、用管线流向动画模拟管线迁改路径。</w:t>
      </w:r>
    </w:p>
    <w:p>
      <w:pPr>
        <w:pStyle w:val="ListNumber"/>
        <w:spacing w:line="360" w:lineRule="auto"/>
      </w:pPr>
      <w:r>
        <w:t>3.  **空间分析与辅助决策**：</w:t>
      </w:r>
    </w:p>
    <w:p>
      <w:pPr>
        <w:pStyle w:val="ListBullet"/>
        <w:spacing w:line="360" w:lineRule="auto"/>
      </w:pPr>
      <w:r>
        <w:t xml:space="preserve">  提供基本的空间分析工具，如缓冲区分析、拆迁量汇总（任意框选范围内的建筑面积、户数统计）、拆迁影响范围分析等。</w:t>
      </w:r>
    </w:p>
    <w:p>
      <w:pPr>
        <w:pStyle w:val="ListBullet"/>
        <w:spacing w:line="360" w:lineRule="auto"/>
      </w:pPr>
      <w:r>
        <w:t xml:space="preserve">  结合BIM模型，对复杂站点的拆迁进行三维模拟，分析拆迁对周边建筑、交通的潜在影响，辅助迁改方案设计与比选。通过可视化手段，使征拆范围、对象、进度一目了然，极大提升管理效率与透明度。</w:t>
      </w:r>
    </w:p>
    <w:p>
      <w:pPr>
        <w:pStyle w:val="Heading1"/>
      </w:pPr>
      <w:r>
        <w:t>4.1.1 入户调查</w:t>
      </w:r>
    </w:p>
    <w:p>
      <w:pPr>
        <w:pStyle w:val="Heading3"/>
      </w:pPr>
      <w:r>
        <w:t>**4.1.1 入户调查**</w:t>
      </w:r>
    </w:p>
    <w:p>
      <w:pPr>
        <w:spacing w:line="360" w:lineRule="auto"/>
      </w:pPr>
      <w:r>
        <w:t>入户调查模块是本平台进行实物指标数据采集与管理的核心起点，旨在通过系统化、标准化的信息录入流程，全面、准确地获取轨道交通工程征拆红线范围内所有受影响对象的静态与动态数据。该模块严格遵循《国有土地上房屋征收与补偿条例》及相关地方性法规，确保调查数据的合法性、真实性与完整性，为后续的补偿测算、安置方案制定及决策支持提供坚实的数据基础。模块设计强调业务流程的闭环管理，支持从信息采集、审核、公示到归档的全生命周期管理。</w:t>
      </w:r>
    </w:p>
    <w:p>
      <w:pPr>
        <w:spacing w:line="360" w:lineRule="auto"/>
      </w:pPr>
      <w:r/>
      <w:r>
        <w:rPr>
          <w:b/>
        </w:rPr>
        <w:t>① 被征收人信息调查</w:t>
      </w:r>
      <w:r/>
    </w:p>
    <w:p>
      <w:pPr>
        <w:spacing w:line="360" w:lineRule="auto"/>
      </w:pPr>
      <w:r>
        <w:t>被征收人信息调查通过录入个人信息及上传身份证明、产权证明等附件进行人员与权属信息采集，采集内容包含姓名、人员分类（如产权人、共有人、实际使用人等）、所属征拆范围（精确至车站/区间及门牌号）、身份证号、出生年月、民族、性别、联系方式、户籍地址、现住址、与产权人关系、所属行政社区等。系统应包含信息条的批量打印、导出及操作日志查询功能，并支持通过姓名、身份证号、所属征拆项目范围进行快速信息检索与核验。</w:t>
      </w:r>
    </w:p>
    <w:p>
      <w:pPr>
        <w:spacing w:line="360" w:lineRule="auto"/>
      </w:pPr>
      <w:r/>
      <w:r>
        <w:rPr>
          <w:b/>
        </w:rPr>
        <w:t>② 企事业单位及商户调查</w:t>
      </w:r>
      <w:r/>
    </w:p>
    <w:p>
      <w:pPr>
        <w:spacing w:line="360" w:lineRule="auto"/>
      </w:pPr>
      <w:r>
        <w:t>针对红线范围内的企事业单位及个体工商户，需录入其法人信息及经营实体信息。调查指标包含：单位/商户名称、统一社会信用代码、法定代表人、注册地址、经营地址、成立日期、经营范围、从业人数、近三年纳税证明等。系统需包含单位信息报表打印及操作日志追溯功能，并支持通过单位名称、统一社会信用代码进行精准查询，以高效管理复杂的商业赔偿主体。</w:t>
      </w:r>
    </w:p>
    <w:p>
      <w:pPr>
        <w:spacing w:line="360" w:lineRule="auto"/>
      </w:pPr>
      <w:r/>
      <w:r>
        <w:rPr>
          <w:b/>
        </w:rPr>
        <w:t>③ 房屋及构筑物调查</w:t>
      </w:r>
      <w:r/>
    </w:p>
    <w:p>
      <w:pPr>
        <w:spacing w:line="360" w:lineRule="auto"/>
      </w:pPr>
      <w:r>
        <w:t>按权属人（单位）录入房屋及构筑物调查信息。调查数据类型包括：主体房屋、附属构筑物、房屋装修装饰。其中，主体房屋调查指标应包含：结构类型（框架、砖混等）、建造年代、产权证号、建筑面积、测绘面积、用途（住宅、商业、办公等）、楼层、层高；附属构筑物调查指标包含：设施类型（围墙、地下室、棚屋等）、结构、尺寸、数量、计量单位；房屋装修装饰调查指标包含：装修项目（地面、墙面、厨卫设施等）、材质、数量、计量单位及成新度评估。系统需支持调查报表导出、打印、附件上传及不同时期影像资料比对功能。</w:t>
      </w:r>
    </w:p>
    <w:p>
      <w:pPr>
        <w:spacing w:line="360" w:lineRule="auto"/>
      </w:pPr>
      <w:r/>
      <w:r>
        <w:rPr>
          <w:b/>
        </w:rPr>
        <w:t>④ 地下管线及市政设施调查</w:t>
      </w:r>
      <w:r/>
    </w:p>
    <w:p>
      <w:pPr>
        <w:spacing w:line="360" w:lineRule="auto"/>
      </w:pPr>
      <w:r>
        <w:t>按权属单位（市政、通信、电力、燃气、供水等）录入地下管线及专项设施调查信息。调查数据类型包括：基础信息、管线属性、附属设施。其中基础信息调查指标包含：管线产权/管理单位、管线类型、敷设年代、埋深、红线内长度；管线属性调查指标包含：名称、材质、规格型号、压力或电压等级、当前状态；附属设施调查指标包含：检查井、阀门、调压箱、接线箱等设施的位置、规格与数量。系统应集成管线探测数据与BIM模型，包含操作日志、调查报表导出打印及空间位置校核功能，为复杂的管线迁改方案提供精确依据。</w:t>
      </w:r>
    </w:p>
    <w:p>
      <w:pPr>
        <w:spacing w:line="360" w:lineRule="auto"/>
      </w:pPr>
      <w:r/>
      <w:r>
        <w:rPr>
          <w:b/>
        </w:rPr>
        <w:t>⑤ 个体工商户经营损失调查</w:t>
      </w:r>
      <w:r/>
    </w:p>
    <w:p>
      <w:pPr>
        <w:spacing w:line="360" w:lineRule="auto"/>
      </w:pPr>
      <w:r>
        <w:t>按权属人录入个体工商户经营损失调查信息，调查数据类型包括：基础信息、经营场所信息、设施设备、库存商品。其中基础信息调查指标包含：商户名称、经营年限、日均客流量、近一年营业额、利润、停业过渡期预估；经营场所信息指标包含：租赁合同、实际经营面积、装修投入；设施设备表指标包含：名称、规格型号、数量、购置时间与价值、可搬迁性评估；库存商品表指标包含：货物名称、规格、数量、货值。系统需包含详尽的日志查询与数据导出功能，以支持经营性损失的科学评估与补偿。</w:t>
      </w:r>
    </w:p>
    <w:p>
      <w:pPr>
        <w:spacing w:line="360" w:lineRule="auto"/>
      </w:pPr>
      <w:r/>
      <w:r>
        <w:rPr>
          <w:b/>
        </w:rPr>
        <w:t>⑥ 公共服务设施调查</w:t>
      </w:r>
      <w:r/>
    </w:p>
    <w:p>
      <w:pPr>
        <w:spacing w:line="360" w:lineRule="auto"/>
      </w:pPr>
      <w:r>
        <w:t>按权属单位录入征拆范围内涉及的公共服务设施调查信息，如社区服务中心、邮政网点、公厕等。调查数据类型包括：基础信息、建筑物信息、服务功能。其中基础信息调查指标包含：设施名称、管理单位、服务半径、日均服务人次；建筑物信息指标包含：结构、建筑面积、建成时间、产权性质；服务功能指标包含：主要服务项目、不可替代性评估、迁移或重建需求。系统应支持日志查询与报表导出，确保公共服务的连续性与安置方案的合理性。</w:t>
      </w:r>
    </w:p>
    <w:p>
      <w:pPr>
        <w:spacing w:line="360" w:lineRule="auto"/>
      </w:pPr>
      <w:r/>
      <w:r>
        <w:rPr>
          <w:b/>
        </w:rPr>
        <w:t>⑦ 工业企业及大型单位调查</w:t>
      </w:r>
      <w:r/>
    </w:p>
    <w:p>
      <w:pPr>
        <w:spacing w:line="360" w:lineRule="auto"/>
      </w:pPr>
      <w:r>
        <w:t>按权属单位录入规模以上工业企业或大型机构调查信息，调查数据类型需系统性地涵盖：单位基础信息、土地使用权信息、房屋建构筑物、专用设备、基础设施、存货及生产经营状况。其中，基础信息指标包含单位名称、行业类别、在职员工数、土地使用权证信息；土地使用权信息指标包含用地性质（划拨/出让）、宗地面积、红线内占用面积、剩余使用年限；房屋建构筑物指标需详细到每栋建筑的编号、结构、尺寸、建筑面积、用途及成新率；专用设备指标包含设备名称、型号、数量、原值、净值、搬迁难度与重置成本评估；生产经营状况指标包含近三年产值、利润、税收、主要产品及供应链影响评估。系统需提供强大的日志审计与多维度报表生成功能，以应对复杂的停产停业损失补偿评估。</w:t>
      </w:r>
    </w:p>
    <w:p>
      <w:pPr>
        <w:spacing w:line="360" w:lineRule="auto"/>
      </w:pPr>
      <w:r/>
      <w:r>
        <w:rPr>
          <w:b/>
        </w:rPr>
        <w:t>⑧ 红线内国有土地调查</w:t>
      </w:r>
      <w:r/>
    </w:p>
    <w:p>
      <w:pPr>
        <w:spacing w:line="360" w:lineRule="auto"/>
      </w:pPr>
      <w:r>
        <w:t>按宗地权属录入征拆红线范围内的国有土地调查信息。调查指标应包含：地块编号、图斑号、红线内占地面积、土地用途（城镇住宅用地、商业服务业设施用地、工业用地、交通运输用地等）、土地使用权类型（出让、划拨）、取得时间、剩余年限、容积率、地上附着物情况。系统需与地理信息系统（GIS）集成，实现图属联动，包含日志查询、土地调查专题报表导出与打印功能。</w:t>
      </w:r>
    </w:p>
    <w:p>
      <w:pPr>
        <w:spacing w:line="360" w:lineRule="auto"/>
      </w:pPr>
      <w:r/>
      <w:r>
        <w:rPr>
          <w:b/>
        </w:rPr>
        <w:t>⑨ 其他专项设施调查</w:t>
      </w:r>
      <w:r/>
    </w:p>
    <w:p>
      <w:pPr>
        <w:spacing w:line="360" w:lineRule="auto"/>
      </w:pPr>
      <w:r>
        <w:t>按权属人录入未包含在上述类别的其他专项设施调查信息，如通信基站、电力环网柜、历史建筑构件、特殊加固工程等。调查数据类型选择“其他专项”，指标包含：设施名称、产权单位、功能、规格尺寸、建造标准、保护或迁移的特殊要求、备注。系统需包含日志查询与专项报告导出功能，确保调查无遗漏。</w:t>
      </w:r>
    </w:p>
    <w:p>
      <w:pPr>
        <w:spacing w:line="360" w:lineRule="auto"/>
      </w:pPr>
      <w:r/>
      <w:r>
        <w:rPr>
          <w:b/>
        </w:rPr>
        <w:t>⑩ 树木及绿地调查</w:t>
      </w:r>
      <w:r/>
    </w:p>
    <w:p>
      <w:pPr>
        <w:spacing w:line="360" w:lineRule="auto"/>
      </w:pPr>
      <w:r>
        <w:t>按权属人录入红线范围内的绿化植被调查信息。调查数据类型包括：成片绿地、零星树木及名木古树。其中，成片绿地指标包含绿地类型、面积、主要植被构成、评估价值；零星树木指标包含树种、胸径、树高、数量、生长状况；名木古树调查需单独分类，指标包含树木编号、树种、保护等级、树龄、生长地点、管护单位及特殊的保护方案要求。系统应支持照片上传与空间定位，包含日志查询与绿化赔偿明细表导出功能。</w:t>
      </w:r>
    </w:p>
    <w:p>
      <w:pPr>
        <w:spacing w:line="360" w:lineRule="auto"/>
      </w:pPr>
      <w:r/>
      <w:r>
        <w:rPr>
          <w:b/>
        </w:rPr>
        <w:t>⑪ 实物指标调查总表</w:t>
      </w:r>
      <w:r/>
    </w:p>
    <w:p>
      <w:pPr>
        <w:spacing w:line="360" w:lineRule="auto"/>
      </w:pPr>
      <w:r>
        <w:t>系统需提供按征拆范围（如具体车站、区间）汇总的实物指标调查总表功能，以权属人为索引，动态聚合其名下的所有资产调查条目，包括房屋、构筑物、土地、设备、树木等。总表应能清晰展示各分类项目的数量、面积、规格等核心指标合计，并支持一键生成分户或分区域的综合调查报告，包含完整的日志追溯，为补偿协议的签订提供权威、透明的数据清单。</w:t>
      </w:r>
    </w:p>
    <w:p>
      <w:pPr>
        <w:pStyle w:val="Heading1"/>
      </w:pPr>
      <w:r>
        <w:t>4.1.2 企业商户调查</w:t>
      </w:r>
    </w:p>
    <w:p>
      <w:pPr>
        <w:pStyle w:val="Heading3"/>
      </w:pPr>
      <w:r>
        <w:t>**4.1.2 企业商户调查**</w:t>
      </w:r>
    </w:p>
    <w:p>
      <w:pPr>
        <w:spacing w:line="360" w:lineRule="auto"/>
      </w:pPr>
      <w:r>
        <w:t>为确保Z市轨道交通5号线一期工程征地拆迁安置工作的精准、公平与高效，针对项目红线范围内涉及的各类企业及商业经营主体，需建立一套系统化、标准化的调查管理体系。企业商户调查模块旨在全面、准确地采集其资产、经营及权属信息，为后续的实物量核算、补偿方案制定、安置规划及资金拨付提供坚实的数据基础。该模块遵循“一企一档、分类管理、动态更新”的原则，确保调查数据的完整性、准确性与可追溯性。</w:t>
      </w:r>
    </w:p>
    <w:p>
      <w:pPr>
        <w:spacing w:line="360" w:lineRule="auto"/>
      </w:pPr>
      <w:r/>
      <w:r>
        <w:rPr>
          <w:b/>
        </w:rPr>
        <w:t>① 权属单位管理</w:t>
      </w:r>
      <w:r/>
    </w:p>
    <w:p>
      <w:pPr>
        <w:spacing w:line="360" w:lineRule="auto"/>
      </w:pPr>
      <w:r>
        <w:t>权属单位管理是企业商户调查的基础，通过建立权属单位信息库，实现对被征拆主体的系统性管理。平台支持调查人员录入或导入权属单位核心信息，并上传相关证明文件附件。调查信息应包含但不限于：单位全称、统一社会信用代码、法定代表人、成立时间、注册地址、经营地址、所属行政区划、权属性质（如国有、集体、私有）、主要经营范围、红线内涉及的具体位置（如临近车站、具体区间）等。该模块需提供按单位名称、信用代码等关键字段的精确查询功能，支持调查报表的一键导出与打印，并完整记录所有数据操作日志，确保调查过程的可审计性。</w:t>
      </w:r>
    </w:p>
    <w:p>
      <w:pPr>
        <w:spacing w:line="360" w:lineRule="auto"/>
      </w:pPr>
      <w:r/>
      <w:r>
        <w:rPr>
          <w:b/>
        </w:rPr>
        <w:t>② 企事业单位/商户实物指标调查</w:t>
      </w:r>
      <w:r/>
    </w:p>
    <w:p>
      <w:pPr>
        <w:spacing w:line="360" w:lineRule="auto"/>
      </w:pPr>
      <w:r>
        <w:t>本模块需按权属单位逐户开展精细化实物指标调查，调查数据类型应全面覆盖其资产构成与经营状况，主要分类包括：基础信息、用地与房屋信息、生产经营设施设备、存货及经营状况。</w:t>
      </w:r>
    </w:p>
    <w:p>
      <w:pPr>
        <w:pStyle w:val="ListBullet"/>
        <w:spacing w:line="360" w:lineRule="auto"/>
      </w:pPr>
      <w:r>
        <w:t xml:space="preserve">  **基础信息调查**：调查指标应包含企业/商户名称、行业分类（如零售、餐饮、服务业等）、详细所在地点（对应轨道交通车站或区间编号）、产权证明情况、用工形式、所属行业主管部门等。</w:t>
      </w:r>
    </w:p>
    <w:p>
      <w:pPr>
        <w:pStyle w:val="ListBullet"/>
        <w:spacing w:line="360" w:lineRule="auto"/>
      </w:pPr>
      <w:r>
        <w:t xml:space="preserve">  **用地与房屋信息调查**：</w:t>
      </w:r>
    </w:p>
    <w:p>
      <w:pPr>
        <w:pStyle w:val="ListBullet"/>
        <w:spacing w:line="360" w:lineRule="auto"/>
      </w:pPr>
      <w:r>
        <w:t xml:space="preserve">  **用地信息**：包含用地性质（商业、工业等）、使用权类型（出让、划拨等）、红线内占地面积、土地实际利用状况、权属证明文件编号等。</w:t>
      </w:r>
    </w:p>
    <w:p>
      <w:pPr>
        <w:pStyle w:val="ListBullet"/>
        <w:spacing w:line="360" w:lineRule="auto"/>
      </w:pPr>
      <w:r>
        <w:t xml:space="preserve">  **房屋信息**：对红线内每一栋（处）房屋进行独立调查，指标包含房屋编号、结构类型（框架、砖混等）、建造年代、建筑风格、具体层数、长度、宽度、高度、修正系数、建筑面积（需区分证载面积与实测面积）、房屋用途（经营、仓储、办公等）及现状备注。此部分数据需与BIM模型或倾斜摄影实景模型中的空间实体进行关联与校验。</w:t>
      </w:r>
    </w:p>
    <w:p>
      <w:pPr>
        <w:pStyle w:val="ListBullet"/>
        <w:spacing w:line="360" w:lineRule="auto"/>
      </w:pPr>
      <w:r>
        <w:t xml:space="preserve">  **附属设施及装修调查**：</w:t>
      </w:r>
    </w:p>
    <w:p>
      <w:pPr>
        <w:pStyle w:val="ListBullet"/>
        <w:spacing w:line="360" w:lineRule="auto"/>
      </w:pPr>
      <w:r>
        <w:t xml:space="preserve">  **附属设施**：调查指标包含设施名称（如围墙、门楼、广告牌、地下储油罐等）、材质、尺寸（长、宽、高）、体积或面积、数量、单位及备注。</w:t>
      </w:r>
    </w:p>
    <w:p>
      <w:pPr>
        <w:pStyle w:val="ListBullet"/>
        <w:spacing w:line="360" w:lineRule="auto"/>
      </w:pPr>
      <w:r>
        <w:t xml:space="preserve">  **房屋装修**：针对经营性用房，需详细调查其室内外装修情况，指标包含装修项目（如地面、墙面、吊顶、门窗、消防设施、专用配电等）、涉及区域的尺寸、面积、数量、单位、装修标准及成新率。</w:t>
      </w:r>
    </w:p>
    <w:p>
      <w:pPr>
        <w:pStyle w:val="ListBullet"/>
        <w:spacing w:line="360" w:lineRule="auto"/>
      </w:pPr>
      <w:r>
        <w:t xml:space="preserve">  **生产经营设施设备调查**：</w:t>
      </w:r>
    </w:p>
    <w:p>
      <w:pPr>
        <w:pStyle w:val="ListBullet"/>
        <w:spacing w:line="360" w:lineRule="auto"/>
      </w:pPr>
      <w:r>
        <w:t xml:space="preserve">  **设施**：调查指标包含设施名称（如生产线基础、仓储货架、冷库、加油站罩棚等）、结构、建成年月、用途、尺寸规格、数量及备注。</w:t>
      </w:r>
    </w:p>
    <w:p>
      <w:pPr>
        <w:pStyle w:val="ListBullet"/>
        <w:spacing w:line="360" w:lineRule="auto"/>
      </w:pPr>
      <w:r>
        <w:t xml:space="preserve">  **设备**：调查指标包含设备名称、规格型号、数量、生产厂家、投产日期、固定资产原值及净值、剩余使用年限、可搬迁性评估（可搬迁、不可搬迁）、设备功能及关键材质结构。</w:t>
      </w:r>
    </w:p>
    <w:p>
      <w:pPr>
        <w:pStyle w:val="ListBullet"/>
        <w:spacing w:line="360" w:lineRule="auto"/>
      </w:pPr>
      <w:r>
        <w:t xml:space="preserve">  **存货及经营状况调查**：</w:t>
      </w:r>
    </w:p>
    <w:p>
      <w:pPr>
        <w:pStyle w:val="ListBullet"/>
        <w:spacing w:line="360" w:lineRule="auto"/>
      </w:pPr>
      <w:r>
        <w:t xml:space="preserve">  **存货**：调查指标包含原材料、半成品、产成品等的名称、规格型号、数量及其他说明。</w:t>
      </w:r>
    </w:p>
    <w:p>
      <w:pPr>
        <w:pStyle w:val="ListBullet"/>
        <w:spacing w:line="360" w:lineRule="auto"/>
      </w:pPr>
      <w:r>
        <w:t xml:space="preserve">  **生产经营状况**：为评估停产停业损失提供依据，调查指标应包含近三年平均年营业收入、年利润总额、年均纳税额、月均职工工资总额、主要产品/服务种类、关键原料来源、特许经营权（如烟草、加油站等）情况等。</w:t>
      </w:r>
    </w:p>
    <w:p>
      <w:pPr>
        <w:pStyle w:val="ListBullet"/>
        <w:spacing w:line="360" w:lineRule="auto"/>
      </w:pPr>
      <w:r>
        <w:t xml:space="preserve">  **服务情况**：针对公共服务类商户（如社区超市、诊所），需调查其服务项目、主要服务对象范围及年均服务工作量。</w:t>
      </w:r>
    </w:p>
    <w:p>
      <w:pPr>
        <w:spacing w:line="360" w:lineRule="auto"/>
      </w:pPr>
      <w:r>
        <w:t>该调查模块需集成附件上传功能，支持将营业执照、房产证、土地证、租赁合同、审计报告、纳税证明等关键文件与调查记录绑定。同时，必须提供完整的日志查询、数据校验提醒、以及各类标准格式调查报表的导出与打印功能，确保每一户调查数据的闭环管理。所有调查数据将作为“实物指标管理”子系统的核心输入，并通过“可视化展示”子系统，在征拆红线三维地图上进行定位、高亮显示与信息关联查询，实现从宏观到微观的全景式管理。</w:t>
      </w:r>
    </w:p>
    <w:p>
      <w:pPr>
        <w:pStyle w:val="Heading1"/>
      </w:pPr>
      <w:r>
        <w:t>4.1.3 专业项目调查（管线、绿化等）</w:t>
      </w:r>
    </w:p>
    <w:p>
      <w:pPr>
        <w:pStyle w:val="Heading3"/>
      </w:pPr>
      <w:r>
        <w:t>**4.1.3 专业项目调查（管线、绿化等）**</w:t>
      </w:r>
    </w:p>
    <w:p>
      <w:pPr>
        <w:spacing w:line="360" w:lineRule="auto"/>
      </w:pPr>
      <w:r>
        <w:t>为确保Z市轨道交通5号线一期工程征地拆迁安置工作的精准性与系统性，平台需建立一套标准化的专业项目调查模块。该模块旨在对征拆红线范围内，除主体建构筑物外的各类专项设施与资产进行全面、详尽的实物量普查与登记，为后续的补偿评估、迁改方案制定及资金核算提供权威、统一的数据基础。所有调查工作应严格遵循“权属清晰、数据准确、分类标准、过程留痕”的原则，通过信息化手段实现调查数据的结构化录入、可视化校核与全生命周期管理。</w:t>
      </w:r>
    </w:p>
    <w:p>
      <w:pPr>
        <w:spacing w:line="360" w:lineRule="auto"/>
      </w:pPr>
      <w:r/>
      <w:r>
        <w:rPr>
          <w:b/>
        </w:rPr>
        <w:t>① 权属单位管理</w:t>
      </w:r>
      <w:r/>
    </w:p>
    <w:p>
      <w:pPr>
        <w:spacing w:line="360" w:lineRule="auto"/>
      </w:pPr>
      <w:r>
        <w:t>权属单位管理是专业项目调查的基础，需通过系统录入权属单位核心信息并上传相关证明附件，调查信息包含：单位名称、统一社会信用代码、法定代表人、注册地址、产权证明文件、所属行政区划、权属性质（国有/集体/私有）及在红线范围内的具体权益范围等。系统应提供权属单位信息的增删改查、报表导出与打印、操作日志追溯功能，并支持通过单位名称、统一社会信用代码进行精确查询与查重校验，确保权属主体唯一性与准确性。</w:t>
      </w:r>
    </w:p>
    <w:p>
      <w:pPr>
        <w:spacing w:line="360" w:lineRule="auto"/>
      </w:pPr>
      <w:r/>
      <w:r>
        <w:rPr>
          <w:b/>
        </w:rPr>
        <w:t>② 地下管线调查登记</w:t>
      </w:r>
      <w:r/>
    </w:p>
    <w:p>
      <w:pPr>
        <w:spacing w:line="360" w:lineRule="auto"/>
      </w:pPr>
      <w:r>
        <w:t>按权属单位（如市水务集团、燃气公司、国家电网、电信运营商等）录入地下管线调查信息。调查数据类型应分类为：</w:t>
      </w:r>
      <w:r>
        <w:rPr>
          <w:b/>
        </w:rPr>
        <w:t>管线基础信息、管线线段属性表、管线节点设施表、管线附属物表</w:t>
      </w:r>
      <w:r>
        <w:t>。</w:t>
      </w:r>
    </w:p>
    <w:p>
      <w:pPr>
        <w:pStyle w:val="ListBullet"/>
        <w:spacing w:line="360" w:lineRule="auto"/>
      </w:pPr>
      <w:r>
        <w:t>**管线基础信息**：包含管线系统名称（如XX路给水主干管）、权属单位、管理单位、管线功能类别（给水、排水、燃气、热力、电力、通信等）、敷设年代、设计使用年限、管线材质、管线总长度等。</w:t>
      </w:r>
    </w:p>
    <w:p>
      <w:pPr>
        <w:pStyle w:val="ListBullet"/>
        <w:spacing w:line="360" w:lineRule="auto"/>
      </w:pPr>
      <w:r>
        <w:t>**管线线段属性表**：包含线段编号、起点坐标、终点坐标、影响长度(m)、埋深(m)、管径/截面尺寸(mm)、压力等级/电压等级、电缆芯数、套管材质、当前运行状态、是否为干线等重要参数。</w:t>
      </w:r>
    </w:p>
    <w:p>
      <w:pPr>
        <w:pStyle w:val="ListBullet"/>
        <w:spacing w:line="360" w:lineRule="auto"/>
      </w:pPr>
      <w:r>
        <w:t>**管线节点设施表**：包含节点编号、设施类型（如阀门井、检查井、调压箱、变电箱、通信交接箱等）、地理位置、结构尺寸、井盖标高、设备型号、服务范围等。</w:t>
      </w:r>
    </w:p>
    <w:p>
      <w:pPr>
        <w:pStyle w:val="ListBullet"/>
        <w:spacing w:line="360" w:lineRule="auto"/>
      </w:pPr>
      <w:r>
        <w:t>**管线附属物表**：包含标识桩、警示带、电子标识器等附属设施的数量、位置及规格。</w:t>
      </w:r>
    </w:p>
    <w:p>
      <w:pPr>
        <w:spacing w:line="360" w:lineRule="auto"/>
      </w:pPr>
      <w:r>
        <w:t>系统需包含调查日志查询、标准调查报表导出与打印、现场测绘图纸及照片等附件上传功能，确保管线数据与空间位置严格对应。</w:t>
      </w:r>
    </w:p>
    <w:p>
      <w:pPr>
        <w:spacing w:line="360" w:lineRule="auto"/>
      </w:pPr>
      <w:r/>
      <w:r>
        <w:rPr>
          <w:b/>
        </w:rPr>
        <w:t>③ 市政绿化及景观设施调查</w:t>
      </w:r>
      <w:r/>
    </w:p>
    <w:p>
      <w:pPr>
        <w:spacing w:line="360" w:lineRule="auto"/>
      </w:pPr>
      <w:r>
        <w:t>按管理/权属单位（如市园林局、区绿化所、物业公司等）录入绿化及景观设施信息。调查数据类型应分为：</w:t>
      </w:r>
      <w:r>
        <w:rPr>
          <w:b/>
        </w:rPr>
        <w:t>绿化总体概况、乔木调查表、灌木及地被调查表、景观设施表</w:t>
      </w:r>
      <w:r>
        <w:t>。</w:t>
      </w:r>
    </w:p>
    <w:p>
      <w:pPr>
        <w:pStyle w:val="ListBullet"/>
        <w:spacing w:line="360" w:lineRule="auto"/>
      </w:pPr>
      <w:r>
        <w:t>**绿化总体概况**：包含绿地名称、绿地编码、绿地性质（公共绿地、防护绿地、单位附属绿地等）、总面积(㎡)、权属单位、养护单位、建成年代、主要植被构成等。</w:t>
      </w:r>
    </w:p>
    <w:p>
      <w:pPr>
        <w:pStyle w:val="ListBullet"/>
        <w:spacing w:line="360" w:lineRule="auto"/>
      </w:pPr>
      <w:r>
        <w:t>**乔木调查表**：包含树木编号、树种（学名及俗名）、胸径(cm)、树高(m)、冠幅(m)、生长状况（健康、一般、濒危）、保护等级（古树名木、大树等）、估价值、是否可移植等。</w:t>
      </w:r>
    </w:p>
    <w:p>
      <w:pPr>
        <w:pStyle w:val="ListBullet"/>
        <w:spacing w:line="360" w:lineRule="auto"/>
      </w:pPr>
      <w:r>
        <w:t>**灌木及地被调查表**：包含植被类型、品种、面积(㎡)或丛数、平均高度(cm)、覆盖度、生长状况、是否可移植或补偿。</w:t>
      </w:r>
    </w:p>
    <w:p>
      <w:pPr>
        <w:pStyle w:val="ListBullet"/>
        <w:spacing w:line="360" w:lineRule="auto"/>
      </w:pPr>
      <w:r>
        <w:t>**景观设施表**：包含景观小品（亭、廊、雕塑）、硬化铺装、灌溉系统、照明灯具等设施的名称、材质、规格、数量、建造年代及现状评估。</w:t>
      </w:r>
    </w:p>
    <w:p>
      <w:pPr>
        <w:spacing w:line="360" w:lineRule="auto"/>
      </w:pPr>
      <w:r>
        <w:t>系统应支持按树种、规格、权属等多维度查询统计，并具备调查日志、报表输出及附件管理功能。</w:t>
      </w:r>
    </w:p>
    <w:p>
      <w:pPr>
        <w:spacing w:line="360" w:lineRule="auto"/>
      </w:pPr>
      <w:r/>
      <w:r>
        <w:rPr>
          <w:b/>
        </w:rPr>
        <w:t>④ 城市道路交通设施调查</w:t>
      </w:r>
      <w:r/>
    </w:p>
    <w:p>
      <w:pPr>
        <w:spacing w:line="360" w:lineRule="auto"/>
      </w:pPr>
      <w:r>
        <w:t>按权属管理单位录入受影响的道路交通设施信息。调查数据类型应选择：</w:t>
      </w:r>
      <w:r>
        <w:rPr>
          <w:b/>
        </w:rPr>
        <w:t>道路基础信息、交通管理设施表、公共交通设施表</w:t>
      </w:r>
      <w:r>
        <w:t>。</w:t>
      </w:r>
    </w:p>
    <w:p>
      <w:pPr>
        <w:pStyle w:val="ListBullet"/>
        <w:spacing w:line="360" w:lineRule="auto"/>
      </w:pPr>
      <w:r>
        <w:t>**道路基础信息**：包含道路名称、道路等级（快速路、主干路、次干路、支路）、权属单位、红线宽度(m)、路面结构、建成年代、交通流量（日均车流量）等。</w:t>
      </w:r>
    </w:p>
    <w:p>
      <w:pPr>
        <w:pStyle w:val="ListBullet"/>
        <w:spacing w:line="360" w:lineRule="auto"/>
      </w:pPr>
      <w:r>
        <w:t>**交通管理设施表**：包含交通信号灯系统、电子警察、标志标牌、护栏、隔离墩、标线等设施的序号、类型、具体位置、型号规格、数量及权属单位。</w:t>
      </w:r>
    </w:p>
    <w:p>
      <w:pPr>
        <w:pStyle w:val="ListBullet"/>
        <w:spacing w:line="360" w:lineRule="auto"/>
      </w:pPr>
      <w:r>
        <w:t>**公共交通设施表**：包含公交站台（亭）、出租车停靠点、共享单车电子围栏等设施的编号、位置、结构形式、尺寸、附属设备及管理单位。</w:t>
      </w:r>
    </w:p>
    <w:p>
      <w:pPr>
        <w:spacing w:line="360" w:lineRule="auto"/>
      </w:pPr>
      <w:r>
        <w:t>系统需包含完整的日志记录，支持调查数据的导出、打印及现场照片等证据材料的上传。</w:t>
      </w:r>
    </w:p>
    <w:p>
      <w:pPr>
        <w:spacing w:line="360" w:lineRule="auto"/>
      </w:pPr>
      <w:r/>
      <w:r>
        <w:rPr>
          <w:b/>
        </w:rPr>
        <w:t>⑤ 其他专项设施调查</w:t>
      </w:r>
      <w:r/>
    </w:p>
    <w:p>
      <w:pPr>
        <w:spacing w:line="360" w:lineRule="auto"/>
      </w:pPr>
      <w:r>
        <w:t>此部分用于调查未涵盖在上述类别，但对征拆补偿有重要影响的专项设施，按权属单位录入。调查数据类型可根据实际情况选择：</w:t>
      </w:r>
      <w:r>
        <w:rPr>
          <w:b/>
        </w:rPr>
        <w:t>基础信息、建构筑物表、设备资产表</w:t>
      </w:r>
      <w:r>
        <w:t>。</w:t>
      </w:r>
    </w:p>
    <w:p>
      <w:pPr>
        <w:pStyle w:val="ListBullet"/>
        <w:spacing w:line="360" w:lineRule="auto"/>
      </w:pPr>
      <w:r>
        <w:t>**基础信息**：包含设施名称（如专用变电站、加压泵站、换热站、通信基站、环卫设施等）、功能用途、权属单位、主管部门、服务范围、建成时间等。</w:t>
      </w:r>
    </w:p>
    <w:p>
      <w:pPr>
        <w:pStyle w:val="ListBullet"/>
        <w:spacing w:line="360" w:lineRule="auto"/>
      </w:pPr>
      <w:r>
        <w:t>**建构筑物表**：包含专项设施配套的房屋、池体、基础等建构筑物的序号、名称、结构类型、建筑面积(㎡)或体积(m³)、长宽高尺寸、建造标准等。</w:t>
      </w:r>
    </w:p>
    <w:p>
      <w:pPr>
        <w:pStyle w:val="ListBullet"/>
        <w:spacing w:line="360" w:lineRule="auto"/>
      </w:pPr>
      <w:r>
        <w:t>**设备资产表**：包含核心设备与成套系统的序号、设备名称、规格型号、生产厂家、出厂编号、数量、原值、启用日期、运行状态、是否可搬迁等。</w:t>
      </w:r>
    </w:p>
    <w:p>
      <w:pPr>
        <w:spacing w:line="360" w:lineRule="auto"/>
      </w:pPr>
      <w:r>
        <w:t>系统应确保调查过程的规范性与可追溯性，提供日志查询、报表生成及附件管理功能。</w:t>
      </w:r>
    </w:p>
    <w:p>
      <w:pPr>
        <w:spacing w:line="360" w:lineRule="auto"/>
      </w:pPr>
      <w:r/>
      <w:r>
        <w:rPr>
          <w:b/>
        </w:rPr>
        <w:t>⑥ 实物指标结构化与可视化核验</w:t>
      </w:r>
      <w:r/>
    </w:p>
    <w:p>
      <w:pPr>
        <w:spacing w:line="360" w:lineRule="auto"/>
      </w:pPr>
      <w:r>
        <w:t>所有专业项目调查所获得的原始数据，必须通过平台进行</w:t>
      </w:r>
      <w:r>
        <w:rPr>
          <w:b/>
        </w:rPr>
        <w:t>结构化存储</w:t>
      </w:r>
      <w:r>
        <w:t>与</w:t>
      </w:r>
      <w:r>
        <w:rPr>
          <w:b/>
        </w:rPr>
        <w:t>可视化空间核验</w:t>
      </w:r>
      <w:r>
        <w:t>。</w:t>
      </w:r>
    </w:p>
    <w:p>
      <w:pPr>
        <w:pStyle w:val="ListBullet"/>
        <w:spacing w:line="360" w:lineRule="auto"/>
      </w:pPr>
      <w:r>
        <w:t>**结构化存储**：系统需依据国家及行业相关标准，建立统一的专业项目调查指标数据库。每一项调查指标（如管径、树胸径、设备型号）均需定义明确的数据类型、单位、值域和编码规则，确保数据在录入、存储、交换全过程的标准一致，为后续的自动汇总、分类统计和补偿计算奠定基础。</w:t>
      </w:r>
    </w:p>
    <w:p>
      <w:pPr>
        <w:pStyle w:val="ListBullet"/>
        <w:spacing w:line="360" w:lineRule="auto"/>
      </w:pPr>
      <w:r>
        <w:t>**可视化展示与核验**：平台需集成BIM模型与倾斜摄影实景三维模型。所有录入系统的专业项目调查数据，其空间位置信息（如管线走向、树木点位、设施坐标）必须与三维空间场景进行自动关联与叠加展示。调查人员与审核人员可在三维可视化环境中，直观地核对调查对象的空间位置是否准确、与征拆红线的空间关系是否吻合、调查数量是否遗漏或重复，实现“以图核数、数图联动”，极大提升调查数据的真实性与可靠性，避免传统二维表格调查中易发生的空间位置错漏问题。</w:t>
      </w:r>
    </w:p>
    <w:p>
      <w:pPr>
        <w:pStyle w:val="Heading1"/>
      </w:pPr>
      <w:r>
        <w:t>4.1.4 各类影像资料整理录入</w:t>
      </w:r>
    </w:p>
    <w:p>
      <w:pPr>
        <w:pStyle w:val="Heading3"/>
      </w:pPr>
      <w:r>
        <w:t>**4.1.4 各类影像资料整理录入**</w:t>
      </w:r>
    </w:p>
    <w:p>
      <w:pPr>
        <w:spacing w:line="360" w:lineRule="auto"/>
      </w:pPr>
      <w:r>
        <w:t>为确保Z市轨道交通5号线一期工程征地拆迁安置工作的客观性、可追溯性与精细化管理水平，本项目需构建一套系统化、标准化的影像资料整理与录入机制。该机制旨在对征拆红线范围内各类实物指标调查、权属确认、过程记录及三维建模等环节产生的海量影像数据进行统一采集、筛选、编码与数字化归档，为后续的实物量核算、补偿方案制定、争议调解及可视化决策提供坚实的数据支撑。</w:t>
      </w:r>
    </w:p>
    <w:p>
      <w:pPr>
        <w:spacing w:line="360" w:lineRule="auto"/>
      </w:pPr>
      <w:r/>
      <w:r>
        <w:rPr>
          <w:b/>
        </w:rPr>
        <w:t>1. 影像资料采集与分类</w:t>
      </w:r>
      <w:r/>
    </w:p>
    <w:p>
      <w:pPr>
        <w:spacing w:line="360" w:lineRule="auto"/>
      </w:pPr>
      <w:r>
        <w:t>平台需支持并规范管理以下多源影像资料的采集工作：</w:t>
      </w:r>
    </w:p>
    <w:p>
      <w:pPr>
        <w:pStyle w:val="ListBullet"/>
        <w:spacing w:line="360" w:lineRule="auto"/>
      </w:pPr>
      <w:r>
        <w:t>**现状记录影像**：针对红线用地内涉及的国有土地上房屋、商业店铺、企业厂房、地下管线、市政设施等，采集其结构、装修、经营现状的高清照片与视频。</w:t>
      </w:r>
    </w:p>
    <w:p>
      <w:pPr>
        <w:pStyle w:val="ListBullet"/>
        <w:spacing w:line="360" w:lineRule="auto"/>
      </w:pPr>
      <w:r>
        <w:t>**权属确认影像**：采集包含产权人、评估人员、社区工作人员等多方在场，对实物指标进行现场指认、测量与签字确认过程的影像记录。</w:t>
      </w:r>
    </w:p>
    <w:p>
      <w:pPr>
        <w:pStyle w:val="ListBullet"/>
        <w:spacing w:line="360" w:lineRule="auto"/>
      </w:pPr>
      <w:r>
        <w:t>**过程记录影像**：对管线迁改关键节点、房屋拆除过程、安置地块“三通一平”进展等重要工程节点进行连续影像记录。</w:t>
      </w:r>
    </w:p>
    <w:p>
      <w:pPr>
        <w:pStyle w:val="ListBullet"/>
        <w:spacing w:line="360" w:lineRule="auto"/>
      </w:pPr>
      <w:r>
        <w:t>**三维实景影像**：整合通过倾斜摄影、无人机航拍等技术获取的车站、区间及沿线重点区域的高精度三维实景模型与正射影像图。</w:t>
      </w:r>
    </w:p>
    <w:p>
      <w:pPr>
        <w:pStyle w:val="ListBullet"/>
        <w:spacing w:line="360" w:lineRule="auto"/>
      </w:pPr>
      <w:r>
        <w:t>**BIM模型关联影像**：将重要构建筑物、复杂管线节点的精细化BIM模型与对应的现场实景影像进行关联绑定。</w:t>
      </w:r>
    </w:p>
    <w:p>
      <w:pPr>
        <w:spacing w:line="360" w:lineRule="auto"/>
      </w:pPr>
      <w:r/>
      <w:r>
        <w:rPr>
          <w:b/>
        </w:rPr>
        <w:t>2. 影像资料的标准化整理与录入</w:t>
      </w:r>
      <w:r/>
    </w:p>
    <w:p>
      <w:pPr>
        <w:spacing w:line="360" w:lineRule="auto"/>
      </w:pPr>
      <w:r>
        <w:t>所有采集的原始影像资料必须遵循统一的“采集-筛选-编码-录入”工作流程，确保数据的规范性、唯一性与可检索性。</w:t>
      </w:r>
    </w:p>
    <w:p>
      <w:pPr>
        <w:pStyle w:val="ListBullet"/>
        <w:spacing w:line="360" w:lineRule="auto"/>
      </w:pPr>
      <w:r>
        <w:t>**筛选与整理**：由专人负责对原始影像进行技术筛选，剔除模糊、无效、重复的内容，确保入库影像清晰、完整、主题明确。</w:t>
      </w:r>
    </w:p>
    <w:p>
      <w:pPr>
        <w:pStyle w:val="ListBullet"/>
        <w:spacing w:line="360" w:lineRule="auto"/>
      </w:pPr>
      <w:r>
        <w:t>**标准化编码**：依据系统性原则，为每份有效影像资料生成唯一编码。编码规则应融合“项目标段-行政区划-地块编号-实物类别-时间序列”等多重信息，确保其与征拆对象、权属信息、空间位置在数据库中实现精准关联。</w:t>
      </w:r>
    </w:p>
    <w:p>
      <w:pPr>
        <w:pStyle w:val="ListBullet"/>
        <w:spacing w:line="360" w:lineRule="auto"/>
      </w:pPr>
      <w:r>
        <w:t>**结构化录入**：将编码后的影像资料批量录入至“实物指标管理”子系统。录入过程需严格遵循以下标准：</w:t>
      </w:r>
    </w:p>
    <w:p>
      <w:pPr>
        <w:pStyle w:val="ListBullet"/>
        <w:spacing w:line="360" w:lineRule="auto"/>
      </w:pPr>
      <w:r>
        <w:t>必须完整、准确填写影像的元数据信息，包括拍摄时间、地点、坐标、拍摄人、所关联的征拆对象ID及简要说明。</w:t>
      </w:r>
    </w:p>
    <w:p>
      <w:pPr>
        <w:pStyle w:val="ListBullet"/>
        <w:spacing w:line="360" w:lineRule="auto"/>
      </w:pPr>
      <w:r>
        <w:t>对于权属确认类影像，必须与其对应的电子签名档、现场调查表进行绑定。</w:t>
      </w:r>
    </w:p>
    <w:p>
      <w:pPr>
        <w:pStyle w:val="ListBullet"/>
        <w:spacing w:line="360" w:lineRule="auto"/>
      </w:pPr>
      <w:r>
        <w:t>对于倾斜摄影和BIM模型等大型文件，应建立高效索引机制，确保在平台中能够快速调用与加载。</w:t>
      </w:r>
    </w:p>
    <w:p>
      <w:pPr>
        <w:spacing w:line="360" w:lineRule="auto"/>
      </w:pPr>
      <w:r/>
      <w:r>
        <w:rPr>
          <w:b/>
        </w:rPr>
        <w:t>3. 与核心业务模块的深度集成</w:t>
      </w:r>
      <w:r/>
    </w:p>
    <w:p>
      <w:pPr>
        <w:spacing w:line="360" w:lineRule="auto"/>
      </w:pPr>
      <w:r>
        <w:t>影像资料管理系统并非独立存在，而应与平台其他功能模块深度集成，形成数据联动。</w:t>
      </w:r>
    </w:p>
    <w:p>
      <w:pPr>
        <w:pStyle w:val="ListBullet"/>
        <w:spacing w:line="360" w:lineRule="auto"/>
      </w:pPr>
      <w:r>
        <w:t>**集成于实物指标管理**：在每一处房产、每一户商户、每一段管线的数字化档案中，均可直接调阅其全套历史与现状影像，实现“以图管物、图文一体”，使实物量认定有据可查。</w:t>
      </w:r>
    </w:p>
    <w:p>
      <w:pPr>
        <w:pStyle w:val="ListBullet"/>
        <w:spacing w:line="360" w:lineRule="auto"/>
      </w:pPr>
      <w:r>
        <w:t>**服务于可视化展示**：为征拆范围三维实景模型、BIM+GIS融合场景提供真实的纹理贴图与现场信息标注。通过平台的可视化驾驶舱，决策者可直观对比同一位置的历史影像与现状模型，动态掌握拆迁进度与变迁情况。</w:t>
      </w:r>
    </w:p>
    <w:p>
      <w:pPr>
        <w:pStyle w:val="ListBullet"/>
        <w:spacing w:line="360" w:lineRule="auto"/>
      </w:pPr>
      <w:r>
        <w:t>**支撑于全过程追溯**：所有录入的影像资料均加盖时间戳并纳入区块链存证或可信日志体系，形成不可篡改的电子证据链，为补偿协商、审计监督与潜在的法律纠纷提供权威的过程追溯依据。</w:t>
      </w:r>
    </w:p>
    <w:p>
      <w:pPr>
        <w:spacing w:line="360" w:lineRule="auto"/>
      </w:pPr>
      <w:r>
        <w:t>通过实施以上系统性的影像资料整理录入方案，本平台将构建起覆盖征拆安置全生命周期的数字影像资产库，从而将传统分散、易失的纸质化、碎片化影像记录，提升为集中、安全、可深度挖掘利用的核心数据资源，全面赋能征拆管理的精准化与智能化。</w:t>
      </w:r>
    </w:p>
    <w:p>
      <w:pPr>
        <w:pStyle w:val="Heading1"/>
      </w:pPr>
      <w:r>
        <w:t>4.1.5 辅助功能</w:t>
      </w:r>
    </w:p>
    <w:p>
      <w:pPr>
        <w:pStyle w:val="Heading3"/>
      </w:pPr>
      <w:r>
        <w:t>**4.1.5 辅助功能**</w:t>
      </w:r>
    </w:p>
    <w:p>
      <w:pPr>
        <w:spacing w:line="360" w:lineRule="auto"/>
      </w:pPr>
      <w:r>
        <w:t>为确保Z市轨道交通5号线一期工程征地拆迁安置管理平台能够全面、精准、高效地支撑征拆安置全流程业务，系统需具备一系列标准化、集成化的辅助功能。这些功能旨在提升数据采集的规范性、保障数据管理的安全性、强化决策支持的可视化，从而确保整个征拆安置工作的系统性、科学性与合规性。</w:t>
      </w:r>
    </w:p>
    <w:p>
      <w:pPr>
        <w:spacing w:line="360" w:lineRule="auto"/>
      </w:pPr>
      <w:r/>
      <w:r>
        <w:rPr>
          <w:b/>
        </w:rPr>
        <w:t>（1）实物指标调查表单灵活配置与标准化录入</w:t>
      </w:r>
      <w:r/>
    </w:p>
    <w:p>
      <w:pPr>
        <w:spacing w:line="360" w:lineRule="auto"/>
      </w:pPr>
      <w:r>
        <w:t>为提高红线范围内实物量调查的录入效率与数据质量，系统应遵循《国有土地上房屋征收与补偿条例》及Z市相关实施细则，预先灵活配置各类实物指标调查表单。平台需将细则中明确的调查科目、资产类别及大量属性信息进行标准化配置，例如：针对“房屋拆迁”模块，需预设房屋结构（框架、砖混）、产权性质（商品房、房改房、自建房）、用途（住宅、商业、办公）等属性；针对“管线迁改”模块，需预设管线类型（给水、排水、燃气、电力）、管径、材质、权属单位等关键信息。现场调查人员可通过移动终端进行勾选式填报，极大提升外业工作效率与数据规范性，为后续的补偿核算、专题统计及多维度汇总分析奠定坚实的标准化数据基础。</w:t>
      </w:r>
    </w:p>
    <w:p>
      <w:pPr>
        <w:spacing w:line="360" w:lineRule="auto"/>
      </w:pPr>
      <w:r/>
      <w:r>
        <w:rPr>
          <w:b/>
        </w:rPr>
        <w:t>（2）智能化数据采集与编辑辅助功能</w:t>
      </w:r>
      <w:r/>
    </w:p>
    <w:p>
      <w:pPr>
        <w:spacing w:line="360" w:lineRule="auto"/>
      </w:pPr>
      <w:r>
        <w:t>系统需集成多项智能化辅助工具，以提升内外业一体化工作效能。首先，应支持基于高精度倾斜摄影模型或BIM整合地图的直接选点功能，实现房屋轮廓、管线节点等实物空间坐标的快速、精准采集。其次，针对被征拆主体信息，系统需内置身份证号码格式自动校验与唯一性判别机制，防止重复登记。此外，平台应实现基础属性信息的智能关联与默认填充，例如，选定某一商户后，系统可自动关联其营业执照信息、租赁合同关键条款等，有效减少人工录入错误，确保数据采集的准确性与完整性。</w:t>
      </w:r>
    </w:p>
    <w:p>
      <w:pPr>
        <w:spacing w:line="360" w:lineRule="auto"/>
      </w:pPr>
      <w:r/>
      <w:r>
        <w:rPr>
          <w:b/>
        </w:rPr>
        <w:t>（3）多级校审与数据安全锁定机制</w:t>
      </w:r>
      <w:r/>
    </w:p>
    <w:p>
      <w:pPr>
        <w:spacing w:line="360" w:lineRule="auto"/>
      </w:pPr>
      <w:r>
        <w:t>对于已入库的实物调查数据，系统需建立一套严谨的“采集-审核-锁定”数据治理流程。在数据校审环节，平台应支持按“项目-标段-车站/区间”等多级工程单元，结合行政区划（如街道-社区），对调查数据进行网格化、交叉式内外业校核。审核流程需支持逐级上报与审批，例如，可由现场调查组提交，经项目部初审、区级征拆办复审、市级平台终审。审核通过的核心征拆数据（如确认的实物量、权属信息、评估结果）应自动触发数据锁定保护机制，被锁定数据进入“只读”状态，任何用户均无法再进行编辑或删除，从而从技术层面杜绝数据在补偿协议签订及资金拨付等关键环节后被有意或无意篡改，确保征拆数据的最终权威性与不可抵赖性。</w:t>
      </w:r>
    </w:p>
    <w:p>
      <w:pPr>
        <w:spacing w:line="360" w:lineRule="auto"/>
      </w:pPr>
      <w:r/>
      <w:r>
        <w:rPr>
          <w:b/>
        </w:rPr>
        <w:t>（4）征拆全过程可视化展示与决策支持</w:t>
      </w:r>
      <w:r/>
    </w:p>
    <w:p>
      <w:pPr>
        <w:spacing w:line="360" w:lineRule="auto"/>
      </w:pPr>
      <w:r>
        <w:t xml:space="preserve">为强化管理决策的系统性与直观性，平台需深度融合BIM模型、倾斜摄影实景三维、征拆红线与GIS地理信息，构建征拆全过程可视化一张图。在“可视化展示”层面，系统应能动态呈现：① </w:t>
      </w:r>
      <w:r>
        <w:rPr>
          <w:b/>
        </w:rPr>
        <w:t>红线范围内实物量分布总览</w:t>
      </w:r>
      <w:r>
        <w:t xml:space="preserve">：以不同图斑颜色区分已调查、已评估、已签约、已拆除等状态的房屋与管线；② </w:t>
      </w:r>
      <w:r>
        <w:rPr>
          <w:b/>
        </w:rPr>
        <w:t>关键业务进度监控</w:t>
      </w:r>
      <w:r>
        <w:t xml:space="preserve">：通过图表联动，实时展示各标段、各类型的拆迁协议签订率、补偿资金支付进度、安置房选房情况等；③ </w:t>
      </w:r>
      <w:r>
        <w:rPr>
          <w:b/>
        </w:rPr>
        <w:t>重点问题区域定位</w:t>
      </w:r>
      <w:r>
        <w:t>：对存在权属争议、补偿谈判停滞、管线迁改复杂的重点区域进行高亮预警。该功能不仅为指挥调度提供直观的宏观态势感知，也能通过钻取查询，辅助管理者对个案进行精准分析与决策，实现从宏观到微观的全方位、系统性管理支撑。</w:t>
      </w:r>
    </w:p>
    <w:p>
      <w:pPr>
        <w:pStyle w:val="Heading1"/>
      </w:pPr>
      <w:r>
        <w:t>4.2 实物指标管理</w:t>
      </w:r>
    </w:p>
    <w:p>
      <w:pPr>
        <w:pStyle w:val="Heading3"/>
      </w:pPr>
      <w:r>
        <w:t>**4.2 实物指标管理**</w:t>
      </w:r>
    </w:p>
    <w:p>
      <w:pPr>
        <w:spacing w:line="360" w:lineRule="auto"/>
      </w:pPr>
      <w:r>
        <w:t>本平台实物指标管理模块的建设，严格遵循《国有土地上房屋征收与补偿条例》、《Z市城市轨道交通建设征地拆迁管理办法》及《城市地下管线探测技术规程》等国家、地方及行业相关规范标准，并基于《Z市轨道交通5号线一期工程征地拆迁实物指标调查细则》进行定制化开发，旨在系统性、标准化地满足城市轨道交通工程核心区复杂征拆环境的实物指标调查与管理需求。该模块通过信息化手段，对红线用地范围内的各类实物资产进行全生命周期管理，确保调查数据准确、过程可溯、成果规范，为补偿安置、管线迁改及投资控制提供精准、可靠的数据基石。</w:t>
      </w:r>
    </w:p>
    <w:p>
      <w:pPr>
        <w:spacing w:line="360" w:lineRule="auto"/>
      </w:pPr>
      <w:r/>
      <w:r>
        <w:rPr>
          <w:b/>
        </w:rPr>
        <w:t>4.2.1 系统性管理原则与标准化流程</w:t>
      </w:r>
      <w:r/>
    </w:p>
    <w:p>
      <w:pPr>
        <w:spacing w:line="360" w:lineRule="auto"/>
      </w:pPr>
      <w:r>
        <w:t>为实现实物指标管理的科学性与公正性，平台设计遵循以下核心原则与流程：</w:t>
      </w:r>
    </w:p>
    <w:p>
      <w:pPr>
        <w:pStyle w:val="ListNumber"/>
        <w:spacing w:line="360" w:lineRule="auto"/>
      </w:pPr>
      <w:r>
        <w:t>1.  **统一标准原则**：平台内置标准化的实物指标分类体系与调查表格模板，涵盖“房屋建筑物”、“商业店铺”、“地下管线（给水、排水、燃气、电力、通信等）”、“附属设施”及“专项设施”等核心类别，确保调查口径、计量单位与补偿标准的全市统一，杜绝因标准不一引发的争议。</w:t>
      </w:r>
    </w:p>
    <w:p>
      <w:pPr>
        <w:pStyle w:val="ListNumber"/>
        <w:spacing w:line="360" w:lineRule="auto"/>
      </w:pPr>
      <w:r>
        <w:t>2.  **权属清晰原则**：建立与不动产登记、市场监管等部门数据的核查接口，或通过现场资料采集，精准关联每一处房产、每一米管线、每一家商户的权属人（单位）信息，形成“物-权-人”一一对应的权属管理档案，为后续补偿对象的精准认定奠定基础。</w:t>
      </w:r>
    </w:p>
    <w:p>
      <w:pPr>
        <w:pStyle w:val="ListNumber"/>
        <w:spacing w:line="360" w:lineRule="auto"/>
      </w:pPr>
      <w:r>
        <w:t>3.  **全过程留痕原则**：系统支持从外业调查、数据录入、内业审核、成果公示到签字确认的全流程线上操作与记录。每一项数据的修改、每一个环节的流转均自动记录操作人、时间及事由，实现调查过程的可追溯、可审计，保障工作的透明性与严肃性。</w:t>
      </w:r>
    </w:p>
    <w:p>
      <w:pPr>
        <w:pStyle w:val="ListNumber"/>
        <w:spacing w:line="360" w:lineRule="auto"/>
      </w:pPr>
      <w:r>
        <w:t>4.  **协同调查原则**：支持征拆实施单位、评估机构、产权单位、管线权属单位等多方在线协同作业。针对复杂的商业店铺赔偿与地下管线迁改，可在线发起联合勘查、数据会商与确认流程，提升跨部门协作效率与数据一致性。</w:t>
      </w:r>
    </w:p>
    <w:p>
      <w:pPr>
        <w:spacing w:line="360" w:lineRule="auto"/>
      </w:pPr>
      <w:r/>
      <w:r>
        <w:rPr>
          <w:b/>
        </w:rPr>
        <w:t>4.2.2 核心功能实现</w:t>
      </w:r>
      <w:r/>
    </w:p>
    <w:p>
      <w:pPr>
        <w:spacing w:line="360" w:lineRule="auto"/>
      </w:pPr>
      <w:r>
        <w:t>模块核心功能围绕实物指标数据的“采、管、核、用”全链条展开，具体包括：</w:t>
      </w:r>
    </w:p>
    <w:p>
      <w:pPr>
        <w:pStyle w:val="ListNumber"/>
        <w:spacing w:line="360" w:lineRule="auto"/>
      </w:pPr>
      <w:r>
        <w:t>1.  **全流程无纸化调查与录入**：</w:t>
      </w:r>
    </w:p>
    <w:p>
      <w:pPr>
        <w:pStyle w:val="ListBullet"/>
        <w:spacing w:line="360" w:lineRule="auto"/>
      </w:pPr>
      <w:r>
        <w:t xml:space="preserve">  **移动端现场作业**：结合定制化移动调查APP，彻底取代传统纸质调查表。调查人员可利用APP，在现场快速录入房屋面积、结构、装修、经营状况，以及管线类型、规格、埋深、材质等数据。</w:t>
      </w:r>
    </w:p>
    <w:p>
      <w:pPr>
        <w:pStyle w:val="ListBullet"/>
        <w:spacing w:line="360" w:lineRule="auto"/>
      </w:pPr>
      <w:r>
        <w:t xml:space="preserve">  **自动化辅助计算**：系统根据预设规则，自动计算建筑面积、经营面积、管线长度等，减少人工计算错误。</w:t>
      </w:r>
    </w:p>
    <w:p>
      <w:pPr>
        <w:pStyle w:val="ListBullet"/>
        <w:spacing w:line="360" w:lineRule="auto"/>
      </w:pPr>
      <w:r>
        <w:t xml:space="preserve">  **多媒体附件关联**：支持现场拍摄的房屋全景、内部状况、管线探点、营业执照、产权证明等照片、视频直接上传并与调查记录绑定，形成图文并茂的电子档案。</w:t>
      </w:r>
    </w:p>
    <w:p>
      <w:pPr>
        <w:pStyle w:val="ListNumber"/>
        <w:spacing w:line="360" w:lineRule="auto"/>
      </w:pPr>
      <w:r>
        <w:t>2.  **实物指标数据管理与统计**：</w:t>
      </w:r>
    </w:p>
    <w:p>
      <w:pPr>
        <w:pStyle w:val="ListBullet"/>
        <w:spacing w:line="360" w:lineRule="auto"/>
      </w:pPr>
      <w:r>
        <w:t xml:space="preserve">  **“一户一档”与“一企一档”**：为每个被征收户（居民）和每个被征收企业（商户）建立独立的电子档案，整合其名下的所有房屋、附属物、经营损失等实物指标信息及相关权属、影像资料。</w:t>
      </w:r>
    </w:p>
    <w:p>
      <w:pPr>
        <w:pStyle w:val="ListBullet"/>
        <w:spacing w:line="360" w:lineRule="auto"/>
      </w:pPr>
      <w:r>
        <w:t xml:space="preserve">  **多维分类查询与统计**：支持按车站/区间、街道社区、产权性质、房屋用途、管线类型等多维度进行快速查询与交叉统计。可动态生成各类专题报表，如《分站点房屋征收汇总表》、《商业店铺分类统计表》、《管线迁改工程量清单》等，满足各级管理部门的实时数据需求。</w:t>
      </w:r>
    </w:p>
    <w:p>
      <w:pPr>
        <w:pStyle w:val="ListBullet"/>
        <w:spacing w:line="360" w:lineRule="auto"/>
      </w:pPr>
      <w:r>
        <w:t xml:space="preserve">  **数据审核与锁定**：建立“调查员-审核员-负责人”多级在线审核机制。数据经最终确认后，可进行电子签章并锁定，防止误修改，确保公示与协议签订所用数据的权威性。</w:t>
      </w:r>
    </w:p>
    <w:p>
      <w:pPr>
        <w:pStyle w:val="ListNumber"/>
        <w:spacing w:line="360" w:lineRule="auto"/>
      </w:pPr>
      <w:r>
        <w:t>3.  **可视化展示与空间分析（深度扩写）**：</w:t>
      </w:r>
    </w:p>
    <w:p>
      <w:pPr>
        <w:pStyle w:val="ListBullet"/>
        <w:spacing w:line="360" w:lineRule="auto"/>
      </w:pPr>
      <w:r>
        <w:t xml:space="preserve">  **BIM+倾斜摄影实景融合**：将高精度的倾斜摄影实景模型与征拆红线、车站及区间BIM设计模型在平台中无缝集成。用户可在三维实景环境中，直观浏览红线范围内的建筑群落、街道布局、商铺分布，实现“所见即所得”的宏观把控。</w:t>
      </w:r>
    </w:p>
    <w:p>
      <w:pPr>
        <w:pStyle w:val="ListBullet"/>
        <w:spacing w:line="360" w:lineRule="auto"/>
      </w:pPr>
      <w:r>
        <w:t xml:space="preserve">  **实物指标空间落图**：通过移动端APP的GPS定位与数据采集功能，将每一户被征收房屋、每一处需迁改的管线节点的空间位置信息，精准落位在三维实景模型或二维矢量地图上。点击地图上的任一要素，即可穿透式查看其全部实物指标属性、档案资料及调查过程记录。</w:t>
      </w:r>
    </w:p>
    <w:p>
      <w:pPr>
        <w:pStyle w:val="ListBullet"/>
        <w:spacing w:line="360" w:lineRule="auto"/>
      </w:pPr>
      <w:r>
        <w:t xml:space="preserve">  **专题图层分析与展示**：系统可生成并管理多种专题图层，如“已签约房屋图层”、“未清拆房屋图层”、“重点商户图层”、“高危管线图层”等。通过图层的叠加、对比与分析，管理者可清晰掌握征拆进度空间分布、识别难点区块、评估管线迁改对周边区域的影响，为施工组织与现场决策提供直观的空间分析支持。</w:t>
      </w:r>
    </w:p>
    <w:p>
      <w:pPr>
        <w:spacing w:line="360" w:lineRule="auto"/>
      </w:pPr>
      <w:r/>
      <w:r>
        <w:rPr>
          <w:b/>
        </w:rPr>
        <w:t>4.2.3 技术集成与数据输出</w:t>
      </w:r>
      <w:r/>
    </w:p>
    <w:p>
      <w:pPr>
        <w:pStyle w:val="ListNumber"/>
        <w:spacing w:line="360" w:lineRule="auto"/>
      </w:pPr>
      <w:r>
        <w:t>1.  **多源技术集成**：深度融合移动GIS、GPS定位、二维码标识、无线传输等技术。调查中可为重要实物点生成唯一二维码，便于现场复查与信息快速调取；数据通过4G/5G网络实时回传至中心数据库，确保内外业数据同步。</w:t>
      </w:r>
    </w:p>
    <w:p>
      <w:pPr>
        <w:pStyle w:val="ListNumber"/>
        <w:spacing w:line="360" w:lineRule="auto"/>
      </w:pPr>
      <w:r>
        <w:t>2.  **自动化成果输出**：系统可根据审核锁定的数据，自动生成符合规范要求的《实物指标调查公示表》、《分户补偿测算清单》等成果文件，支持在线公示、打印输出及电子文件归档，极大减轻内外业数据处理与成果编制的工作量。</w:t>
      </w:r>
    </w:p>
    <w:p>
      <w:pPr>
        <w:pStyle w:val="ListNumber"/>
        <w:spacing w:line="360" w:lineRule="auto"/>
      </w:pPr>
      <w:r>
        <w:t>3.  **数据服务与共享**：形成的标准化、结构化的“Z市轨道交通5号线实物指标专题数据库”，将作为核心数据资产，通过平台接口为补偿安置管理、管线迁改设计、征拆资金拨付、项目审计等后续业务模块提供精准、一致的数据服务，确保全平台业务逻辑贯通、数据同源。</w:t>
      </w:r>
    </w:p>
    <w:p>
      <w:pPr>
        <w:spacing w:line="360" w:lineRule="auto"/>
      </w:pPr>
      <w:r>
        <w:t>通过以上系统性设计，实物指标管理模块将确保Z市轨道交通5号线一期工程征拆工作底数清、数据准、过程明、效率高，为整个征拆安置工作的平稳、高效、合规推进奠定坚实的信息化基础。</w:t>
      </w:r>
    </w:p>
    <w:p>
      <w:pPr>
        <w:pStyle w:val="Heading1"/>
      </w:pPr>
      <w:r>
        <w:t>4.2.1 实物指标查询统计</w:t>
      </w:r>
    </w:p>
    <w:p>
      <w:pPr>
        <w:pStyle w:val="Heading3"/>
      </w:pPr>
      <w:r>
        <w:t>**4.2.1 实物指标查询统计**</w:t>
      </w:r>
    </w:p>
    <w:p>
      <w:pPr>
        <w:spacing w:line="360" w:lineRule="auto"/>
      </w:pPr>
      <w:r>
        <w:t>为确保Z市轨道交通5号线一期工程征地拆迁安置工作的精准、高效与透明，本平台需构建一套系统化、标准化的实物指标查询统计功能。该功能旨在将“房屋拆迁”、“管线迁改”、“商业赔偿”及“其他地上附着物”四大核心指标数据进行全面贯通与集成管理。平台将严格遵循《国有土地上房屋征收与补偿条例》及相关市政工程征拆规范，以“车站/区间”为基本管理单元，并支持按照“市、区、街道、社区/网格”四级行政与管理体系，对实物指标进行多维度、层级化的查询、筛选与统计分析。</w:t>
      </w:r>
    </w:p>
    <w:p>
      <w:pPr>
        <w:spacing w:line="360" w:lineRule="auto"/>
      </w:pPr>
      <w:r>
        <w:t>本功能主要用于满足在指定实物指标类型、红线用地范围、征拆工作阶段（如调查摸底、公示复核、协议签订、补偿兑付）等复合条件下，市、区指挥部、实施单位及审计监察等各级用户对征拆实物量进行动态查询与汇总统计的核心需求。用户不仅可利用系统完成高效的数据检索与自动汇总，并能基于查询统计结果，一键生成标准化报表、可视化分析图表。同时，系统支持穿透式查询，用户可直接从汇总结果下钻至对应的具体权属户（居民户或企业商户）明细记录，查看其完整的档案、测绘、评估及协议详情，确保数据可追溯、管理闭环。具体设计如下：</w:t>
      </w:r>
    </w:p>
    <w:p>
      <w:pPr>
        <w:spacing w:line="360" w:lineRule="auto"/>
      </w:pPr>
      <w:r/>
      <w:r>
        <w:rPr>
          <w:b/>
        </w:rPr>
        <w:t>1. 实物指标分类体系化查询</w:t>
      </w:r>
      <w:r/>
    </w:p>
    <w:p>
      <w:pPr>
        <w:pStyle w:val="ListBullet"/>
        <w:spacing w:line="360" w:lineRule="auto"/>
      </w:pPr>
      <w:r>
        <w:t>**标准化分类管理**：系统内置符合轨道交通征拆特点的实物指标分类编码体系，涵盖住宅房屋、非住宅房屋（商业店铺、办公楼、厂房等）、各类地下管线（给水、排水、燃气、电力、通信等）、构筑物以及其他专项设施。每一类指标均对应明确的调查标准、计量单位与补偿关联规则。</w:t>
      </w:r>
    </w:p>
    <w:p>
      <w:pPr>
        <w:pStyle w:val="ListBullet"/>
        <w:spacing w:line="360" w:lineRule="auto"/>
      </w:pPr>
      <w:r>
        <w:t>**多维复合查询**：提供灵活的组合查询条件，用户可按“项目标段（如XX站至XX站区间）”、“行政区划”、“红线范围”、“指标类型”、“权属性质（国有、集体）”、“现状用途（住宅、商业、办公）”等多个维度进行交叉筛选，快速定位目标数据集合。</w:t>
      </w:r>
    </w:p>
    <w:p>
      <w:pPr>
        <w:pStyle w:val="ListBullet"/>
        <w:spacing w:line="360" w:lineRule="auto"/>
      </w:pPr>
      <w:r>
        <w:t>**层级汇总统计**：查询结果支持自动逐级汇总。系统可实时计算并展示任一统计范围内（如某个街道、某个车站影响区）的房屋总建筑面积、管线总长度、商户总数、涉及总人口等关键指标的总量、分项值及占比，并以结构化列表形式清晰呈现。</w:t>
      </w:r>
    </w:p>
    <w:p>
      <w:pPr>
        <w:spacing w:line="360" w:lineRule="auto"/>
      </w:pPr>
      <w:r/>
      <w:r>
        <w:rPr>
          <w:b/>
        </w:rPr>
        <w:t>2. 统计结果可视化与导出</w:t>
      </w:r>
      <w:r/>
    </w:p>
    <w:p>
      <w:pPr>
        <w:pStyle w:val="ListBullet"/>
        <w:spacing w:line="360" w:lineRule="auto"/>
      </w:pPr>
      <w:r>
        <w:t>**动态图表生成**：系统集成数据可视化引擎，可根据统计结果自动生成柱状图、饼图、折线图（如按时间序列的签约进度趋势）等，直观展示征拆实物量的空间分布、类型构成、进度对比等信息。支持在平台地图上以热力图或分级渲染图形式，直观展示征拆密度或补偿费用分布。</w:t>
      </w:r>
    </w:p>
    <w:p>
      <w:pPr>
        <w:pStyle w:val="ListBullet"/>
        <w:spacing w:line="360" w:lineRule="auto"/>
      </w:pPr>
      <w:r>
        <w:t>**标准化报表输出**：内置符合Z市征拆安置工作要求的报表模板（如《征拆实物量调查汇总表》、《分户补偿明细公示表》、《管线迁改工程量统计表》）。用户可一键将查询统计结果导出为Excel、PDF等格式的正式报表，用于上报、归档或公示，确保数据输出格式规范统一。</w:t>
      </w:r>
    </w:p>
    <w:p>
      <w:pPr>
        <w:spacing w:line="360" w:lineRule="auto"/>
      </w:pPr>
      <w:r/>
      <w:r>
        <w:rPr>
          <w:b/>
        </w:rPr>
        <w:t>3. 数据穿透与明细管理</w:t>
      </w:r>
      <w:r/>
    </w:p>
    <w:p>
      <w:pPr>
        <w:pStyle w:val="ListBullet"/>
        <w:spacing w:line="360" w:lineRule="auto"/>
      </w:pPr>
      <w:r>
        <w:t>**从汇总到明细的穿透**：在任一层级的数据汇总界面，用户均可通过点击汇总数据项，直接下钻至构成该汇总结果的所有权属户或实物对象的明细清单。此设计确保了宏观统计与微观管理之间的无缝衔接，强化了数据背后的具体业务关联。</w:t>
      </w:r>
    </w:p>
    <w:p>
      <w:pPr>
        <w:pStyle w:val="ListBullet"/>
        <w:spacing w:line="360" w:lineRule="auto"/>
      </w:pPr>
      <w:r>
        <w:t>**权属户全景视图**：在明细层面，系统提供权属户的“全景式”档案视图，集中展示该户（或商户）的基本信息、房产测绘报告（可关联BIM/倾斜摄影模型）、评估结果、补偿方案、协议签订状态、资金拨付记录等全流程数据，实现“一户一档”的精细化闭环管理。</w:t>
      </w:r>
    </w:p>
    <w:p>
      <w:pPr>
        <w:spacing w:line="360" w:lineRule="auto"/>
      </w:pPr>
      <w:r/>
      <w:r>
        <w:rPr>
          <w:b/>
        </w:rPr>
        <w:t>4. 查询统计的权限与审计</w:t>
      </w:r>
      <w:r/>
    </w:p>
    <w:p>
      <w:pPr>
        <w:pStyle w:val="ListBullet"/>
        <w:spacing w:line="360" w:lineRule="auto"/>
      </w:pPr>
      <w:r>
        <w:t>**分级权限控制**：查询统计范围与数据深度严格遵循角色权限管理。例如，社区工作人员仅可查询其负责范围内的数据，区级管理员可查看本区全量数据，市级管理员拥有全局视角。确保数据安全与职责匹配。</w:t>
      </w:r>
    </w:p>
    <w:p>
      <w:pPr>
        <w:pStyle w:val="ListBullet"/>
        <w:spacing w:line="360" w:lineRule="auto"/>
      </w:pPr>
      <w:r>
        <w:t>**操作日志审计**：所有查询、统计、导出操作均被系统完整记录，形成不可篡改的日志，便于追溯数据访问行为，满足审计监督与合规性要求，提升整个征拆管理过程的公信力与规范性。</w:t>
      </w:r>
    </w:p>
    <w:p>
      <w:pPr>
        <w:spacing w:line="360" w:lineRule="auto"/>
      </w:pPr>
      <w:r>
        <w:t>通过以上系统化设计，实物指标查询统计功能将成为征拆安置工作的核心数据枢纽，不仅为日常管理决策提供即时、准确的数据支撑，也为项目成本控制、进度管理、风险预警及公众沟通提供坚实的信息化基础。</w:t>
      </w:r>
    </w:p>
    <w:p>
      <w:pPr>
        <w:pStyle w:val="Heading1"/>
      </w:pPr>
      <w:r>
        <w:t>4.2.1.1 指标分类查询</w:t>
      </w:r>
    </w:p>
    <w:p>
      <w:pPr>
        <w:pStyle w:val="Heading3"/>
      </w:pPr>
      <w:r>
        <w:t>**4.2.1.1 指标分类查询**</w:t>
      </w:r>
    </w:p>
    <w:p>
      <w:pPr>
        <w:spacing w:line="360" w:lineRule="auto"/>
      </w:pPr>
      <w:r>
        <w:t>为满足征拆安置业务中多维度、高效率的数据分析与决策支持需求，本平台需设计一套系统化、标准化的指标分类查询功能。该功能应遵循“统一标准、灵活组合、直观展示”的原则，为用户提供从宏观统计到微观详情的全方位数据探查能力，确保征拆实物量、补偿进度、安置状态等核心信息的精准获取与高效利用。</w:t>
      </w:r>
    </w:p>
    <w:p>
      <w:pPr>
        <w:spacing w:line="360" w:lineRule="auto"/>
      </w:pPr>
      <w:r>
        <w:t>（1）</w:t>
      </w:r>
      <w:r>
        <w:rPr>
          <w:b/>
        </w:rPr>
        <w:t>范围查询</w:t>
      </w:r>
      <w:r>
        <w:t>：应支持按轨道交通工程的不同空间与权属范围进行精细化数据筛选。具体包括：按</w:t>
      </w:r>
      <w:r>
        <w:rPr>
          <w:b/>
        </w:rPr>
        <w:t>车站主体及附属结构红线用地、地下区间隧道红线用地、施工临时用地（如盾构井、材料堆场）、管线迁改廊道用地、专项设施迁改区域（如绿化迁移）</w:t>
      </w:r>
      <w:r>
        <w:t xml:space="preserve"> 等不同范围进行分层级、分地块查询，确保征拆数据与工程空间位置的严格对应，满足分标段、分区域的管理需求。</w:t>
      </w:r>
    </w:p>
    <w:p>
      <w:pPr>
        <w:spacing w:line="360" w:lineRule="auto"/>
      </w:pPr>
      <w:r>
        <w:t>（2）</w:t>
      </w:r>
      <w:r>
        <w:rPr>
          <w:b/>
        </w:rPr>
        <w:t>类型查询</w:t>
      </w:r>
      <w:r>
        <w:t>：需建立基于征拆对象实物指标分类体系的快速检索。核心分类应包括：</w:t>
      </w:r>
      <w:r>
        <w:rPr>
          <w:b/>
        </w:rPr>
        <w:t>国有土地上房屋（细分住宅、商业店铺、办公楼、厂房等）、各类地下与地上管线（给水、排水、燃气、电力、通信等）、专项设施（市政道路、绿化、公交站台等）以及企业商户资产</w:t>
      </w:r>
      <w:r>
        <w:t>。查询应支持按单一或复合类型进行筛选，并关联其对应的补偿标准与安置政策。</w:t>
      </w:r>
    </w:p>
    <w:p>
      <w:pPr>
        <w:spacing w:line="360" w:lineRule="auto"/>
      </w:pPr>
      <w:r>
        <w:t>（3）</w:t>
      </w:r>
      <w:r>
        <w:rPr>
          <w:b/>
        </w:rPr>
        <w:t>状态查询</w:t>
      </w:r>
      <w:r>
        <w:t>：为动态掌握征拆安置全流程进展，平台需提供基于业务状态的关键指标查询功能。主要状态分类应涵盖：</w:t>
      </w:r>
      <w:r>
        <w:rPr>
          <w:b/>
        </w:rPr>
        <w:t>实物量调查状态（已调查、待核实、已确认）、权属确认状态（已公示、异议处理中、已确认）、补偿协议状态（未启动、谈判中、已签约、已付款）、房屋拆除与管线迁改状态（未启动、施工中、已完成）、安置房分配状态（未分配、已选房、已入住）</w:t>
      </w:r>
      <w:r>
        <w:t xml:space="preserve"> 等。通过状态查询，可实现项目进度的实时监控与预警。</w:t>
      </w:r>
    </w:p>
    <w:p>
      <w:pPr>
        <w:spacing w:line="360" w:lineRule="auto"/>
      </w:pPr>
      <w:r>
        <w:t>（4）</w:t>
      </w:r>
      <w:r>
        <w:rPr>
          <w:b/>
        </w:rPr>
        <w:t>组合条件查询</w:t>
      </w:r>
      <w:r>
        <w:t>：除上述固定分类查询外，平台需提供高度灵活的自定义组合查询工具。用户可根据日常工作需要，跨范围、类型、状态等多个维度，设置多条件进行组合筛选与高级查询。例如，可查询“</w:t>
      </w:r>
      <w:r>
        <w:rPr>
          <w:b/>
        </w:rPr>
        <w:t>XX车站红线内，所有未签约的国有商业店铺</w:t>
      </w:r>
      <w:r>
        <w:t>”或“</w:t>
      </w:r>
      <w:r>
        <w:rPr>
          <w:b/>
        </w:rPr>
        <w:t>涉及高压电力管线迁改的所有临时用地范围内，补偿已付款但迁改未完成的项目</w:t>
      </w:r>
      <w:r>
        <w:t>”。所有查询结果列表应支持一键导出为标准Excel文件，便于进行线下分析、报表制作或归档留存。</w:t>
      </w:r>
    </w:p>
    <w:p>
      <w:pPr>
        <w:spacing w:line="360" w:lineRule="auto"/>
      </w:pPr>
      <w:r>
        <w:t>（5）</w:t>
      </w:r>
      <w:r>
        <w:rPr>
          <w:b/>
        </w:rPr>
        <w:t>可视化空间查询</w:t>
      </w:r>
      <w:r>
        <w:t>：为提升查询的直观性与分析深度，该功能需与平台的BIM+GIS可视化模块深度集成。用户可在三维倾斜摄影模型或BIM模型中，直接框选、点选或按红线范围高亮特定区域，系统随即联动显示该空间范围内的所有征拆指标属性列表、统计汇总数据及关键状态信息，实现“从图到数”的精准定位与“从数到图”的空间落位，支撑基于空间位置的决策分析。</w:t>
      </w:r>
    </w:p>
    <w:p>
      <w:pPr>
        <w:pStyle w:val="Heading1"/>
      </w:pPr>
      <w:r>
        <w:t>4.2.1.2 类别查询：按不同实物指标类别（如房屋数据、人口数据、管线数据、商业设施数据等）进行查询。</w:t>
      </w:r>
    </w:p>
    <w:p>
      <w:pPr>
        <w:pStyle w:val="Heading3"/>
      </w:pPr>
      <w:r>
        <w:t>**4.2.1.2 类别查询：按不同实物指标类别进行查询**</w:t>
      </w:r>
    </w:p>
    <w:p>
      <w:pPr>
        <w:spacing w:line="360" w:lineRule="auto"/>
      </w:pPr>
      <w:r>
        <w:t>本功能旨在构建一个系统化、标准化的实物指标数据查询体系，平台应遵循“分类管理、精准定位、信息集成”的原则，支持用户按不同实物指标的核心类别进行快速检索与综合分析。通过建立标准化的数据分类目录，确保对征拆红线范围内各类关键资产的精细化、信息化管理，为后续的补偿核算、方案制定与安置管理提供精准、统一的数据支撑。</w:t>
      </w:r>
    </w:p>
    <w:p>
      <w:pPr>
        <w:spacing w:line="360" w:lineRule="auto"/>
      </w:pPr>
      <w:r>
        <w:t>具体查询类别与功能设计如下：</w:t>
      </w:r>
    </w:p>
    <w:p>
      <w:pPr>
        <w:pStyle w:val="ListNumber"/>
        <w:spacing w:line="360" w:lineRule="auto"/>
      </w:pPr>
      <w:r>
        <w:t>1.  **房屋数据查询**：以房屋坐落（如街道、门牌号）、产权人、结构类型（框架、砖混等）、建筑面积、用途（住宅、商业、办公等）及权属性质（国有土地上房屋、集体土地上房屋）等关键信息作为查询条件。系统需确保能够精准定位至每一栋（户）被征收房屋，并关联展示其完整的档案信息，包括但不限于产权证明文件、现状测绘图纸、评估报告、历史补偿记录以及对应的安置人口或商户信息，从而实现从房屋实体到权属关系再到安置对象的全链条数据贯通与集中查阅。</w:t>
      </w:r>
    </w:p>
    <w:p>
      <w:pPr>
        <w:pStyle w:val="ListNumber"/>
        <w:spacing w:line="360" w:lineRule="auto"/>
      </w:pPr>
      <w:r>
        <w:t>2.  **人口与户籍数据查询**：以被征收人（户籍人口）姓名、身份证号、所属征拆户编号等信息进行查询。平台需建立并遵循“一户一档”的管理标准，通过查询可系统性地调取该户内所有成员的详细信息，包括户籍关系、年龄结构、工作状况、社会保障情况以及其与所涉被征收房屋的权属关联。此功能是落实“以人为本”安置政策、精准制定人口安置方案（如住房安置、社保衔接）的核心数据基础。</w:t>
      </w:r>
    </w:p>
    <w:p>
      <w:pPr>
        <w:pStyle w:val="ListNumber"/>
        <w:spacing w:line="360" w:lineRule="auto"/>
      </w:pPr>
      <w:r>
        <w:t>3.  **管线数据查询**：针对轨道交通工程沿线复杂的地下管线网络，本功能需支持按管线类型（给水、排水、燃气、电力、通信等）、产权单位、管径、材质、埋深及空间坐标进行综合查询。查询结果应能直观展示目标管线的走向、属性及其与轨道交通车站、区间结构的空间位置关系，为管线迁改方案的可行性研究、工程量核算及与各权属单位的协调对接提供精确的现状数据依据。</w:t>
      </w:r>
    </w:p>
    <w:p>
      <w:pPr>
        <w:pStyle w:val="ListNumber"/>
        <w:spacing w:line="360" w:lineRule="auto"/>
      </w:pPr>
      <w:r>
        <w:t>4.  **商业设施与企事业数据查询**：以商户名称、统一社会信用代码、经营业态、经营面积、纳税情况等作为查询条件。该功能重点关注受征拆影响的商业店铺与企业单位，查询结果需集成展示其工商注册信息、租赁合同、资产评估报告、从业人员情况以及停产停业损失评估等关键数据，确保商业补偿与商户安置工作的合规性、合理性与系统性。</w:t>
      </w:r>
    </w:p>
    <w:p>
      <w:pPr>
        <w:pStyle w:val="ListNumber"/>
        <w:spacing w:line="360" w:lineRule="auto"/>
      </w:pPr>
      <w:r>
        <w:t>5.  **其他地上附着物查询**：针对征拆红线范围内的其他实物指标，如围墙、地坪、绿化苗木、广告牌等零星构筑物与附着物，平台应支持按类型、位置、规格等属性进行查询。系统需确保此类数据的采集与录入标准统一，查询结果可关联至对应的权属地块或房屋，保障补偿范围的全覆盖与数据管理的无遗漏。</w:t>
      </w:r>
    </w:p>
    <w:p>
      <w:pPr>
        <w:spacing w:line="360" w:lineRule="auto"/>
      </w:pPr>
      <w:r/>
      <w:r>
        <w:rPr>
          <w:b/>
        </w:rPr>
        <w:t>综上所述，类别查询功能通过构建一个多维度、标准化的数据检索入口，将分散的房屋、人口、管线、商业等核心实物指标数据，按照城市征收与轨道交通建设的专业逻辑进行系统性整合。平台应确保各类查询结果不仅能输出详细的属性清单，更能通过数据关联，呈现指标间的内在联系，最终服务于从实物调查、补偿测算到安置管理的全流程闭环，提升征拆工作的整体透明度、管理效率与决策科学性。</w:t>
      </w:r>
      <w:r/>
    </w:p>
    <w:p>
      <w:pPr>
        <w:pStyle w:val="Heading1"/>
      </w:pPr>
      <w:r>
        <w:t>4.2.2 专题统计与分析</w:t>
      </w:r>
    </w:p>
    <w:p>
      <w:pPr>
        <w:pStyle w:val="Heading3"/>
      </w:pPr>
      <w:r>
        <w:t>**4.2.2 专题统计与分析**</w:t>
      </w:r>
    </w:p>
    <w:p>
      <w:pPr>
        <w:spacing w:line="360" w:lineRule="auto"/>
      </w:pPr>
      <w:r>
        <w:t>专题统计与分析模块是本平台的核心决策支持单元，旨在对轨道交通工程征拆安置全过程中产生的海量、多源、异构数据进行系统性整合、深度挖掘与多维度呈现。该模块的建设，应严格遵循“数据驱动决策、分析支撑管理”的系统性原则，通过构建标准化的统计模型与分析框架，将分散的业务数据转化为具有高价值的决策信息，为征拆进度控制、补偿资金管理、安置资源配置及风险预警提供精准、直观的数据支撑，从而全面提升项目管理的信息化、精细化与科学化水平。</w:t>
      </w:r>
    </w:p>
    <w:p>
      <w:pPr>
        <w:spacing w:line="360" w:lineRule="auto"/>
      </w:pPr>
      <w:r/>
      <w:r>
        <w:rPr>
          <w:b/>
        </w:rPr>
        <w:t>1. 实物指标管理</w:t>
      </w:r>
      <w:r/>
    </w:p>
    <w:p>
      <w:pPr>
        <w:spacing w:line="360" w:lineRule="auto"/>
      </w:pPr>
      <w:r>
        <w:t>实物指标管理是征拆工作的数据基石，其核心在于对征拆红线范围内所有实物资产的全面、精准、动态化管理。本平台需建立一套覆盖调查、确认、变更、归档全生命周期的标准化管理体系。</w:t>
      </w:r>
    </w:p>
    <w:p>
      <w:pPr>
        <w:pStyle w:val="ListBullet"/>
        <w:spacing w:line="360" w:lineRule="auto"/>
      </w:pPr>
      <w:r>
        <w:t>**标准化调查与录入**：系统需支持基于BIM模型与高精度倾斜摄影实景三维模型，进行线上化的实物量协同调查。针对“房屋拆迁”，应详细记录房屋产权人、结构类型、建筑面积、建造年代、用途（住宅、商业、办公）及权属证明信息；针对“管线迁改”，需分类（给水、排水、燃气、电力、通信等）记录管线材质、管径、埋深、产权单位及当前运行状态；针对其他地上附着物，亦需按标准分类录入。所有指标项均需遵循国家及Z市关于国有土地上房屋征收与补偿的相关技术标准，确保数据采集的规范性与合法性。</w:t>
      </w:r>
    </w:p>
    <w:p>
      <w:pPr>
        <w:pStyle w:val="ListBullet"/>
        <w:spacing w:line="360" w:lineRule="auto"/>
      </w:pPr>
      <w:r>
        <w:t>**动态台账与版本管理**：系统应自动生成并维护全市统一的征拆实物指标动态台账。任何因复核、设计变更或实际情况变化导致的实物量增减，都必须通过规范的流程进行申请、审核与更新，系统完整记录每一次变更的缘由、内容、时间及责任人，形成可追溯的指标版本历史，确保台账的准确性、时效性与审计合规性。</w:t>
      </w:r>
    </w:p>
    <w:p>
      <w:pPr>
        <w:pStyle w:val="ListBullet"/>
        <w:spacing w:line="360" w:lineRule="auto"/>
      </w:pPr>
      <w:r>
        <w:t>**权属关联与冲突检测**：平台需将实物指标与产权人、使用权人（企业商户）信息进行强关联，构建“物-权-人”一体化数据模型。通过规则引擎，系统应能自动检测并预警潜在的数据冲突，如产权信息模糊、一户多登、实物与权属面积不符等情况，为后续的补偿协议签订奠定无争议的数据基础。</w:t>
      </w:r>
    </w:p>
    <w:p>
      <w:pPr>
        <w:spacing w:line="360" w:lineRule="auto"/>
      </w:pPr>
      <w:r/>
      <w:r>
        <w:rPr>
          <w:b/>
        </w:rPr>
        <w:t>2. 补偿安置核算</w:t>
      </w:r>
      <w:r/>
    </w:p>
    <w:p>
      <w:pPr>
        <w:spacing w:line="360" w:lineRule="auto"/>
      </w:pPr>
      <w:r>
        <w:t>本模块需实现补偿与安置费用的自动化、标准化核算，确保计算过程公开透明、结果准确无误，有效防范资金风险。</w:t>
      </w:r>
    </w:p>
    <w:p>
      <w:pPr>
        <w:pStyle w:val="ListBullet"/>
        <w:spacing w:line="360" w:lineRule="auto"/>
      </w:pPr>
      <w:r>
        <w:t>**多政策适配计算引擎**：系统需内置灵活可配置的补偿标准计算引擎，能够同时适配国家、省级及Z市本级颁布的关于城市房屋征收、营业性用房补偿、管线迁改费用等的各项法规政策。针对“商业赔偿”，需特别考虑停产停业损失、搬迁补助、特定装修等复杂计算场景。核算时，系统自动关联实物指标台账和对应的产权人信息，调用相应标准进行计算，生成详尽的费用测算清单。</w:t>
      </w:r>
    </w:p>
    <w:p>
      <w:pPr>
        <w:pStyle w:val="ListBullet"/>
        <w:spacing w:line="360" w:lineRule="auto"/>
      </w:pPr>
      <w:r>
        <w:t>**方案比选与模拟分析**：为支持决策优化，平台应提供补偿安置方案模拟功能。管理人员可对同一征拆项目设定不同的补偿标准（如货币补偿与产权调换的不同比例）、安置房源选择策略等参数，系统快速进行多方案财务测算与对比分析，直观展示不同方案的总成本、资金流需求及关键差异，辅助确定最优补偿安置路径。</w:t>
      </w:r>
    </w:p>
    <w:p>
      <w:pPr>
        <w:pStyle w:val="ListBullet"/>
        <w:spacing w:line="360" w:lineRule="auto"/>
      </w:pPr>
      <w:r>
        <w:t>**协议关联与支付跟踪**：所有核算结果需与最终的征拆补偿协议电子档案直接关联。系统应跟踪每一笔补偿资金的申请、审批、支付状态，实现从核算到支付的全流程闭环管理，并自动统计已支付、待支付总额，实时监控项目资金执行情况。</w:t>
      </w:r>
    </w:p>
    <w:p>
      <w:pPr>
        <w:spacing w:line="360" w:lineRule="auto"/>
      </w:pPr>
      <w:r/>
      <w:r>
        <w:rPr>
          <w:b/>
        </w:rPr>
        <w:t>3. 进度与成效统计</w:t>
      </w:r>
      <w:r/>
    </w:p>
    <w:p>
      <w:pPr>
        <w:spacing w:line="360" w:lineRule="auto"/>
      </w:pPr>
      <w:r>
        <w:t>该部分旨在从宏观到微观全面掌控征拆安置工作的推进状态与整体成效，实现从结果管理向过程管理的转变。</w:t>
      </w:r>
    </w:p>
    <w:p>
      <w:pPr>
        <w:pStyle w:val="ListBullet"/>
        <w:spacing w:line="360" w:lineRule="auto"/>
      </w:pPr>
      <w:r>
        <w:t>**多维度进度监控**：系统需提供按行政区划、标段、责任单位、时间节点（如年度、季度、月度）等多维度的征拆进度统计。关键指标包括但不限于：计划征拆总量与实际完成量、协议签订率、房屋拆除率、管线迁改完成率、安置房交付率等。通过仪表盘、进度条、甘特图等形式进行可视化展示，自动标识进度滞后项目并发出预警。</w:t>
      </w:r>
    </w:p>
    <w:p>
      <w:pPr>
        <w:pStyle w:val="ListBullet"/>
        <w:spacing w:line="360" w:lineRule="auto"/>
      </w:pPr>
      <w:r>
        <w:t>**综合成效分析**：平台应能定期自动生成征拆安置工作综合成效分析报告，内容涵盖任务完成情况综述、补偿资金使用分析、安置资源分配与平衡情况、历史遗留问题解决进度、信访与纠纷调解统计等。通过对比历史数据与计划目标，深度分析工作成效、存在短板及内在原因，为管理层评估整体工作绩效提供定量依据。</w:t>
      </w:r>
    </w:p>
    <w:p>
      <w:pPr>
        <w:spacing w:line="360" w:lineRule="auto"/>
      </w:pPr>
      <w:r/>
      <w:r>
        <w:rPr>
          <w:b/>
        </w:rPr>
        <w:t>4. 可视化展示</w:t>
      </w:r>
      <w:r/>
    </w:p>
    <w:p>
      <w:pPr>
        <w:spacing w:line="360" w:lineRule="auto"/>
      </w:pPr>
      <w:r>
        <w:t>可视化展示是提升数据洞察力与决策效率的关键，需充分利用地理信息与三维模型，构建“一张图”决策支持模式。</w:t>
      </w:r>
    </w:p>
    <w:p>
      <w:pPr>
        <w:pStyle w:val="ListBullet"/>
        <w:spacing w:line="360" w:lineRule="auto"/>
      </w:pPr>
      <w:r>
        <w:t>**征拆全景三维一张图**：深度集成BIM、倾斜摄影实景模型、征拆红线、地下管线数据，构建征拆范围的三维数字沙盘。在此沙盘上，可直观展示每一栋待拆建筑的位置、状态（未启动、已签约、已拆除）、产权信息；清晰呈现各类管线的分布、迁改路线与进度；可视化标注安置房地块位置与建设进度。实现从空中到地下、从宏观布局到微观属性的全方位透视。</w:t>
      </w:r>
    </w:p>
    <w:p>
      <w:pPr>
        <w:pStyle w:val="ListBullet"/>
        <w:spacing w:line="360" w:lineRule="auto"/>
      </w:pPr>
      <w:r>
        <w:t>**专题数据空间化图表联动**：所有统计报表与分析图表（如柱状图、饼图、趋势线）均需与电子地图和三维场景实现双向联动。点击地图上的任一征拆点位，可联动显示该点位的所有实物指标、补偿详情、进度时间轴等属性信息；反之，在统计图表中筛选某一类型或某一进度的项目，地图上相应要素将高亮显示。这种联动机制极大强化了数据分析的空间语境，便于快速定位问题、分析空间分布规律。</w:t>
      </w:r>
    </w:p>
    <w:p>
      <w:pPr>
        <w:pStyle w:val="ListBullet"/>
        <w:spacing w:line="360" w:lineRule="auto"/>
      </w:pPr>
      <w:r>
        <w:t>**指挥决策大屏视图**：专门设计面向指挥中心的大屏综合展示视图，动态轮播或分屏展示核心KPI指标（如累计完成投资、总体进度）、关键任务预警、实时视频监控（拆除现场、安置房建设工地）、舆情热点地图等。确保项目指挥者能够第一时间掌握全局态势，进行高效的调度与决策。</w:t>
      </w:r>
    </w:p>
    <w:p>
      <w:pPr>
        <w:spacing w:line="360" w:lineRule="auto"/>
      </w:pPr>
      <w:r>
        <w:t>通过以上四个层面的系统性建设，专题统计与分析模块将确保Z市轨道交通5号线征拆安置管理工作实现从经验判断到数据驱动、从分散作业到协同集成、从结果汇报到过程预控的根本性转变，为项目的顺利推进提供坚实的信息化保障。</w:t>
      </w:r>
    </w:p>
    <w:p>
      <w:pPr>
        <w:pStyle w:val="Heading1"/>
      </w:pPr>
      <w:r>
        <w:t>4.2.2.1 居民人口专题统计</w:t>
      </w:r>
    </w:p>
    <w:p>
      <w:pPr>
        <w:pStyle w:val="Heading3"/>
      </w:pPr>
      <w:r>
        <w:t>**4.2.2.1 居民人口专题统计**</w:t>
      </w:r>
    </w:p>
    <w:p>
      <w:pPr>
        <w:spacing w:line="360" w:lineRule="auto"/>
      </w:pPr>
      <w:r>
        <w:t>为满足Z市轨道交通5号线一期工程对城市居民与商户精细化安置管理的核心需求，本平台需建立一套系统化、标准化的居民人口专题统计模块。该模块旨在对征拆红线范围内涉及的各类人口信息进行全面、准确、动态的归集与管理，为后续的实物量核算、补偿方案制定、安置资源调配及社会稳定性评估提供精准的数据支撑。</w:t>
      </w:r>
    </w:p>
    <w:p>
      <w:pPr>
        <w:spacing w:line="360" w:lineRule="auto"/>
      </w:pPr>
      <w:r/>
      <w:r>
        <w:rPr>
          <w:b/>
        </w:rPr>
        <w:t>1. 统计范围与层级架构</w:t>
      </w:r>
      <w:r/>
    </w:p>
    <w:p>
      <w:pPr>
        <w:spacing w:line="360" w:lineRule="auto"/>
      </w:pPr>
      <w:r>
        <w:t>本专题统计严格遵循“市-区-街道-社区/网格”四级城市行政管理体系进行数据组织与展示。统计范围精准覆盖工程沿线各车站、区间及附属设施的红线用地，并可根据“房屋拆迁”、“管线迁改”等具体业务板块进行灵活筛选与关联，确保管理颗粒度满足从宏观决策到微观执行的全方位需求。</w:t>
      </w:r>
    </w:p>
    <w:p>
      <w:pPr>
        <w:spacing w:line="360" w:lineRule="auto"/>
      </w:pPr>
      <w:r/>
      <w:r>
        <w:rPr>
          <w:b/>
        </w:rPr>
        <w:t>2. 核心信息归集内容</w:t>
      </w:r>
      <w:r/>
    </w:p>
    <w:p>
      <w:pPr>
        <w:spacing w:line="360" w:lineRule="auto"/>
      </w:pPr>
      <w:r>
        <w:t>围绕城市征拆安置业务的数据核心，平台需系统性归集并展示以下关键信息：</w:t>
      </w:r>
    </w:p>
    <w:p>
      <w:pPr>
        <w:pStyle w:val="ListBullet"/>
        <w:spacing w:line="360" w:lineRule="auto"/>
      </w:pPr>
      <w:r>
        <w:t xml:space="preserve">  **户级信息**：包括户主姓名、户籍地址、现居住地址、房屋产权性质（如房改房、商品房、自建房等）、家庭人口数、联系方式等。</w:t>
      </w:r>
    </w:p>
    <w:p>
      <w:pPr>
        <w:pStyle w:val="ListBullet"/>
        <w:spacing w:line="360" w:lineRule="auto"/>
      </w:pPr>
      <w:r>
        <w:t xml:space="preserve">  **成员信息**：详细登记每一位家庭成员的姓名、与户主关系、身份证号码、性别、民族。</w:t>
      </w:r>
    </w:p>
    <w:p>
      <w:pPr>
        <w:pStyle w:val="ListBullet"/>
        <w:spacing w:line="360" w:lineRule="auto"/>
      </w:pPr>
      <w:r>
        <w:t xml:space="preserve">  **社会与经济属性**：包括文化程度、从事职业、工作单位、是否为本市常住劳动力、是否属于特殊保障人群（如低保户、残疾人、高龄老人等）。</w:t>
      </w:r>
    </w:p>
    <w:p>
      <w:pPr>
        <w:pStyle w:val="ListBullet"/>
        <w:spacing w:line="360" w:lineRule="auto"/>
      </w:pPr>
      <w:r>
        <w:t xml:space="preserve">  **与项目关联属性**：明确标识所属征收批次、涉及的征拆类型（住宅拆迁、商铺拆迁等）、安置意向选择（货币补偿、产权调换等）、签约状态，并关键性关联其所属的**红线地块编号、具体楼栋门牌**，以及其是否处于**管线迁改影响区**或**商业赔偿重点范围**内。</w:t>
      </w:r>
    </w:p>
    <w:p>
      <w:pPr>
        <w:spacing w:line="360" w:lineRule="auto"/>
      </w:pPr>
      <w:r/>
      <w:r>
        <w:rPr>
          <w:b/>
        </w:rPr>
        <w:t>3. 实物指标关联管理</w:t>
      </w:r>
      <w:r/>
    </w:p>
    <w:p>
      <w:pPr>
        <w:spacing w:line="360" w:lineRule="auto"/>
      </w:pPr>
      <w:r>
        <w:t>居民人口数据必须与实物指标调查结果进行深度集成与联动管理，这是实现精准补偿与安置的基础。</w:t>
      </w:r>
    </w:p>
    <w:p>
      <w:pPr>
        <w:pStyle w:val="ListBullet"/>
        <w:spacing w:line="360" w:lineRule="auto"/>
      </w:pPr>
      <w:r>
        <w:t xml:space="preserve">  **房屋资产关联**：每一户居民的人口数据应与其名下的被征收房屋的BIM模型或倾斜摄影实景数据唯一关联。通过平台可直观查询该户房屋的建筑面积、结构、建造年代、权属证明及评估价值，确保“人-房-价”数据链条的完整性与一致性。</w:t>
      </w:r>
    </w:p>
    <w:p>
      <w:pPr>
        <w:pStyle w:val="ListBullet"/>
        <w:spacing w:line="360" w:lineRule="auto"/>
      </w:pPr>
      <w:r>
        <w:t xml:space="preserve">  **经营性损失关联**：对于涉及商户与企业的拆迁，需将其工商注册信息、从业人员信息、近年度经营流水、纳税证明等，与商铺的实物量数据（如经营面积、装修价值）进行绑定，为制定科学的商业赔偿方案提供依据。</w:t>
      </w:r>
    </w:p>
    <w:p>
      <w:pPr>
        <w:pStyle w:val="ListBullet"/>
        <w:spacing w:line="360" w:lineRule="auto"/>
      </w:pPr>
      <w:r>
        <w:t xml:space="preserve">  **动态更新机制**：建立人口与实物指标的联动更新流程。当实物复核中发现面积变更、产权变更或新增违建等情况时，系统应触发关联户的人口补偿资格与计算参数的再确认流程，确保所有数据的实时性与准确性。</w:t>
      </w:r>
    </w:p>
    <w:p>
      <w:pPr>
        <w:spacing w:line="360" w:lineRule="auto"/>
      </w:pPr>
      <w:r/>
      <w:r>
        <w:rPr>
          <w:b/>
        </w:rPr>
        <w:t>4. 可视化展示与分析</w:t>
      </w:r>
      <w:r/>
    </w:p>
    <w:p>
      <w:pPr>
        <w:spacing w:line="360" w:lineRule="auto"/>
      </w:pPr>
      <w:r>
        <w:t>平台需利用GIS地图、BIM轻量化模型及数据图表，对居民人口专题数据进行多层次、多维度的可视化展示与分析。</w:t>
      </w:r>
    </w:p>
    <w:p>
      <w:pPr>
        <w:pStyle w:val="ListBullet"/>
        <w:spacing w:line="360" w:lineRule="auto"/>
      </w:pPr>
      <w:r>
        <w:t xml:space="preserve">  **空间分布可视化**：在项目全线GIS底图上，以不同颜色或图标，分层展示各社区、各楼栋的拆迁户分布密度、特殊人群分布点、已签约与未签约户的空间位置，实现征拆进度的“一张图”宏观掌控。</w:t>
      </w:r>
    </w:p>
    <w:p>
      <w:pPr>
        <w:pStyle w:val="ListBullet"/>
        <w:spacing w:line="360" w:lineRule="auto"/>
      </w:pPr>
      <w:r>
        <w:t xml:space="preserve">  **数据穿透查询**：支持从地图点击楼栋直接下钻至户列表，再查看该户详细的人口、房屋及补偿信息；反之，亦可从人口列表定位到其房屋在地图与三维实景模型中的具体位置，实现图文表一体化的联动查询。</w:t>
      </w:r>
    </w:p>
    <w:p>
      <w:pPr>
        <w:pStyle w:val="ListBullet"/>
        <w:spacing w:line="360" w:lineRule="auto"/>
      </w:pPr>
      <w:r>
        <w:t xml:space="preserve">  **统计分析与预警**：自动生成按行政区划、征拆类型、安置方式、年龄段、职业构成等维度的统计报表与图表。系统应能基于预设规则（如特定片区未签约率超阈值、特殊群体集中度高等）进行智能预警，为管理人员提供前瞻性的决策支持，提升安置工作的系统性与风险防控能力。</w:t>
      </w:r>
    </w:p>
    <w:p>
      <w:pPr>
        <w:spacing w:line="360" w:lineRule="auto"/>
      </w:pPr>
      <w:r>
        <w:t>通过以上设计，居民人口专题统计模块将不再是孤立的信息登记表，而是成为一个与项目地理空间、实物资产、业务流程深度集成并动态互动的核心数据引擎，全面支撑城市轨道交通项目征拆安置工作的规范化、精细化与智能化管理。</w:t>
      </w:r>
    </w:p>
    <w:p>
      <w:pPr>
        <w:pStyle w:val="Heading1"/>
      </w:pPr>
      <w:r>
        <w:t>4.2.2.2 房屋及附属设施专题统计</w:t>
      </w:r>
    </w:p>
    <w:p>
      <w:pPr>
        <w:pStyle w:val="Heading3"/>
      </w:pPr>
      <w:r>
        <w:t>**4.2.2.2 房屋及附属设施专题统计**</w:t>
      </w:r>
    </w:p>
    <w:p>
      <w:pPr>
        <w:spacing w:line="360" w:lineRule="auto"/>
      </w:pPr>
      <w:r>
        <w:t>围绕轨道交通工程征地拆迁安置管理中的核心业务数据需求，本平台需建立系统性、标准化的房屋及附属设施专题统计模块。该专题遵循“市-区-街道-社区/项目标段”四级管理架构，并紧密结合Z市轨道交通5号线一期工程穿越城市核心区、涉及多元产权主体的项目特征，将专题细化为</w:t>
      </w:r>
      <w:r>
        <w:rPr>
          <w:b/>
        </w:rPr>
        <w:t>房屋主体信息</w:t>
      </w:r>
      <w:r>
        <w:t>、</w:t>
      </w:r>
      <w:r>
        <w:rPr>
          <w:b/>
        </w:rPr>
        <w:t>房屋附属设施</w:t>
      </w:r>
      <w:r>
        <w:t>及</w:t>
      </w:r>
      <w:r>
        <w:rPr>
          <w:b/>
        </w:rPr>
        <w:t>房屋装修装饰</w:t>
      </w:r>
      <w:r>
        <w:t>三大类进行精细化、可视化管理，以支撑精准的实物量核算、补偿方案制定与安置决策。</w:t>
      </w:r>
    </w:p>
    <w:p>
      <w:pPr>
        <w:spacing w:line="360" w:lineRule="auto"/>
      </w:pPr>
      <w:r/>
      <w:r>
        <w:rPr>
          <w:b/>
        </w:rPr>
        <w:t>1. 房屋主体信息专题统计</w:t>
      </w:r>
      <w:r/>
    </w:p>
    <w:p>
      <w:pPr>
        <w:spacing w:line="360" w:lineRule="auto"/>
      </w:pPr>
      <w:r>
        <w:t>该专题旨在对征拆红线范围内所有房屋建筑进行系统性普查与标准化统计。查询统计的核心信息需涵盖房屋的权属性质（如国有土地上房屋、集体土地上房屋）、产权人类型（个人、企业、商户）、建筑面积、产权证号以及</w:t>
      </w:r>
      <w:r>
        <w:rPr>
          <w:b/>
        </w:rPr>
        <w:t>8类主要建筑结构类型</w:t>
      </w:r>
      <w:r>
        <w:t>（钢筋混凝土框架结构、钢筋混凝土剪力墙结构、砖混结构、钢结构、砖木结构、简易结构、其他结构及具有保护价值的特殊历史建筑结构）。统计结果应动态关联并展示房屋所属的行政区域、所属轨道交通标段（如XX车站、XX区间）、征拆红线范围、规划控制线范围、以及与地下管线或其他构筑物的空间位置关系（是否重叠、压占）等关键空间与属性信息，为分类制定补偿安置标准提供权威数据基底。</w:t>
      </w:r>
    </w:p>
    <w:p>
      <w:pPr>
        <w:spacing w:line="360" w:lineRule="auto"/>
      </w:pPr>
      <w:r/>
      <w:r>
        <w:rPr>
          <w:b/>
        </w:rPr>
        <w:t>2. 房屋附属设施专题统计</w:t>
      </w:r>
      <w:r/>
    </w:p>
    <w:p>
      <w:pPr>
        <w:spacing w:line="360" w:lineRule="auto"/>
      </w:pPr>
      <w:r>
        <w:t>针对城市征拆中复杂的附着物情况，本专题需对与房屋主体相关的各类附属设施进行全项统计。查询统计范围应严格遵循Z市国有土地上房屋征收与补偿实施细则，全面覆盖调查细则中规定的所有项目，主要包括但不限于：独立门楼、围墙、棚房、地下储藏室、化粪池、水井、固定停车位、专用配电设施、大型广告牌等。每一项设施的统计信息需详细记录其材质、规格、数量与评估现状，并必须与其所属的房屋主体、所属区域、所处的征拆红线范围及指标认定范围进行强关联展示与比对分析，确保补偿范围清晰、依据充分，避免遗漏或重复计算。</w:t>
      </w:r>
    </w:p>
    <w:p>
      <w:pPr>
        <w:spacing w:line="360" w:lineRule="auto"/>
      </w:pPr>
      <w:r/>
      <w:r>
        <w:rPr>
          <w:b/>
        </w:rPr>
        <w:t>3. 房屋装修装饰专题统计</w:t>
      </w:r>
      <w:r/>
    </w:p>
    <w:p>
      <w:pPr>
        <w:spacing w:line="360" w:lineRule="auto"/>
      </w:pPr>
      <w:r>
        <w:t>为满足对城市居民住宅及商业店铺进行合理、精细化补偿的需求，本专题需对房屋室内外装修装饰情况进行专项统计与管理。查询统计信息需系统性地涵盖调查细则中所有装修装饰项目，并按其功能与部位进行科学分类：</w:t>
      </w:r>
      <w:r>
        <w:rPr>
          <w:b/>
        </w:rPr>
        <w:t>室内装修</w:t>
      </w:r>
      <w:r>
        <w:t>主要包括地面装修（如地板、地砖）、墙面装修（如涂料、壁纸、装饰板）、天花吊顶装修、固定橱柜、卫浴洁具及门窗套等；</w:t>
      </w:r>
      <w:r>
        <w:rPr>
          <w:b/>
        </w:rPr>
        <w:t>室外装饰</w:t>
      </w:r>
      <w:r>
        <w:t>主要包括外墙饰面（如石材、幕墙）、商铺招牌、灯箱、雨棚等。所有装修项目的统计需明确其装修标准、材质、面积及成新度，并确保每一项记录都能关联回溯至具体的房屋单元、所属权属人、以及其在征拆红线与指标范围内的空间位置信息，为差异化、公平化的装修补偿评估提供精准的数据支撑。</w:t>
      </w:r>
    </w:p>
    <w:p>
      <w:pPr>
        <w:pStyle w:val="Heading1"/>
      </w:pPr>
      <w:r>
        <w:t>4.2.2.3 商业店铺专题统计</w:t>
      </w:r>
    </w:p>
    <w:p>
      <w:pPr>
        <w:pStyle w:val="Heading3"/>
      </w:pPr>
      <w:r>
        <w:t>**4.2.2.3 商业店铺专题统计**</w:t>
      </w:r>
    </w:p>
    <w:p>
      <w:pPr>
        <w:spacing w:line="360" w:lineRule="auto"/>
      </w:pPr>
      <w:r>
        <w:t>基于Z市轨道交通5号线一期工程沿线城市核心区的商业特征，围绕商业店铺征拆补偿与安置管理的核心业务需求，按照“市、区、街道、社区”四级城市管理单元，系统性归集并展示征拆红线范围内商业店铺的实物指标调查信息。平台应遵循标准化、精细化管理原则，对每一处商业店铺关联展示其所属行政区域、征拆红线范围、产权边界、与管线及其他构筑物的空间关系（如是否重叠、是否压占管线）等关键空间与权属属性，为后续的补偿核算、安置方案制定及争议调解提供精准、权威的数据依据。</w:t>
      </w:r>
    </w:p>
    <w:p>
      <w:pPr>
        <w:spacing w:line="360" w:lineRule="auto"/>
      </w:pPr>
      <w:r>
        <w:t>商业店铺专题统计模块需全面管理以下核心信息，确保数据的完整性、准确性与可追溯性：</w:t>
      </w:r>
    </w:p>
    <w:p>
      <w:pPr>
        <w:pStyle w:val="ListNumber"/>
        <w:spacing w:line="360" w:lineRule="auto"/>
      </w:pPr>
      <w:r>
        <w:t>1.  **主体信息**：店铺工商注册名称、统一社会信用代码、经营者信息、经营业态（如零售、餐饮、服务等）。</w:t>
      </w:r>
    </w:p>
    <w:p>
      <w:pPr>
        <w:pStyle w:val="ListNumber"/>
        <w:spacing w:line="360" w:lineRule="auto"/>
      </w:pPr>
      <w:r>
        <w:t>2.  **资产与经营信息**：</w:t>
      </w:r>
    </w:p>
    <w:p>
      <w:pPr>
        <w:pStyle w:val="ListBullet"/>
        <w:spacing w:line="360" w:lineRule="auto"/>
      </w:pPr>
      <w:r>
        <w:t xml:space="preserve">  **房产信息**：店铺所在房屋的权属证明、建筑面积（区分经营面积与辅助面积）、房屋结构（框架、砖混等）、建造年代、产权性质。</w:t>
      </w:r>
    </w:p>
    <w:p>
      <w:pPr>
        <w:pStyle w:val="ListBullet"/>
        <w:spacing w:line="360" w:lineRule="auto"/>
      </w:pPr>
      <w:r>
        <w:t xml:space="preserve">  **土地信息**：店铺占用土地的权属、取得方式（出让、划拨等）、实际占地面积、红线内占地面积。</w:t>
      </w:r>
    </w:p>
    <w:p>
      <w:pPr>
        <w:pStyle w:val="ListBullet"/>
        <w:spacing w:line="360" w:lineRule="auto"/>
      </w:pPr>
      <w:r>
        <w:t xml:space="preserve">  **经营状况**：主要经营产品/服务种类、近三年平均年营业额、年利润、纳税情况、从业人数、用工形式及月平均工资总额。</w:t>
      </w:r>
    </w:p>
    <w:p>
      <w:pPr>
        <w:pStyle w:val="ListNumber"/>
        <w:spacing w:line="360" w:lineRule="auto"/>
      </w:pPr>
      <w:r>
        <w:t>3.  **实物指标明细**：</w:t>
      </w:r>
    </w:p>
    <w:p>
      <w:pPr>
        <w:pStyle w:val="ListBullet"/>
        <w:spacing w:line="360" w:lineRule="auto"/>
      </w:pPr>
      <w:r>
        <w:t xml:space="preserve">  **房屋及构筑物**：对店铺经营直接相关的门面、仓库、附属用房等，记录其名称、结构、数量、建筑面积、权属及建成时间。</w:t>
      </w:r>
    </w:p>
    <w:p>
      <w:pPr>
        <w:pStyle w:val="ListBullet"/>
        <w:spacing w:line="360" w:lineRule="auto"/>
      </w:pPr>
      <w:r>
        <w:t xml:space="preserve">  **专业设施设备**：用于经营的专用设施（如餐饮后厨系统、零售仓储系统、特殊行业设备）的名称、规格型号、数量、购置时间及当前净值评估信息。</w:t>
      </w:r>
    </w:p>
    <w:p>
      <w:pPr>
        <w:pStyle w:val="ListBullet"/>
        <w:spacing w:line="360" w:lineRule="auto"/>
      </w:pPr>
      <w:r>
        <w:t xml:space="preserve">  **存货与装修**：当前库存商品的名称、规格、数量及估值；店铺室内外装修的类别、等级、面积及残余价值评估。</w:t>
      </w:r>
    </w:p>
    <w:p>
      <w:pPr>
        <w:pStyle w:val="ListNumber"/>
        <w:spacing w:line="360" w:lineRule="auto"/>
      </w:pPr>
      <w:r>
        <w:t>4.  **可视化展示与空间分析**：</w:t>
      </w:r>
    </w:p>
    <w:p>
      <w:pPr>
        <w:pStyle w:val="ListBullet"/>
        <w:spacing w:line="360" w:lineRule="auto"/>
      </w:pPr>
      <w:r>
        <w:t xml:space="preserve">  平台需集成BIM模型与倾斜摄影实景三维数据，实现商业店铺在征拆红线范围内的精准定位与三维可视化呈现。</w:t>
      </w:r>
    </w:p>
    <w:p>
      <w:pPr>
        <w:pStyle w:val="ListBullet"/>
        <w:spacing w:line="360" w:lineRule="auto"/>
      </w:pPr>
      <w:r>
        <w:t xml:space="preserve">  应支持基于空间位置的可视化查询与统计，可一键调取任意店铺的上述全部关联信息。</w:t>
      </w:r>
    </w:p>
    <w:p>
      <w:pPr>
        <w:pStyle w:val="ListBullet"/>
        <w:spacing w:line="360" w:lineRule="auto"/>
      </w:pPr>
      <w:r>
        <w:t xml:space="preserve">  提供专题分析功能，如按街道统计受影响店铺数量与总面积、按经营业态分析补偿体量、高价值店铺分布热力图等，为管理决策提供直观的数据看板。</w:t>
      </w:r>
    </w:p>
    <w:p>
      <w:pPr>
        <w:pStyle w:val="ListBullet"/>
        <w:spacing w:line="360" w:lineRule="auto"/>
      </w:pPr>
      <w:r>
        <w:t xml:space="preserve">  确保商业店铺数据与“管线迁改”、“房屋拆迁”等其他专题模块的联动与冲突检测（如店铺下方存在需迁改的管线），保障征拆方案的系统性与协同性。</w:t>
      </w:r>
    </w:p>
    <w:p>
      <w:pPr>
        <w:spacing w:line="360" w:lineRule="auto"/>
      </w:pPr>
      <w:r>
        <w:t>通过本模块的建设，将实现对轨道交通项目沿线商业店铺资产的系统性信息化管理，确保征拆实物调查工作的标准化、透明化，为执行《国有土地上房屋征收与补偿条例》及相关商业补偿政策提供坚实的数据基础，有效支撑复杂城市环境下的征拆安置工作高效、平稳推进。</w:t>
      </w:r>
    </w:p>
    <w:p>
      <w:pPr>
        <w:pStyle w:val="Heading1"/>
      </w:pPr>
      <w:r>
        <w:t>4.2.2.4 企业单位专题统计</w:t>
      </w:r>
    </w:p>
    <w:p>
      <w:pPr>
        <w:pStyle w:val="Heading3"/>
      </w:pPr>
      <w:r>
        <w:t>**4.2.2.4 企业单位专题统计**</w:t>
      </w:r>
    </w:p>
    <w:p>
      <w:pPr>
        <w:spacing w:line="360" w:lineRule="auto"/>
      </w:pPr>
      <w:r>
        <w:t>基于Z市轨道交通5号线一期工程穿越城市核心区、涉及大量商业与企业单位的项目特征，围绕企业商户征拆补偿专题业务数据管理需要，按照“市、区、街道、社区”四级行政管辖体系，系统性归集与展示征拆调查细则中规定的企事业单位核心信息，并关联展示其所属征拆区域、红线范围、指标核定范围、与管线及其他构筑物空间位置关系等重要属性，为补偿方案制定、谈判协商及决策支持提供精准、统一的数据基底。</w:t>
      </w:r>
    </w:p>
    <w:p>
      <w:pPr>
        <w:spacing w:line="360" w:lineRule="auto"/>
      </w:pPr>
      <w:r>
        <w:t>主要信息包括：</w:t>
      </w:r>
    </w:p>
    <w:p>
      <w:pPr>
        <w:spacing w:line="360" w:lineRule="auto"/>
      </w:pPr>
      <w:r/>
      <w:r>
        <w:rPr>
          <w:b/>
        </w:rPr>
        <w:t>1. 基础信息管理：</w:t>
      </w:r>
      <w:r/>
    </w:p>
    <w:p>
      <w:pPr>
        <w:spacing w:line="360" w:lineRule="auto"/>
      </w:pPr>
      <w:r>
        <w:t>企业实物指标调查需全面覆盖其不动产、动产及经营状况，主要包括红线内用地、房屋及建构筑物、专业设备设施、存货及生产经营数据等，确保调查内容的完整性与补偿评估的准确性。</w:t>
      </w:r>
    </w:p>
    <w:p>
      <w:pPr>
        <w:spacing w:line="360" w:lineRule="auto"/>
      </w:pPr>
      <w:r/>
      <w:r>
        <w:rPr>
          <w:b/>
        </w:rPr>
        <w:t>2. 房屋及建构筑物调查：</w:t>
      </w:r>
      <w:r/>
    </w:p>
    <w:p>
      <w:pPr>
        <w:pStyle w:val="ListBullet"/>
        <w:spacing w:line="360" w:lineRule="auto"/>
      </w:pPr>
      <w:r>
        <w:t xml:space="preserve">  **生产性房屋及构筑物：** 指直接用于生产经营的厂房、仓库、车间等。调查内容应主要包括：具体用途、建成年月、结构类型（钢混、砖混、轻钢等）、建筑高度、层数、建筑面积、产权证明文件。构筑物应调查其名称、结构、规格尺寸、数量及功能。</w:t>
      </w:r>
    </w:p>
    <w:p>
      <w:pPr>
        <w:pStyle w:val="ListBullet"/>
        <w:spacing w:line="360" w:lineRule="auto"/>
      </w:pPr>
      <w:r>
        <w:t xml:space="preserve">  **非生产性房屋及附属建筑物：** 包括办公楼、职工宿舍等，其调查内容与标准应参照本项目“城市居民房屋征收”模块中的相关规定执行，确保补偿标准的一致性。</w:t>
      </w:r>
    </w:p>
    <w:p>
      <w:pPr>
        <w:spacing w:line="360" w:lineRule="auto"/>
      </w:pPr>
      <w:r/>
      <w:r>
        <w:rPr>
          <w:b/>
        </w:rPr>
        <w:t>3. 基础设施与管线调查：</w:t>
      </w:r>
      <w:r/>
    </w:p>
    <w:p>
      <w:pPr>
        <w:spacing w:line="360" w:lineRule="auto"/>
      </w:pPr>
      <w:r>
        <w:t>针对企业专属的接入性基础设施进行调查，主要包括供水、排水、供电、燃气、通信（电信、广播电视）、专用道路等。调查内容应主要包括管线或设施的名称、权属、材质、管径或规格、埋深、建设年限、当前状态及迁移难度评估，并与市级管线综合数据库进行核对，确保迁改方案的可行性。</w:t>
      </w:r>
    </w:p>
    <w:p>
      <w:pPr>
        <w:spacing w:line="360" w:lineRule="auto"/>
      </w:pPr>
      <w:r/>
      <w:r>
        <w:rPr>
          <w:b/>
        </w:rPr>
        <w:t>4. 生产及办公设备调查：</w:t>
      </w:r>
      <w:r/>
    </w:p>
    <w:p>
      <w:pPr>
        <w:pStyle w:val="ListBullet"/>
        <w:spacing w:line="360" w:lineRule="auto"/>
      </w:pPr>
      <w:r>
        <w:t xml:space="preserve">  **生产设备：** 指直接用于产品生产的固定资产设备。调查内容应主要包括：设备名称、数量、型号、规格、生产厂家、购置与投产日期、固定资产原值与净值、设备现状、可搬迁性评估。对于自制或非标设备，还需详细调查其功能、材料结构及重置成本。</w:t>
      </w:r>
    </w:p>
    <w:p>
      <w:pPr>
        <w:pStyle w:val="ListBullet"/>
        <w:spacing w:line="360" w:lineRule="auto"/>
      </w:pPr>
      <w:r>
        <w:t xml:space="preserve">  **其他设备：** 指纳入企业固定资产的办公设备、后勤保障设备等。调查内容应主要包括名称、数量、规格型号、购置年限、成新率及可搬迁性。</w:t>
      </w:r>
    </w:p>
    <w:p>
      <w:pPr>
        <w:spacing w:line="360" w:lineRule="auto"/>
      </w:pPr>
      <w:r/>
      <w:r>
        <w:rPr>
          <w:b/>
        </w:rPr>
        <w:t>5. 用地与场地信息调查：</w:t>
      </w:r>
      <w:r/>
    </w:p>
    <w:p>
      <w:pPr>
        <w:spacing w:line="360" w:lineRule="auto"/>
      </w:pPr>
      <w:r>
        <w:t>详细调查企业红线内用地信息，主要包括用地红线坐标、土地性质（划拨、出让等）、权属人、土地证载面积、实际利用面积、场地内硬化情况、绿化情况以及地下空间利用情况，为土地补偿及场地清退提供依据。</w:t>
      </w:r>
    </w:p>
    <w:p>
      <w:pPr>
        <w:spacing w:line="360" w:lineRule="auto"/>
      </w:pPr>
      <w:r/>
      <w:r>
        <w:rPr>
          <w:b/>
        </w:rPr>
        <w:t>6. 存货及经营状况调查：</w:t>
      </w:r>
      <w:r/>
    </w:p>
    <w:p>
      <w:pPr>
        <w:spacing w:line="360" w:lineRule="auto"/>
      </w:pPr>
      <w:r>
        <w:t>为合理评估停产停业损失，需对企业的存货及生产经营状况进行调查。存货调查主要包括原材料、在产品、产成品的名称、数量、规格及账面价值。生产经营状况调查应主要包括近三年的年均营业收入、净利润、用工人数、纳税情况以及因征拆导致的预期经营中断周期，相关数据需与企业提供的财务报表等佐证材料关联核验。</w:t>
      </w:r>
    </w:p>
    <w:p>
      <w:pPr>
        <w:spacing w:line="360" w:lineRule="auto"/>
      </w:pPr>
      <w:r/>
      <w:r>
        <w:rPr>
          <w:b/>
        </w:rPr>
        <w:t>7. 可视化展示与空间分析：</w:t>
      </w:r>
      <w:r/>
    </w:p>
    <w:p>
      <w:pPr>
        <w:spacing w:line="360" w:lineRule="auto"/>
      </w:pPr>
      <w:r>
        <w:t>平台需集成BIM模型与倾斜摄影实景三维数据，实现企业单位信息的可视化展示与管理。</w:t>
      </w:r>
    </w:p>
    <w:p>
      <w:pPr>
        <w:pStyle w:val="ListBullet"/>
        <w:spacing w:line="360" w:lineRule="auto"/>
      </w:pPr>
      <w:r>
        <w:t xml:space="preserve">  **空间落位与标识：** 将调查的企业单位精准落位在征拆红线范围内的三维实景模型与BIM模型中，用不同图标清晰标识其位置、边界。</w:t>
      </w:r>
    </w:p>
    <w:p>
      <w:pPr>
        <w:pStyle w:val="ListBullet"/>
        <w:spacing w:line="360" w:lineRule="auto"/>
      </w:pPr>
      <w:r>
        <w:t xml:space="preserve">  **信息三维关联查询：** 支持在三维场景中点击任意企业建筑或地块，实时联动显示其所有调查的实物指标属性、图片、文档及权属信息，实现“以图查属性”。</w:t>
      </w:r>
    </w:p>
    <w:p>
      <w:pPr>
        <w:pStyle w:val="ListBullet"/>
        <w:spacing w:line="360" w:lineRule="auto"/>
      </w:pPr>
      <w:r>
        <w:t xml:space="preserve">  **拆迁影响模拟分析：** 基于BIM模型，可模拟演示企业建（构）筑物的拆除过程、管线迁改路由，以及对周边保留建筑、交通流线的影响，辅助优化拆迁施工方案。</w:t>
      </w:r>
    </w:p>
    <w:p>
      <w:pPr>
        <w:pStyle w:val="ListBullet"/>
        <w:spacing w:line="360" w:lineRule="auto"/>
      </w:pPr>
      <w:r>
        <w:t xml:space="preserve">  **统计信息专题图展示：** 自动生成企业单位分布密度图、补偿费用预估算热力图、搬迁难度分级图等专题地图，为片区征拆统筹与资源调配提供直观的决策支持。</w:t>
      </w:r>
    </w:p>
    <w:p>
      <w:pPr>
        <w:spacing w:line="360" w:lineRule="auto"/>
      </w:pPr>
      <w:r>
        <w:t>通过以上系统性、标准化的企业单位专题统计与可视化功能，平台将确保征拆数据调查的全面规范、补偿评估的有据可依、决策过程的直观科学，从而有效管控征拆风险，保障轨道交通工程顺利推进。</w:t>
      </w:r>
    </w:p>
    <w:p>
      <w:pPr>
        <w:pStyle w:val="Heading1"/>
      </w:pPr>
      <w:r>
        <w:t>4.2.2.5 地下管线专题统计</w:t>
      </w:r>
    </w:p>
    <w:p>
      <w:pPr>
        <w:pStyle w:val="Heading3"/>
      </w:pPr>
      <w:r>
        <w:t>**4.2.2.5 地下管线专题统计**</w:t>
      </w:r>
    </w:p>
    <w:p>
      <w:pPr>
        <w:spacing w:line="360" w:lineRule="auto"/>
      </w:pPr>
      <w:r>
        <w:t>地下管线是城市轨道交通工程建设的核心制约因素之一，其系统性、精确性的调查与统计是保障工程顺利实施、控制迁改风险与成本的基础。本平台的地下管线专题统计模块，旨在构建一套标准化、流程化、可视化的管线数据管理体系，遵循“统一标准、权属清晰、数据联动、动态更新”的系统性原则，确保对征拆红线范围内各类地下管线实物指标的全面掌控，为管线综合规划、迁改方案制定及补偿谈判提供精准的数据支撑。</w:t>
      </w:r>
    </w:p>
    <w:p>
      <w:pPr>
        <w:spacing w:line="360" w:lineRule="auto"/>
      </w:pPr>
      <w:r/>
      <w:r>
        <w:rPr>
          <w:b/>
        </w:rPr>
        <w:t>① 权属单位管理</w:t>
      </w:r>
      <w:r/>
    </w:p>
    <w:p>
      <w:pPr>
        <w:spacing w:line="360" w:lineRule="auto"/>
      </w:pPr>
      <w:r>
        <w:t>系统通过标准化表单添加与录入权属单位核心信息，并支持附件上传，以实现管理责任的清晰界定与档案的完整性。调查指标包含：单位名称、统一社会信用代码、法人代表、联系电话、注册地址、管线管理范围、所属行政区域、权属性质（如国有、企业自有、合资等）。本模块提供报表导出与打印、操作日志追溯功能，并支持通过单位名称、信用代码进行信息的精确查询与定位。</w:t>
      </w:r>
    </w:p>
    <w:p>
      <w:pPr>
        <w:spacing w:line="360" w:lineRule="auto"/>
      </w:pPr>
      <w:r/>
      <w:r>
        <w:rPr>
          <w:b/>
        </w:rPr>
        <w:t>② 给水排水管线调查登记表</w:t>
      </w:r>
      <w:r/>
    </w:p>
    <w:p>
      <w:pPr>
        <w:spacing w:line="360" w:lineRule="auto"/>
      </w:pPr>
      <w:r>
        <w:t>按权属单位或管段录入给水排水管线信息，调查数据类型可分类选择：基础信息、管线线段表、附属设施表、泵站/调压站表。</w:t>
      </w:r>
    </w:p>
    <w:p>
      <w:pPr>
        <w:pStyle w:val="ListBullet"/>
        <w:spacing w:line="360" w:lineRule="auto"/>
      </w:pPr>
      <w:r>
        <w:t xml:space="preserve">  **基础信息**：包含管线系统名称（如某区域给水干管）、起讫点、管材、管径（mm）、设计压力（MPa）、敷设年代、权属单位、服务区域。</w:t>
      </w:r>
    </w:p>
    <w:p>
      <w:pPr>
        <w:pStyle w:val="ListBullet"/>
        <w:spacing w:line="360" w:lineRule="auto"/>
      </w:pPr>
      <w:r>
        <w:t xml:space="preserve">  **管线线段表**：包含序号、线段编号、影响长度（m）、埋深（m）、起点坐标与高程、终点坐标与高程、敷设方式（直埋、管廊）、接口类型、当前运行状态、备注。</w:t>
      </w:r>
    </w:p>
    <w:p>
      <w:pPr>
        <w:pStyle w:val="ListBullet"/>
        <w:spacing w:line="360" w:lineRule="auto"/>
      </w:pPr>
      <w:r>
        <w:t xml:space="preserve">  **附属设施表**：包含序号、设施名称（如阀门井、消防栓、排气阀、检查井）、规格型号、结构材质、具体位置、状态、备注。</w:t>
      </w:r>
    </w:p>
    <w:p>
      <w:pPr>
        <w:pStyle w:val="ListBullet"/>
        <w:spacing w:line="360" w:lineRule="auto"/>
      </w:pPr>
      <w:r>
        <w:t xml:space="preserve">  **泵站/调压站表**：包含序号、站房名称、设计流量（m³/h）或调压能力、占地面积（m²）、建筑面积（m²）、主要设备清单、建设年代、权属单位。</w:t>
      </w:r>
    </w:p>
    <w:p>
      <w:pPr>
        <w:spacing w:line="360" w:lineRule="auto"/>
      </w:pPr>
      <w:r>
        <w:t>模块集成日志查询、调查报表导出/打印及附件上传功能。</w:t>
      </w:r>
    </w:p>
    <w:p>
      <w:pPr>
        <w:spacing w:line="360" w:lineRule="auto"/>
      </w:pPr>
      <w:r/>
      <w:r>
        <w:rPr>
          <w:b/>
        </w:rPr>
        <w:t>③ 电力电缆管线调查登记表</w:t>
      </w:r>
      <w:r/>
    </w:p>
    <w:p>
      <w:pPr>
        <w:spacing w:line="360" w:lineRule="auto"/>
      </w:pPr>
      <w:r>
        <w:t>按权属单位或回路录入电力电缆管线信息，调查数据类型包括：基础信息、电缆线段表、电缆井/沟道表、配电站/开闭所表。</w:t>
      </w:r>
    </w:p>
    <w:p>
      <w:pPr>
        <w:pStyle w:val="ListBullet"/>
        <w:spacing w:line="360" w:lineRule="auto"/>
      </w:pPr>
      <w:r>
        <w:t xml:space="preserve">  **基础信息**：包含线路名称、电压等级（kV）、起讫变电站、电缆类型（如交联聚乙烯）、敷设年代、产权单位、供电范围。</w:t>
      </w:r>
    </w:p>
    <w:p>
      <w:pPr>
        <w:pStyle w:val="ListBullet"/>
        <w:spacing w:line="360" w:lineRule="auto"/>
      </w:pPr>
      <w:r>
        <w:t xml:space="preserve">  **电缆线段表**：包含序号、回路编号、电缆截面（mm²）、影响长度（m）、埋设深度（m）、敷设方式（排管、沟道、直埋）、排列方式、电缆条数、中间接头位置、防护措施。</w:t>
      </w:r>
    </w:p>
    <w:p>
      <w:pPr>
        <w:pStyle w:val="ListBullet"/>
        <w:spacing w:line="360" w:lineRule="auto"/>
      </w:pPr>
      <w:r>
        <w:t xml:space="preserve">  **电缆井/沟道表**：包含序号、井/沟编号、结构类型（砖混、混凝土）、内净尺寸（长×宽×高，m）、盖板类型、具体位置、现状照片。</w:t>
      </w:r>
    </w:p>
    <w:p>
      <w:pPr>
        <w:pStyle w:val="ListBullet"/>
        <w:spacing w:line="360" w:lineRule="auto"/>
      </w:pPr>
      <w:r>
        <w:t xml:space="preserve">  **配电站/开闭所表**：包含序号、站点名称、电压等级、主变容量（kVA）或出线回路数、占地面积、建筑面积、主要设备（开关柜、变压器等）清单。</w:t>
      </w:r>
    </w:p>
    <w:p>
      <w:pPr>
        <w:spacing w:line="360" w:lineRule="auto"/>
      </w:pPr>
      <w:r>
        <w:t>模块提供完整的日志、报表及附件管理功能。</w:t>
      </w:r>
    </w:p>
    <w:p>
      <w:pPr>
        <w:spacing w:line="360" w:lineRule="auto"/>
      </w:pPr>
      <w:r/>
      <w:r>
        <w:rPr>
          <w:b/>
        </w:rPr>
        <w:t>④ 通信管线调查登记表</w:t>
      </w:r>
      <w:r/>
    </w:p>
    <w:p>
      <w:pPr>
        <w:spacing w:line="360" w:lineRule="auto"/>
      </w:pPr>
      <w:r>
        <w:t>按权属单位（电信、移动、联通、广电等）或光缆段录入通信管线信息，调查数据类型分为：基础信息、光（电）缆线段表、人（手）孔表、通信机房/基站表。</w:t>
      </w:r>
    </w:p>
    <w:p>
      <w:pPr>
        <w:pStyle w:val="ListBullet"/>
        <w:spacing w:line="360" w:lineRule="auto"/>
      </w:pPr>
      <w:r>
        <w:t xml:space="preserve">  **基础信息**：包含管线网络名称、业务类型（传输、接入）、产权单位、敷设年代、总长度（km）、核心服务区域。</w:t>
      </w:r>
    </w:p>
    <w:p>
      <w:pPr>
        <w:pStyle w:val="ListBullet"/>
        <w:spacing w:line="360" w:lineRule="auto"/>
      </w:pPr>
      <w:r>
        <w:t xml:space="preserve">  **光（电）缆线段表**：包含序号、缆线编号、缆线类型（光缆、电缆）、芯数（对芯数）、影响长度（m）、敷设方式（管道、架空、直埋）、占用管孔位置、埋深（m）、标石标志情况。</w:t>
      </w:r>
    </w:p>
    <w:p>
      <w:pPr>
        <w:pStyle w:val="ListBullet"/>
        <w:spacing w:line="360" w:lineRule="auto"/>
      </w:pPr>
      <w:r>
        <w:t xml:space="preserve">  **人（手）孔表**：包含序号、孔井编号、规格型号、结构材质、具体位置、积水情况、占用情况。</w:t>
      </w:r>
    </w:p>
    <w:p>
      <w:pPr>
        <w:pStyle w:val="ListBullet"/>
        <w:spacing w:line="360" w:lineRule="auto"/>
      </w:pPr>
      <w:r>
        <w:t xml:space="preserve">  **通信机房/基站表**：包含序号、站点名称、站点类型、占地面积（m²）、机房面积（m²）、塔桅类型与高度、主要设备清单、承载用户范围。</w:t>
      </w:r>
    </w:p>
    <w:p>
      <w:pPr>
        <w:spacing w:line="360" w:lineRule="auto"/>
      </w:pPr>
      <w:r>
        <w:t>模块确保所有操作可追溯，数据可导出。</w:t>
      </w:r>
    </w:p>
    <w:p>
      <w:pPr>
        <w:spacing w:line="360" w:lineRule="auto"/>
      </w:pPr>
      <w:r/>
      <w:r>
        <w:rPr>
          <w:b/>
        </w:rPr>
        <w:t>⑤ 燃气管道调查登记表</w:t>
      </w:r>
      <w:r/>
    </w:p>
    <w:p>
      <w:pPr>
        <w:spacing w:line="360" w:lineRule="auto"/>
      </w:pPr>
      <w:r>
        <w:t>按权属单位或管段录入燃气管道信息，调查数据类型包括：基础信息、管道线段表、调压设施表、阀门井表。</w:t>
      </w:r>
    </w:p>
    <w:p>
      <w:pPr>
        <w:pStyle w:val="ListBullet"/>
        <w:spacing w:line="360" w:lineRule="auto"/>
      </w:pPr>
      <w:r>
        <w:t xml:space="preserve">  **基础信息**：包含管网系统名称、压力等级（高压、次高压、中压、低压）、气源类型、管材、设计压力（MPa）、敷设年代、运营单位、供气范围。</w:t>
      </w:r>
    </w:p>
    <w:p>
      <w:pPr>
        <w:pStyle w:val="ListBullet"/>
        <w:spacing w:line="360" w:lineRule="auto"/>
      </w:pPr>
      <w:r>
        <w:t xml:space="preserve">  **管道线段表**：包含序号、管段编号、管径（mm）、影响长度（m）、埋深（m）、防腐等级与方式、焊接类型、穿跨越信息、与其他管线净距、阴极保护桩位置。</w:t>
      </w:r>
    </w:p>
    <w:p>
      <w:pPr>
        <w:pStyle w:val="ListBullet"/>
        <w:spacing w:line="360" w:lineRule="auto"/>
      </w:pPr>
      <w:r>
        <w:t xml:space="preserve">  **调压设施表**：包含序号、调压箱/柜编号、进口/出口压力设计值、流量范围、具体位置、防护等级。</w:t>
      </w:r>
    </w:p>
    <w:p>
      <w:pPr>
        <w:pStyle w:val="ListBullet"/>
        <w:spacing w:line="360" w:lineRule="auto"/>
      </w:pPr>
      <w:r>
        <w:t xml:space="preserve">  **阀门井表**：包含序号、阀门井编号、阀门类型（球阀、闸阀等）、规格、启闭状态、具体位置。</w:t>
      </w:r>
    </w:p>
    <w:p>
      <w:pPr>
        <w:spacing w:line="360" w:lineRule="auto"/>
      </w:pPr>
      <w:r>
        <w:t>模块集成日志查询、报表生成及附件上传管理。</w:t>
      </w:r>
    </w:p>
    <w:p>
      <w:pPr>
        <w:spacing w:line="360" w:lineRule="auto"/>
      </w:pPr>
      <w:r/>
      <w:r>
        <w:rPr>
          <w:b/>
        </w:rPr>
        <w:t>⑥ 工业管道及综合管廊调查登记表</w:t>
      </w:r>
      <w:r/>
    </w:p>
    <w:p>
      <w:pPr>
        <w:spacing w:line="360" w:lineRule="auto"/>
      </w:pPr>
      <w:r>
        <w:t>按权属单位录入特殊管线或管廊信息，调查数据类型包括：基础信息、管道线段表、管廊舱室表、附属设施表。</w:t>
      </w:r>
    </w:p>
    <w:p>
      <w:pPr>
        <w:pStyle w:val="ListBullet"/>
        <w:spacing w:line="360" w:lineRule="auto"/>
      </w:pPr>
      <w:r>
        <w:t xml:space="preserve">  **基础信息**：包含管道介质（如蒸汽、油品、化工原料）、管廊名称、权属单位、设计单位、运营单位、建设年代、服务厂区或区域。</w:t>
      </w:r>
    </w:p>
    <w:p>
      <w:pPr>
        <w:pStyle w:val="ListBullet"/>
        <w:spacing w:line="360" w:lineRule="auto"/>
      </w:pPr>
      <w:r>
        <w:t xml:space="preserve">  **管道线段表**：包含序号、管线编号、管径与壁厚、设计温度与压力、保温方式、敷设方式（架空、管廊、直埋）、影响长度、安全防护要求。</w:t>
      </w:r>
    </w:p>
    <w:p>
      <w:pPr>
        <w:pStyle w:val="ListBullet"/>
        <w:spacing w:line="360" w:lineRule="auto"/>
      </w:pPr>
      <w:r>
        <w:t xml:space="preserve">  **管廊舱室表**：包含序号、舱室编号、断面尺寸（宽×高，m）、容纳管线类型、防火分区、逃生口与投料口位置、现状监控与消防设施。</w:t>
      </w:r>
    </w:p>
    <w:p>
      <w:pPr>
        <w:pStyle w:val="ListBullet"/>
        <w:spacing w:line="360" w:lineRule="auto"/>
      </w:pPr>
      <w:r>
        <w:t xml:space="preserve">  **附属设施表**：包含序号、设施名称（如管架、补偿器、检测点）、规格型号、数量、具体位置。</w:t>
      </w:r>
    </w:p>
    <w:p>
      <w:pPr>
        <w:spacing w:line="360" w:lineRule="auto"/>
      </w:pPr>
      <w:r>
        <w:t>模块提供精确查询与数据导出功能。</w:t>
      </w:r>
    </w:p>
    <w:p>
      <w:pPr>
        <w:spacing w:line="360" w:lineRule="auto"/>
      </w:pPr>
      <w:r/>
      <w:r>
        <w:rPr>
          <w:b/>
        </w:rPr>
        <w:t>⑦ 管线综合可视化与统计分析</w:t>
      </w:r>
      <w:r/>
    </w:p>
    <w:p>
      <w:pPr>
        <w:spacing w:line="360" w:lineRule="auto"/>
      </w:pPr>
      <w:r>
        <w:t>本模块超越传统表格管理，基于BIM+GIS平台实现管线数据的深度集成与可视化展示。</w:t>
      </w:r>
    </w:p>
    <w:p>
      <w:pPr>
        <w:pStyle w:val="ListBullet"/>
        <w:spacing w:line="360" w:lineRule="auto"/>
      </w:pPr>
      <w:r>
        <w:t xml:space="preserve">  **三维融合展示**：将调查获取的各类管线属性数据与空间坐标关联，在统一的城市三维底图（倾斜摄影模型）及线路BIM模型中进行融合展示，可分层、分类查看，清晰呈现管线与轨道交通车站、区间结构的空间位置关系、交叉与冲突点。</w:t>
      </w:r>
    </w:p>
    <w:p>
      <w:pPr>
        <w:pStyle w:val="ListBullet"/>
        <w:spacing w:line="360" w:lineRule="auto"/>
      </w:pPr>
      <w:r>
        <w:t xml:space="preserve">  **断面分析**：沿任意规划或设计路径生成管线综合剖面图，自动标注各管线在特定位置的类型、管径、标高、净距等关键信息，为迁改方案设计提供直观依据。</w:t>
      </w:r>
    </w:p>
    <w:p>
      <w:pPr>
        <w:pStyle w:val="ListBullet"/>
        <w:spacing w:line="360" w:lineRule="auto"/>
      </w:pPr>
      <w:r>
        <w:t xml:space="preserve">  **专题统计报表**：系统根据调查数据，自动按权属、管线类型、管径规格、影响长度、迁改难度等级等维度生成多维度统计报表与图表（如柱状图、饼图），动态汇总红线内管线实物量总表、迁改费用估算总表等，支持一键导出，满足不同层级的管理与汇报需求。</w:t>
      </w:r>
    </w:p>
    <w:p>
      <w:pPr>
        <w:pStyle w:val="ListBullet"/>
        <w:spacing w:line="360" w:lineRule="auto"/>
      </w:pPr>
      <w:r>
        <w:t xml:space="preserve">  **数据联动与更新**：管线调查数据与征拆管理流程、补偿测算模块联动。当迁改方案确认或实施后，可在线更新管线状态（如“已迁改”、“原位保护”），确保平台数据的时效性与准确性，形成闭环管理。</w:t>
      </w:r>
    </w:p>
    <w:p>
      <w:pPr>
        <w:spacing w:line="360" w:lineRule="auto"/>
      </w:pPr>
      <w:r/>
      <w:r>
        <w:rPr>
          <w:b/>
        </w:rPr>
        <w:t>⑧ 调查日志与进度管理</w:t>
      </w:r>
      <w:r/>
    </w:p>
    <w:p>
      <w:pPr>
        <w:spacing w:line="360" w:lineRule="auto"/>
      </w:pPr>
      <w:r>
        <w:t>系统自动记录每一管线调查条目的录入、修改、审核操作日志。支持按调查人员、权属单位、调查时间、管线类型、所在车站/区间等条件进行组合查询，实时监控外业调查与内业录入进度，确保专题统计工作的全覆盖与按时完成，为整体项目计划管理提供数据节点支撑。</w:t>
      </w:r>
    </w:p>
    <w:p>
      <w:pPr>
        <w:pStyle w:val="Heading1"/>
      </w:pPr>
      <w:r>
        <w:t>4.2.2.6 专项设施迁改专题统计</w:t>
      </w:r>
    </w:p>
    <w:p>
      <w:pPr>
        <w:pStyle w:val="Heading3"/>
      </w:pPr>
      <w:r>
        <w:t>**4.2.2.6 专项设施迁改专题统计**</w:t>
      </w:r>
    </w:p>
    <w:p>
      <w:pPr>
        <w:spacing w:line="360" w:lineRule="auto"/>
      </w:pPr>
      <w:r>
        <w:t>专项设施迁改专题统计模块是本平台实现系统性、精细化管理的核心功能之一，旨在对轨道交通工程红线用地范围内涉及的各类复杂专项设施进行标准化、全流程的实物量调查与数据管理。该模块应遵循“统一标准、分类管理、权属清晰、数据联动”的原则，通过信息化手段，确保对管线、交通、市政等关键迁改对象的调查数据全面、准确、可追溯，为后续的补偿核算、迁改方案制定及实施监督提供坚实的数据支撑。</w:t>
      </w:r>
    </w:p>
    <w:p>
      <w:pPr>
        <w:spacing w:line="360" w:lineRule="auto"/>
      </w:pPr>
      <w:r/>
      <w:r>
        <w:rPr>
          <w:b/>
        </w:rPr>
        <w:t>① 权属单位管理</w:t>
      </w:r>
      <w:r/>
    </w:p>
    <w:p>
      <w:pPr>
        <w:spacing w:line="360" w:lineRule="auto"/>
      </w:pPr>
      <w:r>
        <w:t>权属单位管理功能通过添加并录入权属单位相关信息及上传附件完成基础信息调查，包含：单位名称、统一社会信用代码/营业执照号、法定代表人、成立时间、所属行政区域、权属性质（国有/集体/私有）、主要联系地址及方式等。系统需支持调查报表的导出与打印、操作日志查询功能，并应确保可通过单位名称、统一社会信用代码进行信息的精确检索与定位。</w:t>
      </w:r>
    </w:p>
    <w:p>
      <w:pPr>
        <w:spacing w:line="360" w:lineRule="auto"/>
      </w:pPr>
      <w:r/>
      <w:r>
        <w:rPr>
          <w:b/>
        </w:rPr>
        <w:t>② 地下管线调查登记表</w:t>
      </w:r>
      <w:r/>
    </w:p>
    <w:p>
      <w:pPr>
        <w:spacing w:line="360" w:lineRule="auto"/>
      </w:pPr>
      <w:r>
        <w:t>按权属单位录入地下管线调查登记表信息。管线调查需选择调查数据类型：基础信息、管线线段表、管井及附属设施表、管线交叉点信息表。</w:t>
      </w:r>
    </w:p>
    <w:p>
      <w:pPr>
        <w:spacing w:line="360" w:lineRule="auto"/>
      </w:pPr>
      <w:r>
        <w:t>其中，基础信息调查指标应包含：管线系统名称（如给水、排水、燃气、电力、通信等）、管线权属单位、管理维护单位、敷设年代、设计使用年限、管线材质、管线功能与服务范围。</w:t>
      </w:r>
    </w:p>
    <w:p>
      <w:pPr>
        <w:spacing w:line="360" w:lineRule="auto"/>
      </w:pPr>
      <w:r>
        <w:t>管线线段表指标应包含：序号、线段编号、起止点坐标、影响长度(m)、埋深(m)、管径/截面尺寸(mm)、压力等级/电压等级、敷设方式（直埋、管廊、架空）、当前运行状态、管线最低点高程(m)、与其他管线或构筑物的净距、备注信息。</w:t>
      </w:r>
    </w:p>
    <w:p>
      <w:pPr>
        <w:spacing w:line="360" w:lineRule="auto"/>
      </w:pPr>
      <w:r>
        <w:t>管井及附属设施表指标应包含：序号、井室/设施名称（如阀门井、检查井、调压箱、接线箱等）、结构类型、平面尺寸、井深、井内设备规格型号及数量、建设年代。</w:t>
      </w:r>
    </w:p>
    <w:p>
      <w:pPr>
        <w:spacing w:line="360" w:lineRule="auto"/>
      </w:pPr>
      <w:r>
        <w:t>管线交叉点信息表指标应包含：序号、交叉点坐标、相交管线类型及权属、交叉处各自埋深、处理建议（如保护、迁改、废除）。</w:t>
      </w:r>
    </w:p>
    <w:p>
      <w:pPr>
        <w:spacing w:line="360" w:lineRule="auto"/>
      </w:pPr>
      <w:r>
        <w:t>系统需包含操作日志查询、调查报表导出与打印、现场勘查照片及图纸等附件上传功能。</w:t>
      </w:r>
    </w:p>
    <w:p>
      <w:pPr>
        <w:spacing w:line="360" w:lineRule="auto"/>
      </w:pPr>
      <w:r/>
      <w:r>
        <w:rPr>
          <w:b/>
        </w:rPr>
        <w:t>③ 市政交通设施调查</w:t>
      </w:r>
      <w:r/>
    </w:p>
    <w:p>
      <w:pPr>
        <w:spacing w:line="360" w:lineRule="auto"/>
      </w:pPr>
      <w:r>
        <w:t>按权属单位录入市政交通设施调查信息。调查需选择数据类型：总体概况、道路工程表、桥梁与涵洞表、交通管理设施表。</w:t>
      </w:r>
    </w:p>
    <w:p>
      <w:pPr>
        <w:spacing w:line="360" w:lineRule="auto"/>
      </w:pPr>
      <w:r>
        <w:t>其中，总体概况指标应包含：道路名称、起讫点、道路等级（快速路、主干路等）、权属与管理单位、设计车速(km/h)、红线宽度(m)、建成年代、日均交通流量、服务对象与范围。</w:t>
      </w:r>
    </w:p>
    <w:p>
      <w:pPr>
        <w:spacing w:line="360" w:lineRule="auto"/>
      </w:pPr>
      <w:r>
        <w:t>道路工程表指标应包含：序号、影响路段名称、路面结构层材料与厚度、路基/路面宽度(m)、路面最低点高程(m)、人行道及绿化带面积（㎡）、附属排水设施情况。</w:t>
      </w:r>
    </w:p>
    <w:p>
      <w:pPr>
        <w:spacing w:line="360" w:lineRule="auto"/>
      </w:pPr>
      <w:r>
        <w:t>桥梁与涵洞表指标应包含：序号、名称、结构形式（梁桥、拱桥等）、跨径组合(m)、桥面全宽(m)、设计荷载等级、桥下净空(m)、建成年代、技术状况评定等级、与轨道结构的空间关系。</w:t>
      </w:r>
    </w:p>
    <w:p>
      <w:pPr>
        <w:spacing w:line="360" w:lineRule="auto"/>
      </w:pPr>
      <w:r>
        <w:t>交通管理设施表指标应包含：序号、设施名称（如信号灯、标志牌、护栏、监控杆等）、规格型号、设置位置、权属单位、数量、资产编号。</w:t>
      </w:r>
    </w:p>
    <w:p>
      <w:pPr>
        <w:spacing w:line="360" w:lineRule="auto"/>
      </w:pPr>
      <w:r>
        <w:t>系统需包含日志查询、调查报表导出、打印及上传设计图纸、检测报告等附件信息功能。</w:t>
      </w:r>
    </w:p>
    <w:p>
      <w:pPr>
        <w:spacing w:line="360" w:lineRule="auto"/>
      </w:pPr>
      <w:r/>
      <w:r>
        <w:rPr>
          <w:b/>
        </w:rPr>
        <w:t>④ 电力设施（专项）调查</w:t>
      </w:r>
      <w:r/>
    </w:p>
    <w:p>
      <w:pPr>
        <w:spacing w:line="360" w:lineRule="auto"/>
      </w:pPr>
      <w:r>
        <w:t>按权属单位录入专项电力设施调查信息。调查需选择数据类型：基础信息、电缆/架空线路表、变配电设施表、电力构筑物表。</w:t>
      </w:r>
    </w:p>
    <w:p>
      <w:pPr>
        <w:spacing w:line="360" w:lineRule="auto"/>
      </w:pPr>
      <w:r>
        <w:t>其中，基础信息指标应包含：线路/系统名称、电压等级(kV)、起止变电站/开闭所、权属与运维单位、投运年月、供电范围及重要用户。</w:t>
      </w:r>
    </w:p>
    <w:p>
      <w:pPr>
        <w:spacing w:line="360" w:lineRule="auto"/>
      </w:pPr>
      <w:r>
        <w:t>电缆/架空线路表指标应包含：序号、影响区段编号、敷设/架设方式（电缆沟、直埋、杆塔）、导线/电缆型号及截面、杆塔/工井类型及数量、起止点坐标与高程、线路长度(m)、与轨道结构的水平及垂直净距。</w:t>
      </w:r>
    </w:p>
    <w:p>
      <w:pPr>
        <w:spacing w:line="360" w:lineRule="auto"/>
      </w:pPr>
      <w:r>
        <w:t>变配电设施表指标应包含：序号、设施名称（如环网柜、箱式变电站、开闭所等）、安装地点、容量(kVA)、电压等级、出线回路数、设备尺寸及基础形式、投运时间。</w:t>
      </w:r>
    </w:p>
    <w:p>
      <w:pPr>
        <w:spacing w:line="360" w:lineRule="auto"/>
      </w:pPr>
      <w:r>
        <w:t>电力构筑物表指标应包含：序号、构筑物名称（如电缆隧道、管廊电力舱等）、结构类型、断面尺寸、长度(m)、内敷设线路情况、建设年代。</w:t>
      </w:r>
    </w:p>
    <w:p>
      <w:pPr>
        <w:spacing w:line="360" w:lineRule="auto"/>
      </w:pPr>
      <w:r>
        <w:t>系统需包含日志查询、调查报表导出、打印及上传电气接线图、路径图等附件信息功能。</w:t>
      </w:r>
    </w:p>
    <w:p>
      <w:pPr>
        <w:spacing w:line="360" w:lineRule="auto"/>
      </w:pPr>
      <w:r/>
      <w:r>
        <w:rPr>
          <w:b/>
        </w:rPr>
        <w:t>⑤ 通信与广电设施调查</w:t>
      </w:r>
      <w:r/>
    </w:p>
    <w:p>
      <w:pPr>
        <w:spacing w:line="360" w:lineRule="auto"/>
      </w:pPr>
      <w:r>
        <w:t>按权属单位录入通信与广电设施调查信息。调查需选择数据类型：基础信息、光缆/电缆线路表、通信基站与机房表、附属设备表。</w:t>
      </w:r>
    </w:p>
    <w:p>
      <w:pPr>
        <w:spacing w:line="360" w:lineRule="auto"/>
      </w:pPr>
      <w:r>
        <w:t>其中，基础信息指标应包含：线路/网络名称、业务类型（电信、移动、联通、广电等）、权属单位、建设年代、总纤芯数、服务范围。</w:t>
      </w:r>
    </w:p>
    <w:p>
      <w:pPr>
        <w:spacing w:line="360" w:lineRule="auto"/>
      </w:pPr>
      <w:r>
        <w:t>光缆/电缆线路表指标应包含：序号、影响段名称、敷设方式（管道、直埋、架空）、缆线型号与芯数、管道占用孔位、人手孔位置、起止点坐标与高程、线路长度(m)。</w:t>
      </w:r>
    </w:p>
    <w:p>
      <w:pPr>
        <w:spacing w:line="360" w:lineRule="auto"/>
      </w:pPr>
      <w:r>
        <w:t>通信基站与机房表指标应包含：序号、站址名称、经纬度坐标、基站类型（宏站、微站）、塔桅类型与高度、机房面积（㎡）、设备承载情况、重要等级。</w:t>
      </w:r>
    </w:p>
    <w:p>
      <w:pPr>
        <w:spacing w:line="360" w:lineRule="auto"/>
      </w:pPr>
      <w:r>
        <w:t>附属设备表指标应包含：序号、设备名称（如光交箱、分纤箱、放大器等）、规格型号、安装位置、数量、功能。</w:t>
      </w:r>
    </w:p>
    <w:p>
      <w:pPr>
        <w:spacing w:line="360" w:lineRule="auto"/>
      </w:pPr>
      <w:r>
        <w:t>系统需包含日志查询、调查报表导出、打印及上传网络拓扑图、管线竣工图等附件信息功能。</w:t>
      </w:r>
    </w:p>
    <w:p>
      <w:pPr>
        <w:spacing w:line="360" w:lineRule="auto"/>
      </w:pPr>
      <w:r/>
      <w:r>
        <w:rPr>
          <w:b/>
        </w:rPr>
        <w:t>⑥ 绿化及公共景观设施调查</w:t>
      </w:r>
      <w:r/>
    </w:p>
    <w:p>
      <w:pPr>
        <w:spacing w:line="360" w:lineRule="auto"/>
      </w:pPr>
      <w:r>
        <w:t>按权属单位或管理单位录入绿化及公共景观设施调查信息。调查需选择数据类型：基础信息、乔木与灌木表、地被与草坪表、景观构筑物与小品表。</w:t>
      </w:r>
    </w:p>
    <w:p>
      <w:pPr>
        <w:spacing w:line="360" w:lineRule="auto"/>
      </w:pPr>
      <w:r>
        <w:t>其中，基础信息指标应包含：绿地/景观区域名称、位置、权属或管养单位、绿地性质（公共绿地、防护绿地等）、总面积（㎡）。</w:t>
      </w:r>
    </w:p>
    <w:p>
      <w:pPr>
        <w:spacing w:line="360" w:lineRule="auto"/>
      </w:pPr>
      <w:r>
        <w:t>乔木与灌木表指标应包含：序号、树种名称、规格（胸径、地径、冠幅）、树龄（估算）、生长状况、数量、是否古树名木或后备资源、迁移保护建议。</w:t>
      </w:r>
    </w:p>
    <w:p>
      <w:pPr>
        <w:spacing w:line="360" w:lineRule="auto"/>
      </w:pPr>
      <w:r>
        <w:t>地被与草坪表指标应包含：序号、植物种类、面积（㎡）、覆盖度、养护等级。</w:t>
      </w:r>
    </w:p>
    <w:p>
      <w:pPr>
        <w:spacing w:line="360" w:lineRule="auto"/>
      </w:pPr>
      <w:r>
        <w:t>景观构筑物与小品表指标应包含：序号、设施名称（如亭廊、雕塑、喷泉、景观灯柱等）、结构材质、尺寸规格、建造年代、评估价值。</w:t>
      </w:r>
    </w:p>
    <w:p>
      <w:pPr>
        <w:spacing w:line="360" w:lineRule="auto"/>
      </w:pPr>
      <w:r>
        <w:t>系统需包含日志查询、调查报表导出、打印及上传现场照片、绿化竣工图等附件信息功能。</w:t>
      </w:r>
    </w:p>
    <w:p>
      <w:pPr>
        <w:spacing w:line="360" w:lineRule="auto"/>
      </w:pPr>
      <w:r/>
      <w:r>
        <w:rPr>
          <w:b/>
        </w:rPr>
        <w:t>⑦ 商业店铺与企事业单位调查</w:t>
      </w:r>
      <w:r/>
    </w:p>
    <w:p>
      <w:pPr>
        <w:spacing w:line="360" w:lineRule="auto"/>
      </w:pPr>
      <w:r>
        <w:t>按权属人/单位录入商业店铺与企事业单位调查信息。调查需选择数据类型：基础信息、房屋建筑物信息、生产经营设施设备、存货与装修情况、经营状况评估。</w:t>
      </w:r>
    </w:p>
    <w:p>
      <w:pPr>
        <w:spacing w:line="360" w:lineRule="auto"/>
      </w:pPr>
      <w:r>
        <w:t>其中，基础信息调查指标应包含：商户/企业名称、统一社会信用代码、经营地址、经营范围、法定代表人、从业人数、租赁关系（自有/承租）及剩余租期。</w:t>
      </w:r>
    </w:p>
    <w:p>
      <w:pPr>
        <w:spacing w:line="360" w:lineRule="auto"/>
      </w:pPr>
      <w:r>
        <w:t>房屋建筑物信息指标应包含：房屋编号、结构类型（砖混、框架等）、建造年代、产权证号、测绘建筑面积（㎡）、层高、房屋用途（经营、仓储、办公等）、内部空间照片。</w:t>
      </w:r>
    </w:p>
    <w:p>
      <w:pPr>
        <w:spacing w:line="360" w:lineRule="auto"/>
      </w:pPr>
      <w:r>
        <w:t>生产经营设施设备指标应包含：序号、设备名称、规格型号、数量、购置时间、固定资产净值、可搬迁性评估、专业拆卸要求。</w:t>
      </w:r>
    </w:p>
    <w:p>
      <w:pPr>
        <w:spacing w:line="360" w:lineRule="auto"/>
      </w:pPr>
      <w:r>
        <w:t>存货与装修情况指标应包含：存货品类与估值、室内外装修项目、装修材质、装修面积/体积、装修成新度。</w:t>
      </w:r>
    </w:p>
    <w:p>
      <w:pPr>
        <w:spacing w:line="360" w:lineRule="auto"/>
      </w:pPr>
      <w:r>
        <w:t>经营状况评估指标应包含：近三年平均营业收入（万元）、纳税证明、水电费单据、员工社保缴纳记录、特许经营资质情况。</w:t>
      </w:r>
    </w:p>
    <w:p>
      <w:pPr>
        <w:spacing w:line="360" w:lineRule="auto"/>
      </w:pPr>
      <w:r>
        <w:t>系统需包含日志查询、调查报表导出、打印及上传权属证明、租赁合同、审计报告等附件信息功能，并应确保通过商户名称、信用代码进行精确查询。</w:t>
      </w:r>
    </w:p>
    <w:p>
      <w:pPr>
        <w:spacing w:line="360" w:lineRule="auto"/>
      </w:pPr>
      <w:r/>
      <w:r>
        <w:rPr>
          <w:b/>
        </w:rPr>
        <w:t>⑧ 红线内零星构筑物及障碍物调查</w:t>
      </w:r>
      <w:r/>
    </w:p>
    <w:p>
      <w:pPr>
        <w:spacing w:line="360" w:lineRule="auto"/>
      </w:pPr>
      <w:r>
        <w:t>按管理或权属单位录入红线内零星构筑物及障碍物调查信息。调查表指标应包含：序号、构筑物/障碍物名称（如围墙、挡土墙、水泥地坪、废弃基础、电线杆等）、结构材质、几何尺寸（长、宽、高、厚度）、数量、建造年代、评估处置方式（拆除、补偿、保留）。系统需包含日志查询、调查报表导出、打印功能，并应支持通过所属地块编号、构筑物类型、调查时间进行组合查询与精确定位。</w:t>
      </w:r>
    </w:p>
    <w:p>
      <w:pPr>
        <w:pStyle w:val="Heading1"/>
      </w:pPr>
      <w:r>
        <w:t>4.2.2.7 其他项目专题统计</w:t>
      </w:r>
    </w:p>
    <w:p>
      <w:pPr>
        <w:pStyle w:val="Heading3"/>
      </w:pPr>
      <w:r>
        <w:t>**4.2.2.7 其他项目专题统计**</w:t>
      </w:r>
    </w:p>
    <w:p>
      <w:pPr>
        <w:spacing w:line="360" w:lineRule="auto"/>
      </w:pPr>
      <w:r>
        <w:t>基于Z市轨道交通5号线一期工程沿线城市核心区的复杂特征，围绕征拆安置管理业务的数据集成与分析需求，平台需遵循“系统性原则”与“标准化管理”要求，建立一套结构清晰、属性完备的其他项目专题统计模块。该模块应按照“市、区、街道、社区/网格”四级城市管理单元，对征拆红线范围内除主体建构筑物、管线外的其他关键实物指标进行归集、统计与可视化展示，确保补偿评估的全面性与精准性。</w:t>
      </w:r>
    </w:p>
    <w:p>
      <w:pPr>
        <w:spacing w:line="360" w:lineRule="auto"/>
      </w:pPr>
      <w:r/>
      <w:r>
        <w:rPr>
          <w:b/>
        </w:rPr>
        <w:t>1. 实物指标管理</w:t>
      </w:r>
      <w:r/>
    </w:p>
    <w:p>
      <w:pPr>
        <w:spacing w:line="360" w:lineRule="auto"/>
      </w:pPr>
      <w:r>
        <w:t>本模块主要涵盖“专项设施”与“地上附着物”两大类，需实现对其全生命周期的信息化管理。</w:t>
      </w:r>
    </w:p>
    <w:p>
      <w:pPr>
        <w:pStyle w:val="ListBullet"/>
        <w:spacing w:line="360" w:lineRule="auto"/>
      </w:pPr>
      <w:r>
        <w:t xml:space="preserve">  **专项设施管理**：针对红线用地内涉及的需要特殊处理或补偿的公共及商业设施进行管理。应具体区分为：</w:t>
      </w:r>
    </w:p>
    <w:p>
      <w:pPr>
        <w:pStyle w:val="ListBullet"/>
        <w:spacing w:line="360" w:lineRule="auto"/>
      </w:pPr>
      <w:r>
        <w:t xml:space="preserve">  **城市景观与公共设施**：包括“城市雕塑/纪念碑”、“公交站亭”、“公共自行车桩”、“智能化交通信号设施”等类别，按处或套进行统计。管理需关联其产权单位、评估价值、迁移或补偿方案。</w:t>
      </w:r>
    </w:p>
    <w:p>
      <w:pPr>
        <w:pStyle w:val="ListBullet"/>
        <w:spacing w:line="360" w:lineRule="auto"/>
      </w:pPr>
      <w:r>
        <w:t xml:space="preserve">  **商业专属设施**：重点关注受影响的商业店铺，包括“大型户外广告牌（楼顶、墙体）”、“门头招牌”、“专用装卸货平台”、“地下仓储通风/防水特种结构”等，按项统计。需确保其补偿标准与企业停产停业损失评估体系相集成。</w:t>
      </w:r>
    </w:p>
    <w:p>
      <w:pPr>
        <w:pStyle w:val="ListBullet"/>
        <w:spacing w:line="360" w:lineRule="auto"/>
      </w:pPr>
      <w:r>
        <w:t xml:space="preserve">  **地上附着物管理**：对国有土地上房屋征收范围内的零星附着物进行精细化登记。主要分为：</w:t>
      </w:r>
    </w:p>
    <w:p>
      <w:pPr>
        <w:pStyle w:val="ListBullet"/>
        <w:spacing w:line="360" w:lineRule="auto"/>
      </w:pPr>
      <w:r>
        <w:t xml:space="preserve">  **绿化与硬化设施**：包括“乔木（区分树种、胸径）”、“灌木丛”、“花坛”、“私人院落硬化地面”、“围墙（区分材质、高度）”等，按株、平方米或延米统计。</w:t>
      </w:r>
    </w:p>
    <w:p>
      <w:pPr>
        <w:pStyle w:val="ListBullet"/>
        <w:spacing w:line="360" w:lineRule="auto"/>
      </w:pPr>
      <w:r>
        <w:t xml:space="preserve">  **其他构筑物**：包括“地下化粪池”、“水井”、“雨棚”、“防盗网”、“空调外机集中安装平台”等，按个或处统计。</w:t>
      </w:r>
    </w:p>
    <w:p>
      <w:pPr>
        <w:spacing w:line="360" w:lineRule="auto"/>
      </w:pPr>
      <w:r>
        <w:t>所有实物指标数据必须关联并展示其所属的行政区域、精确的征拆红线范围、对应的权属人（单位）信息、现场调查影像资料、评估状态及是否与管线迁改、支护结构施工范围存在空间重叠冲突等重要属性，为统筹制定迁改方案与补偿协议提供标准化数据支撑。</w:t>
      </w:r>
    </w:p>
    <w:p>
      <w:pPr>
        <w:spacing w:line="360" w:lineRule="auto"/>
      </w:pPr>
      <w:r/>
      <w:r>
        <w:rPr>
          <w:b/>
        </w:rPr>
        <w:t>2. 可视化展示</w:t>
      </w:r>
      <w:r/>
    </w:p>
    <w:p>
      <w:pPr>
        <w:spacing w:line="360" w:lineRule="auto"/>
      </w:pPr>
      <w:r>
        <w:t>为实现对复杂城市环境下多元实物指标的系统性掌控，平台需利用BIM+GIS倾斜摄影实景模型进行深度融合的可视化展示。</w:t>
      </w:r>
    </w:p>
    <w:p>
      <w:pPr>
        <w:pStyle w:val="ListBullet"/>
        <w:spacing w:line="360" w:lineRule="auto"/>
      </w:pPr>
      <w:r>
        <w:t xml:space="preserve">  **空间落图与专题渲染**：所有统计的“专项设施”与“地上附着物”必须精确落位于城市实景三维模型与工程BIM设计模型中。系统应支持按设施类型、所属街道、补偿状态等多种维度进行专题地图渲染，以热力图、分类色块图等形式，直观呈现不同类别指标的分布密度与空间关系。</w:t>
      </w:r>
    </w:p>
    <w:p>
      <w:pPr>
        <w:pStyle w:val="ListBullet"/>
        <w:spacing w:line="360" w:lineRule="auto"/>
      </w:pPr>
      <w:r>
        <w:t xml:space="preserve">  **关联分析与冲突预警**：可视化系统应能基于空间位置，自动分析并高亮显示其他项目与轨道交通车站出入口、风亭、冷却塔等敏感构筑物的位置关系，以及与地下管线迁改路由、施工便道存在的潜在冲突。当识别出重叠或安全间距不足时，平台需自动触发预警，并关联推送至“管线迁改”与“施工协调”模块，确保前期规划的系统性与科学性。</w:t>
      </w:r>
    </w:p>
    <w:p>
      <w:pPr>
        <w:pStyle w:val="ListBullet"/>
        <w:spacing w:line="360" w:lineRule="auto"/>
      </w:pPr>
      <w:r>
        <w:t xml:space="preserve">  **信息集成查询**：支持在三维场景中点击任意一项设施或附着物，可实时弹出其详细信息卡片，联动展示其所有属性信息、权属档案、多期现场调查照片、评估报告及历史处理记录，实现“一图统览、一查到底”的集成化管理目标，大幅提升征拆安置工作的论证效率与决策透明度。</w:t>
      </w:r>
    </w:p>
    <w:p>
      <w:pPr>
        <w:pStyle w:val="Heading1"/>
      </w:pPr>
      <w:r>
        <w:t>4.2.3 报表导出与打印</w:t>
      </w:r>
    </w:p>
    <w:p>
      <w:pPr>
        <w:pStyle w:val="Heading3"/>
      </w:pPr>
      <w:r>
        <w:t>**4.2.3 报表导出与打印**</w:t>
      </w:r>
    </w:p>
    <w:p>
      <w:pPr>
        <w:spacing w:line="360" w:lineRule="auto"/>
      </w:pPr>
      <w:r>
        <w:t>本平台需构建一套标准化、流程化、安全可控的报表导出与打印体系，旨在将征拆安置全流程中产生的海量数据，系统性地转化为可供决策、审计、归档及对外报送的规范化文档，确保数据资产的有效利用与管理闭环。</w:t>
      </w:r>
    </w:p>
    <w:p>
      <w:pPr>
        <w:spacing w:line="360" w:lineRule="auto"/>
      </w:pPr>
      <w:r/>
      <w:r>
        <w:rPr>
          <w:b/>
        </w:rPr>
        <w:t>1. 原始数据与专题报表导出</w:t>
      </w:r>
      <w:r/>
    </w:p>
    <w:p>
      <w:pPr>
        <w:spacing w:line="360" w:lineRule="auto"/>
      </w:pPr>
      <w:r>
        <w:t xml:space="preserve">平台应支持用户根据不同管理需求，灵活选择导出条件。用户可按 </w:t>
      </w:r>
      <w:r>
        <w:rPr>
          <w:b/>
        </w:rPr>
        <w:t>“房屋拆迁”、“管线迁改”、“商业赔偿”</w:t>
      </w:r>
      <w:r>
        <w:t xml:space="preserve"> 等核心业务类别，或按 </w:t>
      </w:r>
      <w:r>
        <w:rPr>
          <w:b/>
        </w:rPr>
        <w:t>“XX区”、“XX街道”</w:t>
      </w:r>
      <w:r>
        <w:t xml:space="preserve"> 等具体行政区划，亦或结合征拆项目标段、时间节点、权属状态等多维度条件，对实物量调查的原始数据进行筛选与组合。系统需能一键导出符合《国有土地上房屋征收评估办法》及相关行业标准的原始数据专题报表，为征拆补偿方案的精准制定、安置费用的核算以及后续的审计工作，提供真实、完整、可追溯的原始数据支撑。</w:t>
      </w:r>
    </w:p>
    <w:p>
      <w:pPr>
        <w:spacing w:line="360" w:lineRule="auto"/>
      </w:pPr>
      <w:r/>
      <w:r>
        <w:rPr>
          <w:b/>
        </w:rPr>
        <w:t>2. 凭证与统计报表的自动生成与输出</w:t>
      </w:r>
      <w:r/>
    </w:p>
    <w:p>
      <w:pPr>
        <w:spacing w:line="360" w:lineRule="auto"/>
      </w:pPr>
      <w:r>
        <w:t>系统需内置符合Z市轨道交通征拆安置管理规范的报表模板库，能够依据业务办理流程，自动生成各类法定凭证（如《征收补偿协议》、《管线迁改确认单》、《商户停产停业损失补偿凭证》等）及综合性统计报表（如《分项目征拆进度统计表》、《补偿费用汇总分析表》、《安置房源分配情况表》等）。所有报表在输出界面均须提供直接打印及另存为Excel/PDF等通用文件格式的功能，确保报表能无缝应用于线下审批、财务支付、档案留存等系统外工作场景。同时，系统应能基于统计报表数据，自动生成柱状图、折线图、饼图等多种形式的可视化图表，直观展示征拆进度、费用构成、安置趋势等关键信息，辅助管理层进行高效决策。</w:t>
      </w:r>
    </w:p>
    <w:p>
      <w:pPr>
        <w:spacing w:line="360" w:lineRule="auto"/>
      </w:pPr>
      <w:r/>
      <w:r>
        <w:rPr>
          <w:b/>
        </w:rPr>
        <w:t>3. 权限管控与审计追溯机制</w:t>
      </w:r>
      <w:r/>
    </w:p>
    <w:p>
      <w:pPr>
        <w:spacing w:line="360" w:lineRule="auto"/>
      </w:pPr>
      <w:r>
        <w:t>为保障数据安全与报表权威性，报表导出与打印功能必须遵循严格的权限管控原则。系统需设置分级审核流程，所有涉及补偿金额、权属信息等敏感数据的凭证及统计报表，在导出系统或执行批量打印前，必须经由指定的业务负责人或系统管理员进行在线审核批准。审核操作（包括通过、驳回及修改意见）必须全程留痕，完整记录操作人、时间、结果及缘由，并永久保存至系统安全日志中，形成不可篡改的审计追溯链条，确保每一项数据输出的合规性与责任可追溯性。</w:t>
      </w:r>
    </w:p>
    <w:p>
      <w:pPr>
        <w:pStyle w:val="Heading1"/>
      </w:pPr>
      <w:r>
        <w:t>4.2.3.1 报表打印：对生成的各类报表提供打印功能。</w:t>
      </w:r>
    </w:p>
    <w:p>
      <w:pPr>
        <w:pStyle w:val="Heading3"/>
      </w:pPr>
      <w:r>
        <w:t>**4.2.3.1 报表打印**</w:t>
      </w:r>
    </w:p>
    <w:p>
      <w:pPr>
        <w:spacing w:line="360" w:lineRule="auto"/>
      </w:pPr>
      <w:r>
        <w:t>为确保Z市轨道交通5号线一期工程征地拆迁安置管理全过程的规范性、可追溯性与高效协同，平台需对系统生成的各类报表提供标准化、便捷化的打印功能。该功能应严格遵循系统性原则与标准化管理要求，确保输出的纸质或电子版报表格式统一、数据准确、签章完整，满足项目归档、财务审计、进度汇报及多方协调等不同场景下的刚性需求。</w:t>
      </w:r>
    </w:p>
    <w:p>
      <w:pPr>
        <w:spacing w:line="360" w:lineRule="auto"/>
      </w:pPr>
      <w:r/>
      <w:r>
        <w:rPr>
          <w:b/>
        </w:rPr>
        <w:t>1. 功能要求</w:t>
      </w:r>
      <w:r/>
    </w:p>
    <w:p>
      <w:pPr>
        <w:spacing w:line="360" w:lineRule="auto"/>
      </w:pPr>
      <w:r>
        <w:t>平台应提供灵活、强大的报表打印功能，具体需满足以下要求：</w:t>
      </w:r>
    </w:p>
    <w:p>
      <w:pPr>
        <w:pStyle w:val="ListBullet"/>
        <w:spacing w:line="360" w:lineRule="auto"/>
      </w:pPr>
      <w:r>
        <w:t xml:space="preserve">  **格式标准化**：所有报表的打印模板应遵循Z市国有土地上房屋征收与补偿、管线迁改等相关政策法规及项目内部管理规范，确保表头、字段、计量单位、签章位置等要素的标准化与统一性。</w:t>
      </w:r>
    </w:p>
    <w:p>
      <w:pPr>
        <w:pStyle w:val="ListBullet"/>
        <w:spacing w:line="360" w:lineRule="auto"/>
      </w:pPr>
      <w:r>
        <w:t xml:space="preserve">  **数据精确性**：打印输出的报表数据必须与系统数据库中的实时数据或选定快照数据完全一致，确保“所见即所打”，杜绝手动篡改，保障数据的权威性与法律效力。</w:t>
      </w:r>
    </w:p>
    <w:p>
      <w:pPr>
        <w:pStyle w:val="ListBullet"/>
        <w:spacing w:line="360" w:lineRule="auto"/>
      </w:pPr>
      <w:r>
        <w:t xml:space="preserve">  **操作便捷性**：提供“一键打印”、“批量打印”、“选择性打印（按范围、类型、状态筛选）”等多种操作模式。用户应能便捷地进行打印预览，并可在预览界面直接调整页面边距、纸张方向（横向/纵向）及缩放比例，以优化输出效果。</w:t>
      </w:r>
    </w:p>
    <w:p>
      <w:pPr>
        <w:pStyle w:val="ListBullet"/>
        <w:spacing w:line="360" w:lineRule="auto"/>
      </w:pPr>
      <w:r>
        <w:t xml:space="preserve">  **签章与防伪集成**：关键性报表（如补偿协议确认单、资金发放清册、权属注销证明等）的打印输出，应能集成电子签章或数字水印系统，确保打印件的法律效力和防伪性。</w:t>
      </w:r>
    </w:p>
    <w:p>
      <w:pPr>
        <w:pStyle w:val="ListBullet"/>
        <w:spacing w:line="360" w:lineRule="auto"/>
      </w:pPr>
      <w:r>
        <w:t xml:space="preserve">  **驱动兼容性**：系统打印功能应能广泛兼容各类主流打印机驱动，支持网络打印机和本地打印机，确保在不同办公环境下均能稳定输出。</w:t>
      </w:r>
    </w:p>
    <w:p>
      <w:pPr>
        <w:spacing w:line="360" w:lineRule="auto"/>
      </w:pPr>
      <w:r/>
      <w:r>
        <w:rPr>
          <w:b/>
        </w:rPr>
        <w:t>2. 主要报表清单</w:t>
      </w:r>
      <w:r/>
    </w:p>
    <w:p>
      <w:pPr>
        <w:spacing w:line="360" w:lineRule="auto"/>
      </w:pPr>
      <w:r>
        <w:t>报表打印功能需全面覆盖征拆安置业务全链条，实物指标管理、补偿安置管理、资金管理及综合统计所涉及的核心报表均应支持高质量打印。主要报表类型如下表所示：</w:t>
      </w:r>
    </w:p>
    <w:p>
      <w:pPr>
        <w:spacing w:line="360" w:lineRule="auto"/>
      </w:pPr>
      <w:r/>
      <w:r>
        <w:rPr>
          <w:b/>
        </w:rPr>
        <w:t>表4-4 征拆安置管理主要打印报表清单</w:t>
      </w:r>
      <w:r/>
    </w:p>
    <w:p>
      <w:pPr>
        <w:spacing w:line="360" w:lineRule="auto"/>
      </w:pPr>
      <w:r>
        <w:t>| 报表类别 | 报表名称 | 主要用途与内容说明 |</w:t>
      </w:r>
    </w:p>
    <w:p>
      <w:pPr>
        <w:spacing w:line="360" w:lineRule="auto"/>
      </w:pPr>
      <w:r>
        <w:t>| :--- | :--- | :--- |</w:t>
      </w:r>
    </w:p>
    <w:p>
      <w:pPr>
        <w:spacing w:line="360" w:lineRule="auto"/>
      </w:pPr>
      <w:r>
        <w:t xml:space="preserve">| </w:t>
      </w:r>
      <w:r>
        <w:rPr>
          <w:b/>
        </w:rPr>
        <w:t>实物指标调查类</w:t>
      </w:r>
      <w:r>
        <w:t xml:space="preserve"> | 红线内建（构）筑物实物调查明细表 | 按车站/区间划分，详细列明每户（每企）的房屋产权信息、建筑面积、结构、用途、装修及附属设施等现状调查数据，是补偿计算的原始依据。 |</w:t>
      </w:r>
    </w:p>
    <w:p>
      <w:pPr>
        <w:spacing w:line="360" w:lineRule="auto"/>
      </w:pPr>
      <w:r>
        <w:t>| | 地下管线及设施普查成果表 | 记录红线范围内需迁改的各类管线（给水、排水、燃气、电力、通信等）的产权单位、规格、材质、埋深、走向等关键信息。 |</w:t>
      </w:r>
    </w:p>
    <w:p>
      <w:pPr>
        <w:spacing w:line="360" w:lineRule="auto"/>
      </w:pPr>
      <w:r>
        <w:t>| | 商业店铺经营状况调查表 | 针对受影响商户，记录其工商注册信息、经营面积、从业人数、近三年营收利润等，作为停产停业损失补偿评估的参考。 |</w:t>
      </w:r>
    </w:p>
    <w:p>
      <w:pPr>
        <w:spacing w:line="360" w:lineRule="auto"/>
      </w:pPr>
      <w:r>
        <w:t xml:space="preserve">| </w:t>
      </w:r>
      <w:r>
        <w:rPr>
          <w:b/>
        </w:rPr>
        <w:t>补偿安置协议类</w:t>
      </w:r>
      <w:r>
        <w:t xml:space="preserve"> | 国有土地上房屋征收补偿安置协议 | 标准化的制式协议，明确被征收人信息、被征收房屋价值、补偿方式（货币/产权调换）、补偿金额、支付期限、搬迁期限等核心条款。 |</w:t>
      </w:r>
    </w:p>
    <w:p>
      <w:pPr>
        <w:spacing w:line="360" w:lineRule="auto"/>
      </w:pPr>
      <w:r>
        <w:t>| | 管线迁改补偿协议 | 与管线权属单位签订的协议，明确迁改费用、施工界面、工期责任等内容。 |</w:t>
      </w:r>
    </w:p>
    <w:p>
      <w:pPr>
        <w:spacing w:line="360" w:lineRule="auto"/>
      </w:pPr>
      <w:r>
        <w:t>| | 商业补偿确认单 | 针对商户的货币补偿明细确认文件，包含房屋价值补偿、搬迁费、停产停业损失补偿等分项。 |</w:t>
      </w:r>
    </w:p>
    <w:p>
      <w:pPr>
        <w:spacing w:line="360" w:lineRule="auto"/>
      </w:pPr>
      <w:r>
        <w:t xml:space="preserve">| </w:t>
      </w:r>
      <w:r>
        <w:rPr>
          <w:b/>
        </w:rPr>
        <w:t>资金管理类</w:t>
      </w:r>
      <w:r>
        <w:t xml:space="preserve"> | 征拆补偿资金发放清册 | 按批次或项目汇总的补偿款支付清单，包含收款人、账号、补偿项目、金额、支付状态等信息，用于财务请款与支付核对。 |</w:t>
      </w:r>
    </w:p>
    <w:p>
      <w:pPr>
        <w:spacing w:line="360" w:lineRule="auto"/>
      </w:pPr>
      <w:r>
        <w:t>| | 征拆项目费用统计月（季）报表 | 动态反映各车站/区间、各费用科目（如补偿费、工作经费、不可预见费）的预算、已支付、结余情况。 |</w:t>
      </w:r>
    </w:p>
    <w:p>
      <w:pPr>
        <w:spacing w:line="360" w:lineRule="auto"/>
      </w:pPr>
      <w:r>
        <w:t xml:space="preserve">| </w:t>
      </w:r>
      <w:r>
        <w:rPr>
          <w:b/>
        </w:rPr>
        <w:t>综合统计与归档类</w:t>
      </w:r>
      <w:r>
        <w:t xml:space="preserve"> | 征拆工作进度周报/月报 | 综合反映实物量调查完成率、协议签订率、房屋拆除率、资金支付率等核心进度指标。 |</w:t>
      </w:r>
    </w:p>
    <w:p>
      <w:pPr>
        <w:spacing w:line="360" w:lineRule="auto"/>
      </w:pPr>
      <w:r>
        <w:t>| | 权属注销证明文件汇总 | 汇集已完成的房产、土地权属注销证明，作为征拆流程闭环的关键归档材料。 |</w:t>
      </w:r>
    </w:p>
    <w:p>
      <w:pPr>
        <w:spacing w:line="360" w:lineRule="auto"/>
      </w:pPr>
      <w:r>
        <w:t>| | 项目全流程档案卷宗目录 | 自动生成符合档案管理要求的案卷目录，便于纸质档案的整理、装订与移交。 |</w:t>
      </w:r>
    </w:p>
    <w:p>
      <w:pPr>
        <w:spacing w:line="360" w:lineRule="auto"/>
      </w:pPr>
      <w:r/>
      <w:r>
        <w:rPr>
          <w:b/>
        </w:rPr>
        <w:t>3. 输出与集成要求</w:t>
      </w:r>
      <w:r/>
    </w:p>
    <w:p>
      <w:pPr>
        <w:spacing w:line="360" w:lineRule="auto"/>
      </w:pPr>
      <w:r>
        <w:t>报表打印功能并非孤立模块，其设计与实现需确保与平台其他核心功能的深度集成：</w:t>
      </w:r>
    </w:p>
    <w:p>
      <w:pPr>
        <w:pStyle w:val="ListBullet"/>
        <w:spacing w:line="360" w:lineRule="auto"/>
      </w:pPr>
      <w:r>
        <w:t xml:space="preserve">  **与业务流程集成**：报表的打印权限应与业务流程状态挂钩（例如，仅当协议审批流程完结后，方可打印正式版协议），确保输出文件的流程合规性。</w:t>
      </w:r>
    </w:p>
    <w:p>
      <w:pPr>
        <w:pStyle w:val="ListBullet"/>
        <w:spacing w:line="360" w:lineRule="auto"/>
      </w:pPr>
      <w:r>
        <w:t xml:space="preserve">  **与可视化模块联动**：支持从BIM模型、倾斜摄影实景模型或征拆红线专题图中，选定特定区域或对象，直接关联并打印其对应的实物调查报表或统计简报，实现“图文一体”输出。</w:t>
      </w:r>
    </w:p>
    <w:p>
      <w:pPr>
        <w:pStyle w:val="ListBullet"/>
        <w:spacing w:line="360" w:lineRule="auto"/>
      </w:pPr>
      <w:r>
        <w:t xml:space="preserve">  **多格式输出支持**：在提供直接打印功能的同时，应确保所有报表均可同步导出为PDF、DOCX、XLSX等通用电子格式，便于网络传输、长期存档与二次加工，形成对纸质打印的有效补充与数字化管理闭环。</w:t>
      </w:r>
    </w:p>
    <w:p>
      <w:pPr>
        <w:spacing w:line="360" w:lineRule="auto"/>
      </w:pPr>
      <w:r>
        <w:t>通过以上系统性的报表打印功能设计，平台将有效固化征拆安置管理成果，为项目建立规范、透明、可审计的纸质与电子档案体系，全面提升管理效率与风险防控能力。</w:t>
      </w:r>
    </w:p>
    <w:p>
      <w:pPr>
        <w:pStyle w:val="Heading1"/>
      </w:pPr>
      <w:r>
        <w:t>4.3 信息化公示</w:t>
      </w:r>
    </w:p>
    <w:p>
      <w:pPr>
        <w:pStyle w:val="Heading3"/>
      </w:pPr>
      <w:r>
        <w:t>**4.3 信息化公示**</w:t>
      </w:r>
    </w:p>
    <w:p>
      <w:pPr>
        <w:spacing w:line="360" w:lineRule="auto"/>
      </w:pPr>
      <w:r>
        <w:t>为保障Z市轨道交通5号线一期工程征地拆迁安置工作的公开、公平与公正，提升政府公信力与公众参与度，本平台需建立一套系统化、标准化的信息化公示体系。该体系旨在服务现场实物调查成果的公示工作，通过信息化手段确保公示内容准确、格式规范、流程高效，满足相关法规政策及政府部门的严格要求。</w:t>
      </w:r>
    </w:p>
    <w:p>
      <w:pPr>
        <w:spacing w:line="360" w:lineRule="auto"/>
      </w:pPr>
      <w:r/>
      <w:r>
        <w:rPr>
          <w:b/>
        </w:rPr>
        <w:t>4.3.1 实物指标公示管理</w:t>
      </w:r>
      <w:r/>
    </w:p>
    <w:p>
      <w:pPr>
        <w:spacing w:line="360" w:lineRule="auto"/>
      </w:pPr>
      <w:r>
        <w:t>系统应遵循“审核无误、统一标准、分级公示”的系统性原则，自动生成符合规范要求的各类实物指标公示表。在征拆实物量调查数据经调查工作组审核确认无误后，平台可按“车站/区间”或特定“红线用地”片区为单位，快速导出标准化的公示表单。所有表单的样式、格式及数据项均由平台后台统一配置与管理，确保输出的文档可直接用于张贴公示或向相关权益人发放，极大提升公示工作的效率与规范性。</w:t>
      </w:r>
    </w:p>
    <w:p>
      <w:pPr>
        <w:spacing w:line="360" w:lineRule="auto"/>
      </w:pPr>
      <w:r>
        <w:t>平台需支持生成并管理以下核心公示表，以适应城市征拆的复杂性：</w:t>
      </w:r>
    </w:p>
    <w:p>
      <w:pPr>
        <w:pStyle w:val="ListNumber"/>
        <w:spacing w:line="360" w:lineRule="auto"/>
      </w:pPr>
      <w:r>
        <w:t>1.  **国有土地上房屋征收补偿公示表**：清晰列示被征收房屋的产权人、位置、性质（住宅/非住宅）、建筑面积、结构、评估价值及拟补偿方案。</w:t>
      </w:r>
    </w:p>
    <w:p>
      <w:pPr>
        <w:pStyle w:val="ListNumber"/>
        <w:spacing w:line="360" w:lineRule="auto"/>
      </w:pPr>
      <w:r>
        <w:t>2.  **房屋附属设施及装修补偿公示表**：详细公示房屋附属的构筑物、永久性装潢、附属设施等的调查结果与补偿明细。</w:t>
      </w:r>
    </w:p>
    <w:p>
      <w:pPr>
        <w:pStyle w:val="ListNumber"/>
        <w:spacing w:line="360" w:lineRule="auto"/>
      </w:pPr>
      <w:r>
        <w:t>3.  **管线迁改补偿公示表**：针对红线范围内需迁改的各类地下管线（如给水、排水、燃气、电力、通信等），公示其权属单位、规格型号、长度、迁改方案及补偿费用。</w:t>
      </w:r>
    </w:p>
    <w:p>
      <w:pPr>
        <w:pStyle w:val="ListNumber"/>
        <w:spacing w:line="360" w:lineRule="auto"/>
      </w:pPr>
      <w:r>
        <w:t>4.  **商业店铺停产停业损失补偿公示表**：重点公示受影响的商业企业、个体工商户的经营状况、受影响期限、损失评估结果及补偿标准。</w:t>
      </w:r>
    </w:p>
    <w:p>
      <w:pPr>
        <w:pStyle w:val="ListNumber"/>
        <w:spacing w:line="360" w:lineRule="auto"/>
      </w:pPr>
      <w:r>
        <w:t>5.  **其他地上附着物补偿公示表**：涵盖红线内除房屋外的围墙、地坪、苗木等零星附着物的调查与补偿信息。</w:t>
      </w:r>
    </w:p>
    <w:p>
      <w:pPr>
        <w:pStyle w:val="ListNumber"/>
        <w:spacing w:line="360" w:lineRule="auto"/>
      </w:pPr>
      <w:r>
        <w:t>6.  **安置房源及方案公示表**：对提供的产权调换房源、临时安置措施等信息进行集中公示，供被征收人选择与监督。</w:t>
      </w:r>
    </w:p>
    <w:p>
      <w:pPr>
        <w:spacing w:line="360" w:lineRule="auto"/>
      </w:pPr>
      <w:r/>
      <w:r>
        <w:rPr>
          <w:b/>
        </w:rPr>
        <w:t>4.3.2 可视化公示与公众查询</w:t>
      </w:r>
      <w:r/>
    </w:p>
    <w:p>
      <w:pPr>
        <w:spacing w:line="360" w:lineRule="auto"/>
      </w:pPr>
      <w:r>
        <w:t>为提升公示信息的可读性与传播广度，平台需集成强大的可视化展示功能，将抽象的表格数据转化为直观的图形、地图界面。系统应基于项目BIM模型与倾斜摄影实景三维数据，构建征拆范围的可视化公示专题。</w:t>
      </w:r>
    </w:p>
    <w:p>
      <w:pPr>
        <w:pStyle w:val="ListNumber"/>
        <w:spacing w:line="360" w:lineRule="auto"/>
      </w:pPr>
      <w:r>
        <w:t>1.  **征拆红线与实物量一张图公示**：在平台公众门户或现场查询终端，公众可交互式查看征拆红线范围在高精度二维地图或三维实景模型上的精准落位。通过点击红线内的具体楼栋、店铺或管线，可直接联动显示该户或该设施的实物调查明细、补偿测算结果及公示状态，实现“图-属-数”一体化联动查询。</w:t>
      </w:r>
    </w:p>
    <w:p>
      <w:pPr>
        <w:pStyle w:val="ListNumber"/>
        <w:spacing w:line="360" w:lineRule="auto"/>
      </w:pPr>
      <w:r>
        <w:t>2.  **公示进度与状态动态可视**：系统应以不同颜色或图标，在地图上动态标识各公示单元的进度状态，如“待公示”、“公示中”、“公示期满（有异议）”、“公示期满（无异议）”。这便于管理人员全局掌握整体公示进展，并对存在异议的区域进行重点关注与跟进。</w:t>
      </w:r>
    </w:p>
    <w:p>
      <w:pPr>
        <w:pStyle w:val="ListNumber"/>
        <w:spacing w:line="360" w:lineRule="auto"/>
      </w:pPr>
      <w:r>
        <w:t>3.  **多渠道发布与查询**：确保公示信息不仅能以传统纸质形式在社区公告栏张贴，更能通过平台集成的微信小程序、官方网站专栏等信息化渠道同步发布。公众可通过扫描二维码、输入产权人信息或定位地址等方式，便捷查询与其相关的所有公示内容，确保信息获取的及时性与便利性，有效拓宽公众监督的渠道。</w:t>
      </w:r>
    </w:p>
    <w:p>
      <w:pPr>
        <w:spacing w:line="360" w:lineRule="auto"/>
      </w:pPr>
      <w:r>
        <w:t>通过上述系统性的信息化公示功能，本平台将确保征拆安置核心数据的透明化，固化审核与发布流程，减少人为操作误差与争议，为构建阳光、和谐的征拆安置工作环境提供坚实的技术支撑。</w:t>
      </w:r>
    </w:p>
    <w:p>
      <w:pPr>
        <w:pStyle w:val="Heading1"/>
      </w:pPr>
      <w:r>
        <w:t>4.4 项目可视化展示</w:t>
      </w:r>
    </w:p>
    <w:p>
      <w:pPr>
        <w:pStyle w:val="Heading3"/>
      </w:pPr>
      <w:r>
        <w:t>**4.4 项目可视化展示**</w:t>
      </w:r>
    </w:p>
    <w:p>
      <w:pPr>
        <w:spacing w:line="360" w:lineRule="auto"/>
      </w:pPr>
      <w:r>
        <w:t>Z市轨道交通5号线一期工程线路穿越城市核心区，涉及大量商业店铺、老旧小区及复杂的地下管线网络，具有征拆对象密集、产权关系复杂、社会关注度高、协调难度大等特点。为系统性、精准化地推进征地拆迁与安置管理工作，本项目需构建一个集成地理信息、建筑信息模型及业务数据的可视化综合展示平台，以实现对征拆全过程的动态、透明与智能化管控。</w:t>
      </w:r>
    </w:p>
    <w:p>
      <w:pPr>
        <w:spacing w:line="360" w:lineRule="auto"/>
      </w:pPr>
      <w:r>
        <w:t xml:space="preserve">#### </w:t>
      </w:r>
      <w:r>
        <w:rPr>
          <w:b/>
        </w:rPr>
        <w:t>4.4.1 可视化总体框架与原则</w:t>
      </w:r>
      <w:r/>
    </w:p>
    <w:p>
      <w:pPr>
        <w:spacing w:line="360" w:lineRule="auto"/>
      </w:pPr>
      <w:r>
        <w:t>项目可视化展示平台的建设，应遵循“一张图管理、全流程可视、多维度分析”的系统性原则，以地理信息系统（GIS）为空间基底，以建筑信息模型（BIM）和倾斜摄影实景三维模型为精细化载体，深度集成征拆安置业务数据，构建从宏观到微观、从规划到实施的全息可视化环境。</w:t>
      </w:r>
    </w:p>
    <w:p>
      <w:pPr>
        <w:pStyle w:val="ListNumber"/>
        <w:spacing w:line="360" w:lineRule="auto"/>
      </w:pPr>
      <w:r>
        <w:t>1.  **“一张图”集成管理原则**：平台需整合Z市基础地形图、遥感影像、城市规划、轨道交通线路、征拆红线范围、地下管线普查数据等多源空间信息，形成统一的“轨道交通征拆一张图”。所有征拆对象、业务状态、进度信息均需在此统一空间参考下进行定位、管理与展示，确保管理范围的准确性与工作底图的唯一性。</w:t>
      </w:r>
    </w:p>
    <w:p>
      <w:pPr>
        <w:pStyle w:val="ListNumber"/>
        <w:spacing w:line="360" w:lineRule="auto"/>
      </w:pPr>
      <w:r>
        <w:t>2.  **全流程动态可视原则**：可视化展示需贯穿实物指标调查、确权认定、补偿测算、协议签订、拆迁实施、安置房建设与分配等全业务流程。通过将各环节的关键信息（如状态、时间、文书、影像）与空间对象关联，实现征拆进程的实时图形化追踪与回溯，确保过程可查、责任可溯。</w:t>
      </w:r>
    </w:p>
    <w:p>
      <w:pPr>
        <w:pStyle w:val="ListNumber"/>
        <w:spacing w:line="360" w:lineRule="auto"/>
      </w:pPr>
      <w:r>
        <w:t>3.  **多维度分析决策支持原则**：平台应提供强大的空间分析与数据钻取功能。支持按行政区划、线路区间、拆迁类型、时间维度等进行多维统计与对比分析，通过图表联动、专题图生成等方式，为征拆规模测算、补偿资金概算、安置资源调配、风险热点预警等关键决策提供直观的数据支撑。</w:t>
      </w:r>
    </w:p>
    <w:p>
      <w:pPr>
        <w:spacing w:line="360" w:lineRule="auto"/>
      </w:pPr>
      <w:r>
        <w:t xml:space="preserve">#### </w:t>
      </w:r>
      <w:r>
        <w:rPr>
          <w:b/>
        </w:rPr>
        <w:t>4.4.2 实物指标调查可视化</w:t>
      </w:r>
      <w:r/>
    </w:p>
    <w:p>
      <w:pPr>
        <w:spacing w:line="360" w:lineRule="auto"/>
      </w:pPr>
      <w:r>
        <w:t>实物指标调查是征拆工作的基础，其可视化是实现精准管理的前提。平台需结合移动端采集与后台管理，实现调查过程的标准化、透明化和成果的可视化。</w:t>
      </w:r>
    </w:p>
    <w:p>
      <w:pPr>
        <w:pStyle w:val="ListNumber"/>
        <w:spacing w:line="360" w:lineRule="auto"/>
      </w:pPr>
      <w:r>
        <w:t>1.  **外业调查图形化采集与定位**：调查人员利用移动终端APP，在集成高精度底图的现场，可直接于地图上标绘或选择征拆对象（如房屋、商铺、管线节点）。系统自动关联该对象的空间坐标，并引导调查员标准化录入属性信息（如产权人、建筑面积、结构类型、用途、装修等级等）及采集多媒体证据（照片、视频）。所有数据实时同步至中心平台，确保调查数据与空间位置一一对应，杜绝重复或遗漏。</w:t>
      </w:r>
    </w:p>
    <w:p>
      <w:pPr>
        <w:pStyle w:val="ListNumber"/>
        <w:spacing w:line="360" w:lineRule="auto"/>
      </w:pPr>
      <w:r>
        <w:t>2.  **调查成果三维立体化展示**：对于重点复杂区域，特别是核心区车站、大型商业综合体及地下管线密集区，需融合倾斜摄影实景三维模型与BIM模型。在平台中，可真实、立体地展示红线范围内建筑物的外观、布局、与周边环境的相互关系，以及地下管线的走向、埋深、管径等信息。支持在三维场景中进行房屋拆迁量模拟、管线迁改方案比选，使调查成果从抽象的表格数据转化为直观的空间实体。</w:t>
      </w:r>
    </w:p>
    <w:p>
      <w:pPr>
        <w:pStyle w:val="ListNumber"/>
        <w:spacing w:line="360" w:lineRule="auto"/>
      </w:pPr>
      <w:r>
        <w:t>3.  **调查进度与成果审核可视化**：平台需以GIS地图和进度仪表盘形式，实时展示各调查单元（如某个小区或路段）的工作进度（如“未开始”、“调查中”、“已审核”、“已锁定”）。审核人员可在平台上直接调阅任一对象的全部调查信息与证据链，进行线上审核与批注，审核结果及历史版本可追溯，确保调查过程的规范性与成果的权威性。</w:t>
      </w:r>
    </w:p>
    <w:p>
      <w:pPr>
        <w:spacing w:line="360" w:lineRule="auto"/>
      </w:pPr>
      <w:r>
        <w:t xml:space="preserve">#### </w:t>
      </w:r>
      <w:r>
        <w:rPr>
          <w:b/>
        </w:rPr>
        <w:t>4.4.3 征拆安置全过程可视化展示</w:t>
      </w:r>
      <w:r/>
    </w:p>
    <w:p>
      <w:pPr>
        <w:spacing w:line="360" w:lineRule="auto"/>
      </w:pPr>
      <w:r>
        <w:t>在实物指标底数清晰的基础上，平台需将后续所有业务环节与空间图形动态关联，实现征拆安置全生命周期的可视化监管。</w:t>
      </w:r>
    </w:p>
    <w:p>
      <w:pPr>
        <w:pStyle w:val="ListNumber"/>
        <w:spacing w:line="360" w:lineRule="auto"/>
      </w:pPr>
      <w:r>
        <w:t>1.  **征拆红线与对象状态可视化**：在地图上清晰标示工程永久红线、临时用地范围及不同批次的征拆范围。用差异化的图斑颜色和图标（如绿色代表已签约、黄色代表谈判中、红色代表未启动），动态展示每一户居民、每一家企业商户的当前征拆状态。点击任一对象，可穿透查看其详细信息、补偿方案、协议文书及时间节点。</w:t>
      </w:r>
    </w:p>
    <w:p>
      <w:pPr>
        <w:pStyle w:val="ListNumber"/>
        <w:spacing w:line="360" w:lineRule="auto"/>
      </w:pPr>
      <w:r>
        <w:t>2.  **管线迁改方案与进度可视化**：针对复杂的市政管线（给水、排水、燃气、电力、通信等），平台应能可视化展示既有管线网络与轨道交通结构的空间冲突关系。支持集成管线迁改设计方案（BIM模型），模拟迁改路径，并进行方案的可视化比选。在迁改实施阶段，实时更新各条管线的迁改进度（如“设计完成”、“施工中”、“割接完成”），并与交通导改、地面拆迁进度进行协同展示。</w:t>
      </w:r>
    </w:p>
    <w:p>
      <w:pPr>
        <w:pStyle w:val="ListNumber"/>
        <w:spacing w:line="360" w:lineRule="auto"/>
      </w:pPr>
      <w:r>
        <w:t>3.  **安置资源与匹配情况可视化**：建立安置房源（产权调换房、货币化安置）信息库，并在城市地图上可视化展示各安置小区的位置、房源数量、户型、建设进度等信息。系统可基于征拆对象的需求（如安置区域偏好、户型面积要求）与可用房源进行智能匹配模拟，并以图表形式展示匹配情况和房源供需态势，为安置工作的科学调度提供支持。</w:t>
      </w:r>
    </w:p>
    <w:p>
      <w:pPr>
        <w:pStyle w:val="ListNumber"/>
        <w:spacing w:line="360" w:lineRule="auto"/>
      </w:pPr>
      <w:r>
        <w:t>4.  **综合指挥与预警可视化**：设立平台综合指挥视图，集成关键指标仪表盘（如累计签约率、资金支付情况、拆迁完成量）、进度甘特图、热点问题分布图等。通过设置规则（如签约停滞超期、投诉集中、资金异常），系统自动对潜在风险点进行地图闪烁预警和消息推送，辅助管理者快速定位问题、调度资源，提升应急响应与决策指挥效率。</w:t>
      </w:r>
    </w:p>
    <w:p>
      <w:pPr>
        <w:spacing w:line="360" w:lineRule="auto"/>
      </w:pPr>
      <w:r>
        <w:t>通过以上系统性、多层次的可视化展示功能建设，本平台将彻底改变传统征拆管理依赖图纸报表、信息滞后的局面，构建一个直观、透明、智能的“数字孪生”管理环境，为Z市轨道交通5号线一期工程征拆安置工作的顺利、高效、平稳推进提供坚实的技术保障。</w:t>
      </w:r>
    </w:p>
    <w:p>
      <w:pPr>
        <w:pStyle w:val="Heading1"/>
      </w:pPr>
      <w:r>
        <w:t>4.4.1 航拍影像及倾斜摄影模型管理和加载</w:t>
      </w:r>
    </w:p>
    <w:p>
      <w:pPr>
        <w:pStyle w:val="Heading3"/>
      </w:pPr>
      <w:r>
        <w:t>**4.4.1 航拍影像及倾斜摄影模型管理和加载**</w:t>
      </w:r>
    </w:p>
    <w:p>
      <w:pPr>
        <w:spacing w:line="360" w:lineRule="auto"/>
      </w:pPr>
      <w:r>
        <w:t>为满足Z市轨道交通5号线一期工程征地拆迁安置管理平台对城市核心区复杂征拆环境进行精准化、定量化管理的核心需求，本平台需系统性构建并集成高精度的实景三维空间数据底座。该模块旨在通过整合与加载覆盖工程全线关键区域的航拍影像及倾斜摄影模型，为“房屋拆迁”、“管线迁改”及“商业赔偿”等核心业务的实物量调查、权属确认、方案模拟与成果展示提供统一、真实、可量测的三维可视化基底，实现征拆安置管理工作的三维化、数字化和信息化升级。</w:t>
      </w:r>
    </w:p>
    <w:p>
      <w:pPr>
        <w:spacing w:line="360" w:lineRule="auto"/>
      </w:pPr>
      <w:r/>
      <w:r>
        <w:rPr>
          <w:b/>
        </w:rPr>
        <w:t>1. 三维数据采集与整编加载</w:t>
      </w:r>
      <w:r/>
    </w:p>
    <w:p>
      <w:pPr>
        <w:spacing w:line="360" w:lineRule="auto"/>
      </w:pPr>
      <w:r>
        <w:t>平台需整编加载针对5号线一期工程沿线重点区域开展的实景三维建模数据，主要包括高精度（地面分辨率优于0.05米）的正射影像（DOM）、数字表面模型（DSM）及倾斜摄影三维模型。数据覆盖范围应系统性涵盖所有规划车站、区间隧道的征拆红线用地，并重点聚焦涉及大量商业店铺、老旧小区的拆迁集中片区，以及地下管线密集交叉、迁改复杂的核心路段。通过此方式，为城市国有土地上房屋征收与企业商户安置提供精准的空间信息支撑。</w:t>
      </w:r>
    </w:p>
    <w:p>
      <w:pPr>
        <w:spacing w:line="360" w:lineRule="auto"/>
      </w:pPr>
      <w:r/>
      <w:r>
        <w:rPr>
          <w:b/>
        </w:rPr>
        <w:t>2. 实景三维数字底座构建与管理</w:t>
      </w:r>
      <w:r/>
    </w:p>
    <w:p>
      <w:pPr>
        <w:spacing w:line="360" w:lineRule="auto"/>
      </w:pPr>
      <w:r>
        <w:t>建立服务于轨道交通征拆安置管理的实景三维数字底座模块。该模块主要基于无人机航拍获取的高分辨率正射影像与多视角倾斜摄影数据，构建起覆盖项目全线的、具有统一坐标基准和精度标准的三维地理场景。数字底座应具备以下核心管理功能：</w:t>
      </w:r>
    </w:p>
    <w:p>
      <w:pPr>
        <w:pStyle w:val="ListBullet"/>
        <w:spacing w:line="360" w:lineRule="auto"/>
      </w:pPr>
      <w:r>
        <w:t>**标准化数据入库与管理**：遵循统一的时空基准与数据规范，对海量倾斜摄影模型、正射影像、激光点云等多源三维数据进行高效入库、版本管理和元数据维护，确保数据的一致性、现势性与可追溯性。</w:t>
      </w:r>
    </w:p>
    <w:p>
      <w:pPr>
        <w:pStyle w:val="ListBullet"/>
        <w:spacing w:line="360" w:lineRule="auto"/>
      </w:pPr>
      <w:r>
        <w:t>**高性能三维服务发布与加载**：采用流式传输与细节层次（LOD）技术，将处理后的三维模型发布为可在网络环境中高效加载的地图服务，确保在平台内能够流畅地浏览、查询与分析大规模城市级实景三维场景。</w:t>
      </w:r>
    </w:p>
    <w:p>
      <w:pPr>
        <w:pStyle w:val="ListBullet"/>
        <w:spacing w:line="360" w:lineRule="auto"/>
      </w:pPr>
      <w:r>
        <w:t>**多源数据集成与融合**：确保实景三维数字底座能够与平台的BIM（建筑信息模型）、地下管线数据、征拆红线矢量数据、权属信息等进行精准的空间叠加与业务关联，形成“地上地下一体化、二三维一体化”的集成化数据环境。</w:t>
      </w:r>
    </w:p>
    <w:p>
      <w:pPr>
        <w:spacing w:line="360" w:lineRule="auto"/>
      </w:pPr>
      <w:r/>
      <w:r>
        <w:rPr>
          <w:b/>
        </w:rPr>
        <w:t>3. 核心数据内容</w:t>
      </w:r>
      <w:r/>
    </w:p>
    <w:p>
      <w:pPr>
        <w:pStyle w:val="ListBullet"/>
        <w:spacing w:line="360" w:lineRule="auto"/>
      </w:pPr>
      <w:r>
        <w:t>**高精度正射影像（无人机航拍）**：提供具有精确地理坐标的、无畸变的二维平面底图，用于红线范围标定、地物解译、平面量测及专题图制作，是征拆调查的基础地理信息框架。</w:t>
      </w:r>
    </w:p>
    <w:p>
      <w:pPr>
        <w:pStyle w:val="ListBullet"/>
        <w:spacing w:line="360" w:lineRule="auto"/>
      </w:pPr>
      <w:r>
        <w:t>**高精度倾斜摄影实景三维模型（无人机航拍）**：生成真实反映地物侧面纹理与几何结构的三维模型，支持从任意角度进行场景浏览、高度量测、面积体积计算、通视分析等，是实现征拆对象（如房屋结构、临建商铺、管线走向）可视化清查、争议复核与方案模拟论证的关键数据。</w:t>
      </w:r>
    </w:p>
    <w:p>
      <w:pPr>
        <w:spacing w:line="360" w:lineRule="auto"/>
      </w:pPr>
      <w:r/>
      <w:r>
        <w:rPr>
          <w:b/>
        </w:rPr>
        <w:t>4. 实物指标的可视化集成管理</w:t>
      </w:r>
      <w:r/>
    </w:p>
    <w:p>
      <w:pPr>
        <w:spacing w:line="360" w:lineRule="auto"/>
      </w:pPr>
      <w:r>
        <w:t>本模块需将实景三维模型与征拆安置业务深度集成，实现实物指标的可视化、空间化管理：</w:t>
      </w:r>
    </w:p>
    <w:p>
      <w:pPr>
        <w:pStyle w:val="ListBullet"/>
        <w:spacing w:line="360" w:lineRule="auto"/>
      </w:pPr>
      <w:r>
        <w:t>**可视化调查与标注**：调查人员可在三维场景中直接定位、辨识征拆对象（如每一栋房屋、每一处管线设施），并关联挂接其属性信息（如产权人、建筑面积、结构类型、用途、评估信息等），实现“以图管房、以房查档”。</w:t>
      </w:r>
    </w:p>
    <w:p>
      <w:pPr>
        <w:pStyle w:val="ListBullet"/>
        <w:spacing w:line="360" w:lineRule="auto"/>
      </w:pPr>
      <w:r>
        <w:t>**红线内外对比分析**：在三维场景中清晰展示征拆红线范围，并可进行红线内外的地物对比、统计分析，一键生成红线内需征拆的建筑物、构筑物清单及初步实物量汇总，提升调查效率与准确性。</w:t>
      </w:r>
    </w:p>
    <w:p>
      <w:pPr>
        <w:pStyle w:val="ListBullet"/>
        <w:spacing w:line="360" w:lineRule="auto"/>
      </w:pPr>
      <w:r>
        <w:t>**迁改方案模拟展示**：对于复杂的管线迁改和交通疏解方案，可利用倾斜模型进行三维模拟，直观展示迁改路由、新旧管线空间关系、施工影响范围等，辅助进行方案优化与评审。</w:t>
      </w:r>
    </w:p>
    <w:p>
      <w:pPr>
        <w:spacing w:line="360" w:lineRule="auto"/>
      </w:pPr>
      <w:r/>
      <w:r>
        <w:rPr>
          <w:b/>
        </w:rPr>
        <w:t>5. 系统性应用支撑</w:t>
      </w:r>
      <w:r/>
    </w:p>
    <w:p>
      <w:pPr>
        <w:spacing w:line="360" w:lineRule="auto"/>
      </w:pPr>
      <w:r>
        <w:t>通过构建上述管理与加载能力，本模块将为平台各业务子系统提供统一的二三维一体化地图服务，确保从宏观线路规划到微观一户一档的征拆管理全流程，均能在真实、直观的空间场景下进行，强化管理决策的空间洞察力与科学性，全面提升对城市居民与企业商户安置工作的精细化、系统化管理水平。</w:t>
      </w:r>
    </w:p>
    <w:p>
      <w:pPr>
        <w:pStyle w:val="Heading1"/>
      </w:pPr>
      <w:r>
        <w:t>4.4.2 权属人/权属单位调查成果可视化</w:t>
      </w:r>
    </w:p>
    <w:p>
      <w:pPr>
        <w:pStyle w:val="Heading3"/>
      </w:pPr>
      <w:r>
        <w:t>**4.4.2 权属人/权属单位调查成果可视化**</w:t>
      </w:r>
    </w:p>
    <w:p>
      <w:pPr>
        <w:spacing w:line="360" w:lineRule="auto"/>
      </w:pPr>
      <w:r>
        <w:t>为实现对轨道交通工程征拆范围内复杂权属关系的系统性、精细化与透明化管理，平台需构建一个集数据集成、空间映射与多维分析于一体的权属信息可视化模块。该模块应严格遵循“以图管地、以图管房、以图管人”的系统性原则，将权属调查成果与地理空间信息深度融合，为征拆决策、安置补偿与公众沟通提供直观、精准的数字化支撑。</w:t>
      </w:r>
    </w:p>
    <w:p>
      <w:pPr>
        <w:spacing w:line="360" w:lineRule="auto"/>
      </w:pPr>
      <w:r/>
      <w:r>
        <w:rPr>
          <w:b/>
        </w:rPr>
        <w:t>1. 实物指标调查成果的空间化集成与管理</w:t>
      </w:r>
      <w:r/>
    </w:p>
    <w:p>
      <w:pPr>
        <w:spacing w:line="360" w:lineRule="auto"/>
      </w:pPr>
      <w:r>
        <w:t>平台需将外业调查获取的各类权属人（包括城市居民、企业商户）及权属单位（如管线权属单位、国有企业）的详细信息，与BIM模型、倾斜摄影实景三维模型及征拆红线矢量数据进行标准化关联与集成。系统应支持通过调查录入表单自动解析或在地图上直接选点，将每一权属对象的经纬度坐标自动生成专题点位，并叠加显示轨道交通线路、车站/区间范围、征拆红线边界、地下管线网络、行政区划（街道、社区）等关键空间图层。通过此方式，管理人员可在一张图上全局、直观地掌握所有征拆对象的空间分布密度、与工程结构的相对位置关系，以及不同类型权属（如住宅、商铺、管线）的聚集情况，为制定分区、分阶段的征拆方案提供科学依据。</w:t>
      </w:r>
    </w:p>
    <w:p>
      <w:pPr>
        <w:spacing w:line="360" w:lineRule="auto"/>
      </w:pPr>
      <w:r/>
      <w:r>
        <w:rPr>
          <w:b/>
        </w:rPr>
        <w:t>2. 多维可视化查询与精准定位</w:t>
      </w:r>
      <w:r/>
    </w:p>
    <w:p>
      <w:pPr>
        <w:spacing w:line="360" w:lineRule="auto"/>
      </w:pPr>
      <w:r>
        <w:t>平台需提供高效的可视化查询与定位功能，确保能快速响应各类管理需求。系统应支持基于行政区划（市、区、街道、社区）、权属人姓名、统一社会信用代码（企业）、证件号码、门牌地址等多条件组合筛选与查找。查询结果应同步在地图视图与列表视图中高亮显示，实现“图属联动”，便于管理人员从宏观分布中快速定位到具体的目标群体或单个权属对象。此功能对于处理重点商户谈判、特定管线迁改协调等复杂场景至关重要，能确保管理响应的精准性与时效性。</w:t>
      </w:r>
    </w:p>
    <w:p>
      <w:pPr>
        <w:spacing w:line="360" w:lineRule="auto"/>
      </w:pPr>
      <w:r/>
      <w:r>
        <w:rPr>
          <w:b/>
        </w:rPr>
        <w:t>3. 权属信息“一户一档”的深度关联与展示</w:t>
      </w:r>
      <w:r/>
    </w:p>
    <w:p>
      <w:pPr>
        <w:spacing w:line="360" w:lineRule="auto"/>
      </w:pPr>
      <w:r>
        <w:t>在可视化地图界面，通过点击任一权属点位图标或列表中的对应记录，系统应能即刻弹出该权属对象的基本信息概要卡片，并展示其关联的所有现场调查影像资料（如房屋现状照片、产权文件扫描件、经营状况影像等）。点击详情可无缝跳转至该权属对象完整的“一户一档”数字化档案页面。该档案应系统性地集成了该户全部明细信息，包括但不限于：房屋建筑面积与结构信息（源自BIM与实景模型分析）、土地权属性质、经营补偿评估明细、安置意向选择、管线迁改方案、协议签订状态及资金支付记录等所有实物指标与流程资产。通过这种深度可视化的关联，确保了从宏观分布到微观详情的管理闭环，实现了征拆安置全生命周期数据的可追溯、可审计与可公开。</w:t>
      </w:r>
    </w:p>
    <w:p>
      <w:pPr>
        <w:pStyle w:val="Heading1"/>
      </w:pPr>
      <w:r>
        <w:t>4.4.3 土地与房屋调查成果可视化</w:t>
      </w:r>
    </w:p>
    <w:p>
      <w:pPr>
        <w:pStyle w:val="Heading3"/>
      </w:pPr>
      <w:r>
        <w:t>**4.4.3 土地与房屋调查成果可视化**</w:t>
      </w:r>
    </w:p>
    <w:p>
      <w:pPr>
        <w:spacing w:line="360" w:lineRule="auto"/>
      </w:pPr>
      <w:r>
        <w:t>为确保Z市轨道交通5号线一期工程征地拆迁安置工作的精准、高效与透明，本平台需构建一个系统性、集成化的土地与房屋调查成果可视化模块。该模块应严格遵循“以图管地、以图管房、图属联动”的原则，将外业调查采集的各类实物指标数据与空间地理信息深度融合，通过标准化的数据管理与多维度的可视化展示，为征拆范围划定、实物量核算、权属确认、补偿方案制定及安置过程监管提供统一、权威的“一张图”决策支持。</w:t>
      </w:r>
    </w:p>
    <w:p>
      <w:pPr>
        <w:spacing w:line="360" w:lineRule="auto"/>
      </w:pPr>
      <w:r/>
      <w:r>
        <w:rPr>
          <w:b/>
        </w:rPr>
        <w:t>1. 实物指标数据的标准化集成与管理</w:t>
      </w:r>
      <w:r/>
    </w:p>
    <w:p>
      <w:pPr>
        <w:spacing w:line="360" w:lineRule="auto"/>
      </w:pPr>
      <w:r>
        <w:t>平台需建立统一的实物指标数据库，系统性集成征拆红线范围内所有调查成果。首先，应依据《国有土地上房屋征收与补偿条例》及Z市相关实施细则，将调查数据标准化分类入库，核心类别应包括：</w:t>
      </w:r>
    </w:p>
    <w:p>
      <w:pPr>
        <w:pStyle w:val="ListBullet"/>
        <w:spacing w:line="360" w:lineRule="auto"/>
      </w:pPr>
      <w:r>
        <w:t xml:space="preserve">  **房屋建筑类**：细分为住宅房屋（关联城市居民户）、非住宅房屋（关联企业商户）、其他构筑物。每处房屋需关联产权人信息、建筑结构、建筑面积、建造年代、用途、权属证明文件等属性。</w:t>
      </w:r>
    </w:p>
    <w:p>
      <w:pPr>
        <w:pStyle w:val="ListBullet"/>
        <w:spacing w:line="360" w:lineRule="auto"/>
      </w:pPr>
      <w:r>
        <w:t xml:space="preserve">  **土地类**：细分为国有建设用地、划拨用地等，需明确用地性质、面积、红线坐标、使用权人等信息。</w:t>
      </w:r>
    </w:p>
    <w:p>
      <w:pPr>
        <w:pStyle w:val="ListBullet"/>
        <w:spacing w:line="360" w:lineRule="auto"/>
      </w:pPr>
      <w:r>
        <w:t xml:space="preserve">  **地下管线与设施类**：针对5号线穿越核心区地下管线复杂的现状，需重点集成给水、排水、燃气、电力、通信等各类管线的材质、管径、埋深、权属单位及迁改难度等级信息。</w:t>
      </w:r>
    </w:p>
    <w:p>
      <w:pPr>
        <w:pStyle w:val="ListBullet"/>
        <w:spacing w:line="360" w:lineRule="auto"/>
      </w:pPr>
      <w:r>
        <w:t xml:space="preserve">  **专项设施类**：涉及需迁改的市政设施、绿化、文物等。</w:t>
      </w:r>
    </w:p>
    <w:p>
      <w:pPr>
        <w:spacing w:line="360" w:lineRule="auto"/>
      </w:pPr>
      <w:r>
        <w:t>所有数据需通过系统批量导入，并与高精度倾斜摄影模型、工程BIM模型及征拆红线范围、车站/区间边界等空间图层进行精确匹配与关联，自动生成具有完整属性信息的专题数据图层，奠定可视化分析的数理基础。</w:t>
      </w:r>
    </w:p>
    <w:p>
      <w:pPr>
        <w:spacing w:line="360" w:lineRule="auto"/>
      </w:pPr>
      <w:r/>
      <w:r>
        <w:rPr>
          <w:b/>
        </w:rPr>
        <w:t>2. 多维度可视化展示与空间分析</w:t>
      </w:r>
      <w:r/>
    </w:p>
    <w:p>
      <w:pPr>
        <w:spacing w:line="360" w:lineRule="auto"/>
      </w:pPr>
      <w:r>
        <w:t>平台需提供多层次、交互式的可视化展示功能，确保征拆全貌与细节信息一目了然。</w:t>
      </w:r>
    </w:p>
    <w:p>
      <w:pPr>
        <w:pStyle w:val="ListBullet"/>
        <w:spacing w:line="360" w:lineRule="auto"/>
      </w:pPr>
      <w:r>
        <w:t xml:space="preserve">  **“一张图”综合展示**：在统一的地理信息底图上，叠加展示征拆红线范围、轨道交通线路与车站BIM模型轮廓、倾斜摄影实景三维模型、以及分类渲染的土地利用、房屋建筑、管线网络等专题图层。通过图层控制，管理者可直观掌握征拆区域的整体空间布局、实物量分布密度及重点难点区域。</w:t>
      </w:r>
    </w:p>
    <w:p>
      <w:pPr>
        <w:pStyle w:val="ListBullet"/>
        <w:spacing w:line="360" w:lineRule="auto"/>
      </w:pPr>
      <w:r>
        <w:t xml:space="preserve">  **图属一体化联动查询**：实现空间图形与属性数据的双向无缝联动。点击地图上任一房屋图斑或地块，即可实时弹出其详细的权属信息表、实物调查属性表、影像资料及关联的产权人（单位）信息。反之，在产权人清单中选定某一居民或商户，系统应自动定位并高亮显示其名下的所有房屋与土地资产，实现“以人查房”与“以房查人”的闭环管理。</w:t>
      </w:r>
    </w:p>
    <w:p>
      <w:pPr>
        <w:pStyle w:val="ListBullet"/>
        <w:spacing w:line="360" w:lineRule="auto"/>
      </w:pPr>
      <w:r>
        <w:t xml:space="preserve">  **专题统计与空间分析**：基于可视化数据，平台应能自动生成按行政区划、街道、社区统计的房屋面积、拆迁户数、商户数量、管线长度等专题图表。同时，应支持缓冲区分析、叠加分析等空间分析功能，例如，快速分析特定车站周边一定半径内的拆迁影响范围，或评估管线迁改路径与既有建筑物的空间关系，为方案比选与决策提供量化依据。</w:t>
      </w:r>
    </w:p>
    <w:p>
      <w:pPr>
        <w:pStyle w:val="ListBullet"/>
        <w:spacing w:line="360" w:lineRule="auto"/>
      </w:pPr>
      <w:r>
        <w:t xml:space="preserve">  **三维实景与BIM融合查看**：充分利用倾斜摄影三维模型与重点建筑的BIM模型，提供三维场景下的漫游、剖切、测量功能。决策者可在高度仿真的环境中，直观审视待拆迁建筑的结构、与轨道交通结构的空间关系、以及周边环境的复杂性，尤其有助于评估商业楼宇拆迁、重要管线迁改的技术方案与风险。</w:t>
      </w:r>
    </w:p>
    <w:p>
      <w:pPr>
        <w:spacing w:line="360" w:lineRule="auto"/>
      </w:pPr>
      <w:r>
        <w:t>通过上述系统性的可视化功能建设，本平台将彻底改变传统征拆管理中数据分散、图属分离、分析滞后的局面，确保所有调查成果可查、可看、可分析，全面提升Z市轨道交通5号线征拆安置工作的信息化、精细化与科学化管理水平。</w:t>
      </w:r>
    </w:p>
    <w:p>
      <w:pPr>
        <w:pStyle w:val="Heading1"/>
      </w:pPr>
      <w:r>
        <w:t>4.4.4 管线迁改方案可视化</w:t>
      </w:r>
    </w:p>
    <w:p>
      <w:pPr>
        <w:pStyle w:val="Heading3"/>
      </w:pPr>
      <w:r>
        <w:t>**4.4.4 管线迁改方案可视化**</w:t>
      </w:r>
    </w:p>
    <w:p>
      <w:pPr>
        <w:spacing w:line="360" w:lineRule="auto"/>
      </w:pPr>
      <w:r>
        <w:t>管线迁改是Z市轨道交通5号线一期工程穿越城市核心区的关键性、复杂性前置工作，涉及给水、排水、燃气、电力、通信、热力等多种地下管线，其迁改方案的合理性、精确性与可执行性直接关系到工程总体进度、周边区域正常运转及公共安全。为确保迁改方案的科学决策与高效协同，本平台需构建一个集成BIM、倾斜摄影、GIS及管线探测数据的综合性可视化管理系统。该系统应遵循系统性原则，实现从管线现状普查、迁改方案模拟到施工过程监控的全流程标准化、信息化管理，确保各权属单位、设计单位、施工单位及管理部门能够在统一、直观的三维空间信息平台上进行协同作业与方案论证。</w:t>
      </w:r>
    </w:p>
    <w:p>
      <w:pPr>
        <w:spacing w:line="360" w:lineRule="auto"/>
      </w:pPr>
      <w:r/>
      <w:r>
        <w:rPr>
          <w:b/>
        </w:rPr>
        <w:t>① 管线权属与现状普查管理</w:t>
      </w:r>
      <w:r/>
    </w:p>
    <w:p>
      <w:pPr>
        <w:spacing w:line="360" w:lineRule="auto"/>
      </w:pPr>
      <w:r>
        <w:t>平台需为各类管线权属单位（如市水务集团、供电公司、燃气公司、通信运营商等）提供标准化的现状数据录入与调查端口。权属单位通过平台录入管线基本信息并上传设计图纸、探测报告等附件，调查内容应包含：管线系统名称、权属单位全称、法人代表、管线类别、材质、管径/截面、埋深、敷设年代、设计压力/电压、服务范围、所属行政区域、红线内影响区段起止点及长度等。平台需提供按管线类别、权属单位、影响区间进行精确查询的功能，并支持普查报表的一键导出、打印及操作日志追溯，确保现状数据采集的完整性与责任可溯。</w:t>
      </w:r>
    </w:p>
    <w:p>
      <w:pPr>
        <w:spacing w:line="360" w:lineRule="auto"/>
      </w:pPr>
      <w:r/>
      <w:r>
        <w:rPr>
          <w:b/>
        </w:rPr>
        <w:t>② 综合管线调查登记表</w:t>
      </w:r>
      <w:r/>
    </w:p>
    <w:p>
      <w:pPr>
        <w:spacing w:line="360" w:lineRule="auto"/>
      </w:pPr>
      <w:r>
        <w:t>平台需按权属单位或管线系统，结构化录入综合管线调查登记信息。调查登记表应支持按以下数据类型进行分类填报与展示：</w:t>
      </w:r>
    </w:p>
    <w:p>
      <w:pPr>
        <w:pStyle w:val="ListBullet"/>
        <w:spacing w:line="360" w:lineRule="auto"/>
      </w:pPr>
      <w:r>
        <w:t xml:space="preserve">  **基础信息**：包含管线编号、管线名称、起讫点位置（坐标）、总长度、红线内影响长度、权属单位、主管部门、建设时间、最后改造时间、当前运行状态。</w:t>
      </w:r>
    </w:p>
    <w:p>
      <w:pPr>
        <w:pStyle w:val="ListBullet"/>
        <w:spacing w:line="360" w:lineRule="auto"/>
      </w:pPr>
      <w:r>
        <w:t xml:space="preserve">  **管线空间属性表**：包含影响段序号、路段名称、起点坐标与高程、终点坐标与高程、埋设方式（直埋、管沟、套管、架空）、水平转弯点与垂直起伏点信息、与轨道结构（隧道、车站）的最小净距、周边重要建（构）筑物关系。</w:t>
      </w:r>
    </w:p>
    <w:p>
      <w:pPr>
        <w:pStyle w:val="ListBullet"/>
        <w:spacing w:line="360" w:lineRule="auto"/>
      </w:pPr>
      <w:r>
        <w:t xml:space="preserve">  **管线结构参数表**：包含材质（如钢管、PE管、混凝土管、PVC管）、管径/截面尺寸（DN/Φ）、壁厚、接口形式、防腐等级、电缆芯数与型号、管沟断面尺寸、井室类型及尺寸。</w:t>
      </w:r>
    </w:p>
    <w:p>
      <w:pPr>
        <w:pStyle w:val="ListBullet"/>
        <w:spacing w:line="360" w:lineRule="auto"/>
      </w:pPr>
      <w:r>
        <w:t xml:space="preserve">  **管线附属设施表**：包含检查井、阀门、凝水缸、调压箱、接线箱、人孔、手孔等设施的名称、规格型号、位置坐标、数量、现状状况。</w:t>
      </w:r>
    </w:p>
    <w:p>
      <w:pPr>
        <w:pStyle w:val="ListBullet"/>
        <w:spacing w:line="360" w:lineRule="auto"/>
      </w:pPr>
      <w:r>
        <w:t xml:space="preserve">  **运行与安全参数表**：包含设计压力/电压、运行压力/电压、流量/负荷、安全保护范围、危险源等级、日常运维单位、紧急联络方式。</w:t>
      </w:r>
    </w:p>
    <w:p>
      <w:pPr>
        <w:spacing w:line="360" w:lineRule="auto"/>
      </w:pPr>
      <w:r>
        <w:t>平台需集成日志查询、调查报表多格式导出、打印及附件批量上传功能，为迁改设计提供精准的原始数据支撑。</w:t>
      </w:r>
    </w:p>
    <w:p>
      <w:pPr>
        <w:spacing w:line="360" w:lineRule="auto"/>
      </w:pPr>
      <w:r/>
      <w:r>
        <w:rPr>
          <w:b/>
        </w:rPr>
        <w:t>③ 迁改方案BIM模拟与比选</w:t>
      </w:r>
      <w:r/>
    </w:p>
    <w:p>
      <w:pPr>
        <w:spacing w:line="360" w:lineRule="auto"/>
      </w:pPr>
      <w:r>
        <w:t>平台核心功能在于集成BIM设计模型，对管线迁改方案进行三维可视化模拟。系统应支持：</w:t>
      </w:r>
    </w:p>
    <w:p>
      <w:pPr>
        <w:pStyle w:val="ListBullet"/>
        <w:spacing w:line="360" w:lineRule="auto"/>
      </w:pPr>
      <w:r>
        <w:t xml:space="preserve">  **方案录入**：设计单位可将不同迁改路由的BIM模型（如临时迁改、永久迁改、原位保护等方案）上传至平台，并与现状管线、轨道交通主体结构BIM模型、倾斜摄影实景模型进行集成。</w:t>
      </w:r>
    </w:p>
    <w:p>
      <w:pPr>
        <w:pStyle w:val="ListBullet"/>
        <w:spacing w:line="360" w:lineRule="auto"/>
      </w:pPr>
      <w:r>
        <w:t xml:space="preserve">  **冲突检测与分析**：自动进行迁改管线与既有管线、轨道交通结构、其他市政设施之间的三维空间碰撞检查，精确报告冲突位置、类型与严重程度，并生成冲突报告。</w:t>
      </w:r>
    </w:p>
    <w:p>
      <w:pPr>
        <w:pStyle w:val="ListBullet"/>
        <w:spacing w:line="360" w:lineRule="auto"/>
      </w:pPr>
      <w:r>
        <w:t xml:space="preserve">  **方案可视化对比**：在统一的三维场景中并排或叠加展示多个迁改方案，通过透明化、颜色区分、动画漫游等方式，直观对比各方案的空间布局、工程量、对交通和周边环境的影响范围。支持距离量测、断面剖切、净距分析等空间分析工具。</w:t>
      </w:r>
    </w:p>
    <w:p>
      <w:pPr>
        <w:pStyle w:val="ListBullet"/>
        <w:spacing w:line="360" w:lineRule="auto"/>
      </w:pPr>
      <w:r>
        <w:t xml:space="preserve">  **工程量辅助计算**：基于BIM模型属性，自动提取各迁改方案的管线长度、土方量、各类管材与附件数量、井室数量等主要工程量，为方案的经济性比选提供数据支持。</w:t>
      </w:r>
    </w:p>
    <w:p>
      <w:pPr>
        <w:spacing w:line="360" w:lineRule="auto"/>
      </w:pPr>
      <w:r/>
      <w:r>
        <w:rPr>
          <w:b/>
        </w:rPr>
        <w:t>④ 施工进度与现场监控可视化</w:t>
      </w:r>
      <w:r/>
    </w:p>
    <w:p>
      <w:pPr>
        <w:spacing w:line="360" w:lineRule="auto"/>
      </w:pPr>
      <w:r>
        <w:t>为确保迁改方案按计划执行，平台需将可视化延伸至施工阶段。</w:t>
      </w:r>
    </w:p>
    <w:p>
      <w:pPr>
        <w:pStyle w:val="ListBullet"/>
        <w:spacing w:line="360" w:lineRule="auto"/>
      </w:pPr>
      <w:r>
        <w:t xml:space="preserve">  **进度计划挂接**：将审批确定的迁改方案BIM模型与施工进度计划（如Project文件）相关联，实现基于时间维度的4D施工模拟，直观展示各条管线迁改的计划开始与完成时间、先后逻辑关系。</w:t>
      </w:r>
    </w:p>
    <w:p>
      <w:pPr>
        <w:pStyle w:val="ListBullet"/>
        <w:spacing w:line="360" w:lineRule="auto"/>
      </w:pPr>
      <w:r>
        <w:t xml:space="preserve">  **关键节点监控**：集成施工现场视频监控、物联网传感器（如基坑监测数据），在三维场景中定位显示监控点，实时或定期更新关键作业面的施工图像与安全数据。</w:t>
      </w:r>
    </w:p>
    <w:p>
      <w:pPr>
        <w:pStyle w:val="ListBullet"/>
        <w:spacing w:line="360" w:lineRule="auto"/>
      </w:pPr>
      <w:r>
        <w:t xml:space="preserve">  **进度信息上报与展示**：施工单位通过移动端或Web端定期上报实际进度（如管线焊接完成量、管沟回填进度），平台自动更新三维模型中相应构件的完成状态（如从未开始、进行中、已完成），以不同颜色或进度条在全局视图中直观展示，实现实际进度与计划进度的对比分析。</w:t>
      </w:r>
    </w:p>
    <w:p>
      <w:pPr>
        <w:spacing w:line="360" w:lineRule="auto"/>
      </w:pPr>
      <w:r/>
      <w:r>
        <w:rPr>
          <w:b/>
        </w:rPr>
        <w:t>⑤ 方案评审与信息协同</w:t>
      </w:r>
      <w:r/>
    </w:p>
    <w:p>
      <w:pPr>
        <w:spacing w:line="360" w:lineRule="auto"/>
      </w:pPr>
      <w:r>
        <w:t>平台应作为管线迁改方案内部评审与多方协调的线上枢纽。</w:t>
      </w:r>
    </w:p>
    <w:p>
      <w:pPr>
        <w:pStyle w:val="ListBullet"/>
        <w:spacing w:line="360" w:lineRule="auto"/>
      </w:pPr>
      <w:r>
        <w:t xml:space="preserve">  **在线标注与评论**：授权用户（如业主、设计、施工、管线权属单位人员）可在三维模型或二维图纸上进行圈注、添加评论、提出疑问，所有评论集中管理并关联至具体图元，促进问题高效闭环。</w:t>
      </w:r>
    </w:p>
    <w:p>
      <w:pPr>
        <w:pStyle w:val="ListBullet"/>
        <w:spacing w:line="360" w:lineRule="auto"/>
      </w:pPr>
      <w:r>
        <w:t xml:space="preserve">  **版本管理与追溯**：对管线迁改的BIM模型、设计图纸、审批文件进行严格的版本控制，记录每次修改的内容、人员与时间，确保方案演进过程清晰可溯。</w:t>
      </w:r>
    </w:p>
    <w:p>
      <w:pPr>
        <w:pStyle w:val="ListBullet"/>
        <w:spacing w:line="360" w:lineRule="auto"/>
      </w:pPr>
      <w:r>
        <w:t xml:space="preserve">  **成果输出与汇报**：支持从平台一键生成包含三维视图、平面图、剖面图、关键数据表格的方案汇报文件（PPT/PDF）或视频漫游动画，服务于各级方案审查会与协调会，提升决策效率。</w:t>
      </w:r>
    </w:p>
    <w:p>
      <w:pPr>
        <w:spacing w:line="360" w:lineRule="auto"/>
      </w:pPr>
      <w:r>
        <w:t>通过构建以上系统性、全过程的管线迁改方案可视化功能，本平台将彻底改变传统以二维图纸和表格为主的管线迁改管理模式，实现数据统一、场景直观、分析智能、协同高效的管理目标，为Z市轨道交通5号线一期工程顺利穿越复杂城市核心区提供坚实的技术保障。</w:t>
      </w:r>
    </w:p>
    <w:p>
      <w:pPr>
        <w:pStyle w:val="Heading1"/>
      </w:pPr>
      <w:r>
        <w:t>4.5 项目大数据驾驶舱</w:t>
      </w:r>
    </w:p>
    <w:p>
      <w:pPr>
        <w:pStyle w:val="Heading3"/>
      </w:pPr>
      <w:r>
        <w:t>**4.5 项目大数据驾驶舱**</w:t>
      </w:r>
    </w:p>
    <w:p>
      <w:pPr>
        <w:spacing w:line="360" w:lineRule="auto"/>
      </w:pPr>
      <w:r>
        <w:t xml:space="preserve">#### </w:t>
      </w:r>
      <w:r>
        <w:rPr>
          <w:b/>
        </w:rPr>
        <w:t>4.5.1 项目概述</w:t>
      </w:r>
      <w:r/>
    </w:p>
    <w:p>
      <w:pPr>
        <w:spacing w:line="360" w:lineRule="auto"/>
      </w:pPr>
      <w:r>
        <w:t>项目大数据驾驶舱是Z市轨道交通5号线一期工程征地拆迁安置管理平台的核心决策支持与可视化指挥中枢。其建设旨在遵循“系统性原则”与“标准化管理”要求，通过高度集成BIM模型、倾斜摄影实景三维、征拆业务数据及地理信息数据，构建一个集“数据汇聚、动态监测、智能分析、全景展示”于一体的综合性可视化平台。该驾驶舱应服务于市、区两级征拆指挥部、轨道公司、项目实施单位及相关职能部门的主要领导，为其提供关于征拆安置工作全过程的、实时透明的“一张图”决策视图，确保各方管理者能够超越传统报表限制，直观、精准、高效地掌握项目核心态势，从而强化统筹调度能力，提升重大决策的科学性与时效性。</w:t>
      </w:r>
    </w:p>
    <w:p>
      <w:pPr>
        <w:spacing w:line="360" w:lineRule="auto"/>
      </w:pPr>
      <w:r>
        <w:t xml:space="preserve">#### </w:t>
      </w:r>
      <w:r>
        <w:rPr>
          <w:b/>
        </w:rPr>
        <w:t>4.5.2 总体框架</w:t>
      </w:r>
      <w:r/>
    </w:p>
    <w:p>
      <w:pPr>
        <w:spacing w:line="360" w:lineRule="auto"/>
      </w:pPr>
      <w:r>
        <w:t>大数据驾驶舱的总体架构设计严格遵循平台一体化集成思想，采用分层解耦的设计理念，确保系统的可扩展性与稳定性。总体框架自下而上包括：</w:t>
      </w:r>
    </w:p>
    <w:p>
      <w:pPr>
        <w:pStyle w:val="ListNumber"/>
        <w:spacing w:line="360" w:lineRule="auto"/>
      </w:pPr>
      <w:r>
        <w:t>1.  **数据集成层**：作为驾驶舱的基石，本层需系统性集成来自多个业务子系统的标准化数据，包括但不限于：实物指标调查子系统中的房屋、管线、商户资产数据；安置管理子系统中的补偿协议、资金拨付、安置房分配状态数据；以及来自BIM设计模型的项目线路、车站/区间范围数据，和基于倾斜摄影技术生成的征拆红线范围内实景三维模型数据。通过建立统一的数据交换标准与接口，确保多源异构数据的实时汇聚与融合。</w:t>
      </w:r>
    </w:p>
    <w:p>
      <w:pPr>
        <w:pStyle w:val="ListNumber"/>
        <w:spacing w:line="360" w:lineRule="auto"/>
      </w:pPr>
      <w:r>
        <w:t>2.  **分析处理层**：本层是驾驶舱的“智慧大脑”，负责对集成层汇聚的海量数据进行清洗、治理、关联与深度挖掘。需构建专业的分析模型与算法，用于实现征拆进度预测、补偿资金流量分析、安置资源供需平衡模拟、风险点位（如复杂管线迁改区、高密度居民区）自动识别等核心分析功能，将原始数据转化为高价值的决策知识。</w:t>
      </w:r>
    </w:p>
    <w:p>
      <w:pPr>
        <w:pStyle w:val="ListNumber"/>
        <w:spacing w:line="360" w:lineRule="auto"/>
      </w:pPr>
      <w:r>
        <w:t>3.  **可视化展示层**：作为直接面向用户的交互界面，本层采用先进的二三维一体化GIS引擎与数据可视化技术，将分析处理层输出的结果以图表、图形、空间地图及三维场景等多种直观形式进行渲染呈现。展示层应设计为可配置的专题视图门户，确保不同角色的领导能够快速切换关注焦点，获取定制化的信息视图。</w:t>
      </w:r>
    </w:p>
    <w:p>
      <w:pPr>
        <w:spacing w:line="360" w:lineRule="auto"/>
      </w:pPr>
      <w:r>
        <w:t xml:space="preserve">#### </w:t>
      </w:r>
      <w:r>
        <w:rPr>
          <w:b/>
        </w:rPr>
        <w:t>4.5.3 系统功能需求</w:t>
      </w:r>
      <w:r/>
    </w:p>
    <w:p>
      <w:pPr>
        <w:spacing w:line="360" w:lineRule="auto"/>
      </w:pPr>
      <w:r>
        <w:t xml:space="preserve">##### </w:t>
      </w:r>
      <w:r>
        <w:rPr>
          <w:b/>
        </w:rPr>
        <w:t>4.5.3.1 核心进度总览视图</w:t>
      </w:r>
      <w:r/>
    </w:p>
    <w:p>
      <w:pPr>
        <w:spacing w:line="360" w:lineRule="auto"/>
      </w:pPr>
      <w:r>
        <w:t>用于市、区各级领导实时查看征拆安置各项核心工作的宏观进度与关键绩效指标（KPI）。视图需以综合仪表盘形式，动态展示当日、当周、当月的核心进度，具体应包括：</w:t>
      </w:r>
    </w:p>
    <w:p>
      <w:pPr>
        <w:pStyle w:val="ListBullet"/>
        <w:spacing w:line="360" w:lineRule="auto"/>
      </w:pPr>
      <w:r>
        <w:t xml:space="preserve">  **实物调查总体进度**：红线内房屋测绘完成率、管线勘测完成率、商业资产清查完成率。</w:t>
      </w:r>
    </w:p>
    <w:p>
      <w:pPr>
        <w:pStyle w:val="ListBullet"/>
        <w:spacing w:line="360" w:lineRule="auto"/>
      </w:pPr>
      <w:r>
        <w:t xml:space="preserve">  **协议签订与搬迁进度**：国有土地上房屋征收补偿协议签订户数/面积、商户搬迁协议签订数、实际搬迁完成率。</w:t>
      </w:r>
    </w:p>
    <w:p>
      <w:pPr>
        <w:pStyle w:val="ListBullet"/>
        <w:spacing w:line="360" w:lineRule="auto"/>
      </w:pPr>
      <w:r>
        <w:t xml:space="preserve">  **资金执行进度**：征拆补偿资金总预算、已拨付资金、待支付资金及资金执行率。</w:t>
      </w:r>
    </w:p>
    <w:p>
      <w:pPr>
        <w:pStyle w:val="ListBullet"/>
        <w:spacing w:line="360" w:lineRule="auto"/>
      </w:pPr>
      <w:r>
        <w:t xml:space="preserve">  **重要节点完成情况**：关键车站/区间腾地交付节点、重大管线割接点的计划与实际完成情况对比。</w:t>
      </w:r>
    </w:p>
    <w:p>
      <w:pPr>
        <w:spacing w:line="360" w:lineRule="auto"/>
      </w:pPr>
      <w:r>
        <w:t>通过此视图，应确保各方领导能够实时掌握前方整体进展，为全盘工作的统筹决策和计划动态调整提供直接数据支撑。</w:t>
      </w:r>
    </w:p>
    <w:p>
      <w:pPr>
        <w:spacing w:line="360" w:lineRule="auto"/>
      </w:pPr>
      <w:r>
        <w:t xml:space="preserve">##### </w:t>
      </w:r>
      <w:r>
        <w:rPr>
          <w:b/>
        </w:rPr>
        <w:t>4.5.3.2 实物指标专题管理视图</w:t>
      </w:r>
      <w:r/>
    </w:p>
    <w:p>
      <w:pPr>
        <w:spacing w:line="360" w:lineRule="auto"/>
      </w:pPr>
      <w:r>
        <w:t>本视图需对征拆红线范围内的各类实物指标进行精细化、空间化的专题管理与展示，是驾驶舱的核心功能模块。</w:t>
      </w:r>
    </w:p>
    <w:p>
      <w:pPr>
        <w:pStyle w:val="ListBullet"/>
        <w:spacing w:line="360" w:lineRule="auto"/>
      </w:pPr>
      <w:r>
        <w:t xml:space="preserve">  **房屋拆迁专题**：在二三维地图上精准落位每一栋待拆迁建筑，关联其产权信息、建筑面积、结构类型、评估价值、当前状态（未调查、已评估、已签约、已拆除）。支持按街道、社区或拆迁批次进行筛选统计，并高亮显示难点户、遗留户，辅助领导进行重点攻坚调度。</w:t>
      </w:r>
    </w:p>
    <w:p>
      <w:pPr>
        <w:pStyle w:val="ListBullet"/>
        <w:spacing w:line="360" w:lineRule="auto"/>
      </w:pPr>
      <w:r>
        <w:t xml:space="preserve">  **管线迁改专题**：集成地下管线综合BIM模型，可视化展示红线影响范围内的各类管线（给水、排水、燃气、电力、通信等）的产权单位、规格材质、埋深、迁改方案与施工状态。特别需要对需原位保护、临时迁改或永久废除的管线进行风险等级标识，实现迁改工程的可视化进度跟踪与安全预警。</w:t>
      </w:r>
    </w:p>
    <w:p>
      <w:pPr>
        <w:pStyle w:val="ListBullet"/>
        <w:spacing w:line="360" w:lineRule="auto"/>
      </w:pPr>
      <w:r>
        <w:t xml:space="preserve">  **商业赔偿专题**：针对受影响的商业店铺与企业，建立专题图层，展示其位置、经营业态、营业面积、从业人数、停业损失评估及协商赔偿进度。支持按商业价值、影响程度进行分类分析，为制定差异化、合理化的商业安置与补偿策略提供依据。</w:t>
      </w:r>
    </w:p>
    <w:p>
      <w:pPr>
        <w:spacing w:line="360" w:lineRule="auto"/>
      </w:pPr>
      <w:r>
        <w:t xml:space="preserve">##### </w:t>
      </w:r>
      <w:r>
        <w:rPr>
          <w:b/>
        </w:rPr>
        <w:t>4.5.3.3 全景可视化展示与模拟</w:t>
      </w:r>
      <w:r/>
    </w:p>
    <w:p>
      <w:pPr>
        <w:spacing w:line="360" w:lineRule="auto"/>
      </w:pPr>
      <w:r>
        <w:t>充分利用BIM与实景三维技术，提供沉浸式、交互式的征拆现场全景可视化体验，是体现平台技术先进性与管理直观性的关键。</w:t>
      </w:r>
    </w:p>
    <w:p>
      <w:pPr>
        <w:pStyle w:val="ListBullet"/>
        <w:spacing w:line="360" w:lineRule="auto"/>
      </w:pPr>
      <w:r>
        <w:t xml:space="preserve">  **征拆红线实景融合**：将征拆红线范围与高精度倾斜摄影实景三维模型无缝叠加，领导可360度无死角浏览红线内的真实城市地貌、建筑群落、街道现状，对征拆对象的空间关系形成最直观的认知。</w:t>
      </w:r>
    </w:p>
    <w:p>
      <w:pPr>
        <w:pStyle w:val="ListBullet"/>
        <w:spacing w:line="360" w:lineRule="auto"/>
      </w:pPr>
      <w:r>
        <w:t xml:space="preserve">  **BIM+GIS融合分析**：将轨道交通车站、区间的BIM设计模型与城市地理信息底图进行整合。可在三维场景中模拟线路走向、车站布局与周边建筑物的空间关系，分析工程实施对周边环境的潜在影响，辅助优化征拆范围和施工方案。</w:t>
      </w:r>
    </w:p>
    <w:p>
      <w:pPr>
        <w:pStyle w:val="ListBullet"/>
        <w:spacing w:line="360" w:lineRule="auto"/>
      </w:pPr>
      <w:r>
        <w:t xml:space="preserve">  **过程模拟与对比**：支持时间轴滑动功能，动态回放或模拟征拆过程的变化，例如对比某个区域拆迁前、拆迁中、拆迁后的景象。对于管线迁改等复杂工序，可进行施工流程的三维模拟演示，便于非专业领导理解工程难点与进度。</w:t>
      </w:r>
    </w:p>
    <w:p>
      <w:pPr>
        <w:spacing w:line="360" w:lineRule="auto"/>
      </w:pPr>
      <w:r>
        <w:t xml:space="preserve">#### </w:t>
      </w:r>
      <w:r>
        <w:rPr>
          <w:b/>
        </w:rPr>
        <w:t>4.5.4 非功能性需求</w:t>
      </w:r>
      <w:r/>
    </w:p>
    <w:p>
      <w:pPr>
        <w:pStyle w:val="ListNumber"/>
        <w:spacing w:line="360" w:lineRule="auto"/>
      </w:pPr>
      <w:r>
        <w:t>1.  **性能需求**：驾驶舱主页面加载时间应不超过3秒，大规模三维场景渲染与数据查询响应时间应不超过5秒，确保领导决策查看的流畅体验。系统需支持至少50个并发用户同时进行可视化操作。</w:t>
      </w:r>
    </w:p>
    <w:p>
      <w:pPr>
        <w:pStyle w:val="ListNumber"/>
        <w:spacing w:line="360" w:lineRule="auto"/>
      </w:pPr>
      <w:r>
        <w:t>2.  **可靠性需求**：系统应保证7×24小时稳定运行，年均故障时间低于0.1%。数据展示必须与业务系统保持准实时同步（延迟不超过5分钟），确保决策依据的时效性与准确性。</w:t>
      </w:r>
    </w:p>
    <w:p>
      <w:pPr>
        <w:pStyle w:val="ListNumber"/>
        <w:spacing w:line="360" w:lineRule="auto"/>
      </w:pPr>
      <w:r>
        <w:t>3.  **安全性需求**：必须遵循国家信息安全等级保护要求。实现严格的基于角色的数据访问控制（RBAC），确保不同层级、不同部门的领导只能查看其权限范围内的数据和视图。所有操作日志须完整记录并审计。</w:t>
      </w:r>
    </w:p>
    <w:p>
      <w:pPr>
        <w:pStyle w:val="ListNumber"/>
        <w:spacing w:line="360" w:lineRule="auto"/>
      </w:pPr>
      <w:r>
        <w:t>4.  **易用性需求**：界面设计应简洁、大气、逻辑清晰，符合政务人员使用习惯。提供直观的地图导航、图层控制、图表下钻等交互功能，无需专业培训即可进行主要查看与操作。支持大屏、PC端等多种展示终端自适应。</w:t>
      </w:r>
    </w:p>
    <w:p>
      <w:pPr>
        <w:pStyle w:val="Heading1"/>
      </w:pPr>
      <w:r>
        <w:t>4.5.1 入户调查进度</w:t>
      </w:r>
    </w:p>
    <w:p>
      <w:pPr>
        <w:pStyle w:val="Heading3"/>
      </w:pPr>
      <w:r>
        <w:t>**4.5.1 入户调查进度**</w:t>
      </w:r>
    </w:p>
    <w:p>
      <w:pPr>
        <w:spacing w:line="360" w:lineRule="auto"/>
      </w:pPr>
      <w:r>
        <w:t>入户调查是轨道交通工程征地拆迁工作的基础环节与首要步骤，其进度与质量直接关系到后续补偿安置、管线迁改、工程建设等所有工作的顺利推进。为确保调查工作的系统性、规范性与高效性，本平台需建立一套覆盖调查全生命周期的信息化管理模块，对调查任务、人员、进度、数据进行集中管控与动态追踪，确保实物指标采集的真实、准确与完整，为后续决策提供坚实的数据支撑。</w:t>
      </w:r>
    </w:p>
    <w:p>
      <w:pPr>
        <w:spacing w:line="360" w:lineRule="auto"/>
      </w:pPr>
      <w:r/>
      <w:r>
        <w:rPr>
          <w:b/>
        </w:rPr>
        <w:t>1. 调查任务统筹与派发</w:t>
      </w:r>
      <w:r/>
    </w:p>
    <w:p>
      <w:pPr>
        <w:spacing w:line="360" w:lineRule="auto"/>
      </w:pPr>
      <w:r>
        <w:t>本平台应遵循“统一规划、分级负责、标准先行”的系统性原则，实现对入户调查任务的系统性管理。平台需支持项目管理人员根据轨道交通5号线一期工程的总体建设计划与各车站、区段的征拆启动时序，在电子地图上划定征拆红线范围，并据此创建标准化的入户调查任务包。任务包需明确调查区域（如具体车站影响区、区间沿线地块）、调查对象类型（居民户、企业商户、管线权属单位等）、核心调查内容（房屋结构面积、装修附属物、经营状况、管线规格与权属等）以及计划完成时限。任务创建后，平台应能依据预设规则或手动指派，将任务精准派发至指定的调查工作组或具体调查员移动终端，并同步推送任务要求、技术标准与注意事项，确保调查指令传达的准确性与一致性。</w:t>
      </w:r>
    </w:p>
    <w:p>
      <w:pPr>
        <w:spacing w:line="360" w:lineRule="auto"/>
      </w:pPr>
      <w:r/>
      <w:r>
        <w:rPr>
          <w:b/>
        </w:rPr>
        <w:t>2. 外业调查移动化作业</w:t>
      </w:r>
      <w:r/>
    </w:p>
    <w:p>
      <w:pPr>
        <w:spacing w:line="360" w:lineRule="auto"/>
      </w:pPr>
      <w:r>
        <w:t>为提升外业调查效率与数据质量，平台需配套开发移动端调查应用（APP），实现现场作业的数字化、标准化与实时化。调查人员通过移动端接收任务后，可借助集成的地图导航功能快速定位至目标户。调查过程中，应严格遵循平台内置的标准化调查表单与录入规范，对房屋的产权信息、建筑结构、建筑面积、室内外装修、附属设施等实物指标进行逐项采集与录入。针对本项目涉及的复杂商业店铺，表单需扩展经营面积、从业人数、营业执照效期等特定字段；针对管线迁改，需支持管材、管径、埋深、走向、权属单位等专业信息的记录。移动端应支持集成蓝牙测距仪、激光扫描仪等设备，提高数据采集精度，并必须支持现场拍摄带水印（时间、地点坐标）的影像资料作为佐证，实现文字、数据、影像的多维信息绑定，确保调查成果的可追溯性与不可篡改性。</w:t>
      </w:r>
    </w:p>
    <w:p>
      <w:pPr>
        <w:spacing w:line="360" w:lineRule="auto"/>
      </w:pPr>
      <w:r/>
      <w:r>
        <w:rPr>
          <w:b/>
        </w:rPr>
        <w:t>3. 调查进度实时监控与督导</w:t>
      </w:r>
      <w:r/>
    </w:p>
    <w:p>
      <w:pPr>
        <w:spacing w:line="360" w:lineRule="auto"/>
      </w:pPr>
      <w:r>
        <w:t>平台需建立可视化的调查进度动态监控仪表盘，为项目管理层提供全局性、实时性的进度视图。仪表盘应以地图、图表等多种形式，宏观展示全线各标段、各车站的调查任务总体完成率、每日进度、滞后预警等情况。同时，平台应支持钻取查询至微观层面，实时查看每个调查小组、每位调查员的当前位置、已调查户数、正在进行的任务状态等详细信息。对于未按计划启动或进度明显滞后的任务，系统应自动触发预警信息，通过平台消息或短信等方式通知相关责任人。管理层可通过平台远程调阅任何一户的初步调查数据与现场照片，实现“在线督导”，及时发现问题并予以纠正，确保调查工作按既定计划和质量标准稳步推进。</w:t>
      </w:r>
    </w:p>
    <w:p>
      <w:pPr>
        <w:spacing w:line="360" w:lineRule="auto"/>
      </w:pPr>
      <w:r/>
      <w:r>
        <w:rPr>
          <w:b/>
        </w:rPr>
        <w:t>4. 调查数据同步与初审</w:t>
      </w:r>
      <w:r/>
    </w:p>
    <w:p>
      <w:pPr>
        <w:spacing w:line="360" w:lineRule="auto"/>
      </w:pPr>
      <w:r>
        <w:t>移动端采集的现场调查数据，应通过移动网络或任务结束后统一上传的方式，实时或准实时地同步至中心数据库，避免数据丢失与滞后。数据上传后，平台应启动初步的逻辑校验与完整性检查，例如检查必填项是否完备、数值是否在合理范围、产权证件照片是否上传等。通过初审的数据将进入“待审核”状态，提交给下一环节的复核人员。若初审不通过，则自动退回给原调查员并注明原因，要求其现场补充或修正。此流程确保了数据从采集源头即进入受控的标准化管理流程，为构建高质量的征拆基础数据库奠定坚实基础。</w:t>
      </w:r>
    </w:p>
    <w:p>
      <w:pPr>
        <w:spacing w:line="360" w:lineRule="auto"/>
      </w:pPr>
      <w:r/>
      <w:r>
        <w:rPr>
          <w:b/>
        </w:rPr>
        <w:t>5. 实物指标管理与可视化展示</w:t>
      </w:r>
      <w:r/>
    </w:p>
    <w:p>
      <w:pPr>
        <w:spacing w:line="360" w:lineRule="auto"/>
      </w:pPr>
      <w:r>
        <w:t>入户调查的核心产出是结构化、标准化的实物指标数据库，平台需对此进行系统性管理。</w:t>
      </w:r>
    </w:p>
    <w:p>
      <w:pPr>
        <w:pStyle w:val="ListBullet"/>
        <w:spacing w:line="360" w:lineRule="auto"/>
      </w:pPr>
      <w:r>
        <w:t>**标准化管理**：所有采集的实物指标均需遵循统一的分类与编码体系（如房屋按结构类型、装修等级分类；管线按功能、材质分类）入库，确保数据的一致性与可统计性。平台需提供强大的数据管理功能，支持按行政区划、地块编号、产权人、建筑物类型等多维度进行查询、筛选、汇总与导出。</w:t>
      </w:r>
    </w:p>
    <w:p>
      <w:pPr>
        <w:pStyle w:val="ListBullet"/>
        <w:spacing w:line="360" w:lineRule="auto"/>
      </w:pPr>
      <w:r>
        <w:t>**可视化展示**：为实现调查成果的直观呈现与深度利用，平台需深度融合BIM与倾斜摄影模型，提供多维可视化展示能力。一方面，可将入户调查获取的户主信息、房屋面积、评估价值等关键属性，与倾斜摄影实景模型上的对应建筑进行挂接，实现“以图管房、以房查户”的宏观浏览。另一方面，对于重点复杂建筑或争议对象，可尝试将详细的调查数据（如分层分户平面图、室内装修明细）与简化的BIM模型关联，在三维空间中立体化展示房屋结构、空间关系及实物指标，为后续的补偿方案模拟、安置房源比对提供直观的分析基础。这种“属性数据与空间信息一体化”的可视化展示，极大地提升了数据的管理精度与决策支持效能。</w:t>
      </w:r>
    </w:p>
    <w:p>
      <w:pPr>
        <w:spacing w:line="360" w:lineRule="auto"/>
      </w:pPr>
      <w:r/>
      <w:r>
        <w:rPr>
          <w:b/>
        </w:rPr>
        <w:t>6. 进度报告自动生成</w:t>
      </w:r>
      <w:r/>
    </w:p>
    <w:p>
      <w:pPr>
        <w:spacing w:line="360" w:lineRule="auto"/>
      </w:pPr>
      <w:r>
        <w:t>平台应能根据预设模板，自动生成多维度、多层次的入户调查进度报告。报告内容需涵盖：截至统计时点的总体任务完成情况、各分区/标段进度对比分析、每日/每周进度趋势、发现问题分类统计（如产权争议、实物量异议等）及处理情况、下一步工作计划建议等。报告支持一键生成Word或PDF格式，并可定期自动推送至相关管理人员，将项目团队从繁琐的手工报表编制工作中解放出来，使其能更专注于进度协调与问题解决，全面提升管理效率与响应速度。</w:t>
      </w:r>
    </w:p>
    <w:p>
      <w:pPr>
        <w:spacing w:line="360" w:lineRule="auto"/>
      </w:pPr>
      <w:r>
        <w:t>通过以上六个方面的系统性设计与功能实现，本平台将构建一个从任务下发、现场采集、进度监控到成果管理全链条闭环的入户调查进度管理体系，确保Z市轨道交通5号线一期工程征拆安置工作底数清、情况明、进度可控，为项目的顺利实施提供强有力的信息化保障。</w:t>
      </w:r>
    </w:p>
    <w:p>
      <w:pPr>
        <w:pStyle w:val="Heading1"/>
      </w:pPr>
      <w:r>
        <w:t>4.5.2 协议签订进度</w:t>
      </w:r>
    </w:p>
    <w:p>
      <w:pPr>
        <w:pStyle w:val="Heading3"/>
      </w:pPr>
      <w:r>
        <w:t>**4.5.2 协议签订进度**</w:t>
      </w:r>
    </w:p>
    <w:p>
      <w:pPr>
        <w:spacing w:line="360" w:lineRule="auto"/>
      </w:pPr>
      <w:r>
        <w:t>为确保Z市轨道交通5号线一期工程征地拆迁安置工作依法、合规、高效推进，协议签订作为连接前期实物量调查与后期补偿支付、安置实施的核心环节，其进度管理需遵循系统性原则，实现全流程的标准化、信息化与可视化管控。本平台将构建一个集协议模板管理、流程驱动、进度跟踪与风险预警于一体的协议签订进度管理模块，确保每一份协议的生成、审核、签订、归档均在统一的规范与监督下进行，为项目整体进度提供坚实保障。</w:t>
      </w:r>
    </w:p>
    <w:p>
      <w:pPr>
        <w:spacing w:line="360" w:lineRule="auto"/>
      </w:pPr>
      <w:r/>
      <w:r>
        <w:rPr>
          <w:b/>
        </w:rPr>
        <w:t>1. 协议模板标准化管理</w:t>
      </w:r>
      <w:r/>
    </w:p>
    <w:p>
      <w:pPr>
        <w:spacing w:line="360" w:lineRule="auto"/>
      </w:pPr>
      <w:r>
        <w:t>为应对本项目涉及产权主体多元（城市居民、企业商户）、补偿类型复杂（房屋拆迁、管线迁改、商业赔偿）的特点，平台需建立标准化的协议模板库。所有协议模板，包括《国有土地上房屋征收补偿协议》、《管线永久迁改补偿协议》、《经营性损失补偿协议》等，均应严格遵循国家、省、市相关法律法规及Z市轨道交通工程征拆专项政策，由法律与征拆业务专家联合审定后录入平台。平台应确保模板版本的唯一性与有效性，支持根据政策调整进行快速迭代与全局更新，从源头杜绝协议文本的随意性，保障所有签订协议的合法性与规范性基础。</w:t>
      </w:r>
    </w:p>
    <w:p>
      <w:pPr>
        <w:spacing w:line="360" w:lineRule="auto"/>
      </w:pPr>
      <w:r/>
      <w:r>
        <w:rPr>
          <w:b/>
        </w:rPr>
        <w:t>2. 协议生成与审批流程电子化</w:t>
      </w:r>
      <w:r/>
    </w:p>
    <w:p>
      <w:pPr>
        <w:spacing w:line="360" w:lineRule="auto"/>
      </w:pPr>
      <w:r>
        <w:t>协议签订进度管理应深度嵌入征拆业务全流程。平台需基于已审核确认的实物量调查数据（源自BIM与倾斜摄影融合的精准调查成果）及评估结果，自动填充协议关键信息，如产权人信息、红线内实物指标、补偿标准、金额等，生成个性化协议草案。系统应内置可灵活配置的、多级联审的电子化审批工作流，涵盖现场工作组初审、项目分部复核、法律顾问审查、指挥部终审等关键节点。每一环节均需明确审批权限与时限，实现任务自动推送、过程留痕、超时提醒，确保协议审核工作的严谨性与高效性，大幅压缩内部流转时间。</w:t>
      </w:r>
    </w:p>
    <w:p>
      <w:pPr>
        <w:spacing w:line="360" w:lineRule="auto"/>
      </w:pPr>
      <w:r/>
      <w:r>
        <w:rPr>
          <w:b/>
        </w:rPr>
        <w:t>3. 签订进度全景跟踪与可视化</w:t>
      </w:r>
      <w:r/>
    </w:p>
    <w:p>
      <w:pPr>
        <w:spacing w:line="360" w:lineRule="auto"/>
      </w:pPr>
      <w:r>
        <w:t>平台需建立协议签订进度动态跟踪仪表盘，实现对全线各车站、区间段协议签订状态的实时、全景化监控。可视化展示应包含但不限于：</w:t>
      </w:r>
    </w:p>
    <w:p>
      <w:pPr>
        <w:pStyle w:val="ListBullet"/>
        <w:spacing w:line="360" w:lineRule="auto"/>
      </w:pPr>
      <w:r>
        <w:t xml:space="preserve">  **总体进度概览：** 以进度条、百分比等形式展示全线协议签订总体完成率，以及“已启动”、“审核中”、“待签订”、“已签订”、“已归档”各阶段协议的数量与占比。</w:t>
      </w:r>
    </w:p>
    <w:p>
      <w:pPr>
        <w:pStyle w:val="ListBullet"/>
        <w:spacing w:line="360" w:lineRule="auto"/>
      </w:pPr>
      <w:r>
        <w:t xml:space="preserve">  **空间进度关联：** 基于GIS地图，将协议签订进度与征拆红线图、具体车站/区间位置关联，用不同颜色或图例直观标注各区段的协议签订状态（如未启动、进行中、已完成），实现进度管理的空间化、精准化。</w:t>
      </w:r>
    </w:p>
    <w:p>
      <w:pPr>
        <w:pStyle w:val="ListBullet"/>
        <w:spacing w:line="360" w:lineRule="auto"/>
      </w:pPr>
      <w:r>
        <w:t xml:space="preserve">  **分项进度分析：** 对“房屋拆迁”、“管线迁改”、“商业赔偿”等不同补偿类型的协议签订进度进行分别统计与对比分析，识别滞后环节。</w:t>
      </w:r>
    </w:p>
    <w:p>
      <w:pPr>
        <w:pStyle w:val="ListBullet"/>
        <w:spacing w:line="360" w:lineRule="auto"/>
      </w:pPr>
      <w:r>
        <w:t xml:space="preserve">  **详情穿透查询：** 支持从可视化图表钻取至具体某一协议的全生命周期详情，包括协议文本、审批记录、签订现场影像资料（如有）、支付关联状态等，确保进度可追溯、责任可落实。</w:t>
      </w:r>
    </w:p>
    <w:p>
      <w:pPr>
        <w:spacing w:line="360" w:lineRule="auto"/>
      </w:pPr>
      <w:r/>
      <w:r>
        <w:rPr>
          <w:b/>
        </w:rPr>
        <w:t>4. 预警与协同机制</w:t>
      </w:r>
      <w:r/>
    </w:p>
    <w:p>
      <w:pPr>
        <w:spacing w:line="360" w:lineRule="auto"/>
      </w:pPr>
      <w:r>
        <w:t>系统应建立智能预警机制，对协议审批环节超时、签订计划节点滞后、以及因协议争议导致的停滞等情况，自动向相关责任人发送预警信息，并升级推送至管理层。同时，平台需为征拆工作人员、产权人（企业商户）、评估机构、法律顾问等多方提供协同工作空间，支持线上沟通、异议反馈、材料补充与在线答疑，旨在减少因信息不对称或沟通不畅导致的进度延误，推动协议问题的高效协商与解决。</w:t>
      </w:r>
    </w:p>
    <w:p>
      <w:pPr>
        <w:spacing w:line="360" w:lineRule="auto"/>
      </w:pPr>
      <w:r/>
      <w:r>
        <w:rPr>
          <w:b/>
        </w:rPr>
        <w:t>5. 数据归档与集成</w:t>
      </w:r>
      <w:r/>
    </w:p>
    <w:p>
      <w:pPr>
        <w:spacing w:line="360" w:lineRule="auto"/>
      </w:pPr>
      <w:r>
        <w:t>所有完成签订的协议，均需进行数字化归档，形成完整的电子档案库，确保数据安全、不可篡改且便于检索。更重要的是，协议签订进度数据需作为关键驱动信息，与“补偿资金管理”、“安置房源管理”等下游模块深度集成。一旦协议状态变更为“已签订并生效”，系统应自动触发后续的补偿支付申请流程或安置房源锁定流程，确保各业务环节无缝衔接，从而系统性保障征拆安置工作整体按计划推进。</w:t>
      </w:r>
    </w:p>
    <w:p>
      <w:pPr>
        <w:spacing w:line="360" w:lineRule="auto"/>
      </w:pPr>
      <w:r>
        <w:t>通过上述功能的系统化实施，本平台将确保协议签订进度管理不再是孤立的行政环节，而是贯穿征拆业务主线、驱动项目整体进度的信息化枢纽，为5号线一期工程顺利建设奠定坚实的合法合规与效率基础。</w:t>
      </w:r>
    </w:p>
    <w:p>
      <w:pPr>
        <w:pStyle w:val="Heading1"/>
      </w:pPr>
      <w:r>
        <w:t>4.5.3 房屋拆除进度</w:t>
      </w:r>
    </w:p>
    <w:p>
      <w:pPr>
        <w:pStyle w:val="Heading3"/>
      </w:pPr>
      <w:r>
        <w:t>**4.5.3 房屋拆除进度**</w:t>
      </w:r>
    </w:p>
    <w:p>
      <w:pPr>
        <w:spacing w:line="360" w:lineRule="auto"/>
      </w:pPr>
      <w:r>
        <w:t>房屋拆除进度管理是保障轨道交通工程红线用地按时交付、控制项目整体投资与工期的关键环节。本平台需构建一个覆盖拆除计划、过程监控、进度报告与风险预警的全周期、信息化管理体系，确保拆除作业在安全、合规、高效的原则下有序推进，为后续主体工程施工创造无障碍条件。</w:t>
      </w:r>
    </w:p>
    <w:p>
      <w:pPr>
        <w:spacing w:line="360" w:lineRule="auto"/>
      </w:pPr>
      <w:r/>
      <w:r>
        <w:rPr>
          <w:b/>
        </w:rPr>
        <w:t>1. 拆除计划与任务分解</w:t>
      </w:r>
      <w:r/>
    </w:p>
    <w:p>
      <w:pPr>
        <w:spacing w:line="360" w:lineRule="auto"/>
      </w:pPr>
      <w:r>
        <w:t>平台应支持项目管理部门依据轨道交通5号线一期工程的总体施工组织设计，系统性编制详细的房屋拆除专项进度计划。该计划需遵循“分区、分期、分类”的原则，将拆除任务分解至具体车站、区间及独立工点，明确每一处建（构）筑物的计划拆除起止日期、责任单位及验收标准。平台需实现计划任务的线上派发、签收与反馈，确保指令传达的准确性与时效性，形成从项目总控到现场执行的任务闭环管理。</w:t>
      </w:r>
    </w:p>
    <w:p>
      <w:pPr>
        <w:spacing w:line="360" w:lineRule="auto"/>
      </w:pPr>
      <w:r/>
      <w:r>
        <w:rPr>
          <w:b/>
        </w:rPr>
        <w:t>2. 拆除过程动态监控</w:t>
      </w:r>
      <w:r/>
    </w:p>
    <w:p>
      <w:pPr>
        <w:spacing w:line="360" w:lineRule="auto"/>
      </w:pPr>
      <w:r>
        <w:t>为实时掌握现场拆除进展，平台需集成多种信息化监控手段。首先，应通过对接现场移动终端（如“征拆通”APP），要求拆除单位每日上报施工日志、影像资料及机械/人员投入情况，实现进度数据的标准化采集。其次，需充分利用倾斜摄影实景三维模型与BIM技术，定期进行航拍更新，通过不同时期三维模型的比对，直观、客观地核实拆除范围与工程量完成情况，确保实物量消减与进度报告的一致性。此外，对于重点、难点拆除区域，可接入高清视频监控信号，实现关键作业节点的远程可视化巡查。</w:t>
      </w:r>
    </w:p>
    <w:p>
      <w:pPr>
        <w:spacing w:line="360" w:lineRule="auto"/>
      </w:pPr>
      <w:r/>
      <w:r>
        <w:rPr>
          <w:b/>
        </w:rPr>
        <w:t>3. 进度报告与可视化展示</w:t>
      </w:r>
      <w:r/>
    </w:p>
    <w:p>
      <w:pPr>
        <w:spacing w:line="360" w:lineRule="auto"/>
      </w:pPr>
      <w:r>
        <w:t>平台需自动汇聚拆除过程数据，生成多维度、可视化的进度报告。系统应提供标准的进度报表（如周报、月报），动态展示计划完成率、实际完成率、滞后任务预警等核心指标。在可视化展示层面，应基于GIS地图与倾斜摄影模型，构建“征拆进度一张图”。在该图上，需使用差异化的颜色与图例（如绿色代表已拆除并验收、黄色代表拆除中、红色代表计划滞后、灰色代表未启动），直观渲染每一处征拆对象的实时状态。用户可通过点击地图要素，穿透查询该户的详细信息、协议签订情况、拆除过程影像及关联的补偿安置记录，实现进度与业务管理的深度关联与穿透分析。</w:t>
      </w:r>
    </w:p>
    <w:p>
      <w:pPr>
        <w:spacing w:line="360" w:lineRule="auto"/>
      </w:pPr>
      <w:r/>
      <w:r>
        <w:rPr>
          <w:b/>
        </w:rPr>
        <w:t>4. 滞后预警与协同督办</w:t>
      </w:r>
      <w:r/>
    </w:p>
    <w:p>
      <w:pPr>
        <w:spacing w:line="360" w:lineRule="auto"/>
      </w:pPr>
      <w:r>
        <w:t>平台需建立智能化的进度风险预警机制。系统应自动比对计划进度与实际进度，当某一任务节点的实际完成时间晚于计划时间，或进度数据持续未更新时，系统需根据预设规则自动触发预警，并通过平台消息、短信等方式推送至相关项目管理人员及责任单位。对于滞后任务，平台应启动在线协同督办流程，支持发起督办事项、明确整改要求与时限、跟踪整改反馈，并将督办处理情况纳入相关单位的考核评价体系，形成有效的进度管控压力传导与闭环处置机制。</w:t>
      </w:r>
    </w:p>
    <w:p>
      <w:pPr>
        <w:spacing w:line="360" w:lineRule="auto"/>
      </w:pPr>
      <w:r/>
      <w:r>
        <w:rPr>
          <w:b/>
        </w:rPr>
        <w:t>5. 拆除验收与资料归档</w:t>
      </w:r>
      <w:r/>
    </w:p>
    <w:p>
      <w:pPr>
        <w:spacing w:line="360" w:lineRule="auto"/>
      </w:pPr>
      <w:r>
        <w:t>房屋拆除完成后，平台需支持线上验收流程。责任单位通过平台提交验收申请，并上传拆除后的现场影像、测绘成果等资料。管理人员可结合现场核查与平台上传的实景模型比对结果进行在线审批。验收通过后，该地块状态在平台中自动更新为“已交付”，相关所有过程文档（包括拆除协议、施工记录、影像资料、验收文件等）均自动归集至该户的电子档案中，形成完整、可追溯的拆除管理数字资产，为后续审计、结算及移交提供权威依据。</w:t>
      </w:r>
    </w:p>
    <w:p>
      <w:pPr>
        <w:spacing w:line="360" w:lineRule="auto"/>
      </w:pPr>
      <w:r>
        <w:t>通过以上系统性设计，本平台将实现对房屋拆除进度从宏观计划到微观执行、从静态报表到动态可视、从被动汇报到主动预警的全方位精细化管控，显著提升征拆工作的透明度、效率与协同水平，为Z市轨道交通5号线一期工程的顺利实施奠定坚实基础。</w:t>
      </w:r>
    </w:p>
    <w:p>
      <w:pPr>
        <w:pStyle w:val="Heading1"/>
      </w:pPr>
      <w:r>
        <w:t>4.5.4 管线迁改进度</w:t>
      </w:r>
    </w:p>
    <w:p>
      <w:pPr>
        <w:pStyle w:val="Heading3"/>
      </w:pPr>
      <w:r>
        <w:t>**4.5.4 管线迁改进度**</w:t>
      </w:r>
    </w:p>
    <w:p>
      <w:pPr>
        <w:spacing w:line="360" w:lineRule="auto"/>
      </w:pPr>
      <w:r>
        <w:t xml:space="preserve">#### </w:t>
      </w:r>
      <w:r>
        <w:rPr>
          <w:b/>
        </w:rPr>
        <w:t>4.5.4.1 项目概述</w:t>
      </w:r>
      <w:r/>
    </w:p>
    <w:p>
      <w:pPr>
        <w:spacing w:line="360" w:lineRule="auto"/>
      </w:pPr>
      <w:r>
        <w:t>管线迁改是Z市轨道交通5号线一期工程前期工作的关键环节与重大制约因素。工程线路穿越城市核心区，地下管线网络极为复杂，涉及给水、排水、燃气、电力、通信、热力等多种专业管线，其权属单位众多、协调难度大、迁改时序要求严格。为确保主体工程顺利推进，必须建立一套系统化、精细化、可视化的管线迁改进度管理体系。本平台的建设，旨在通过信息化手段，对管线迁改的全生命周期——从现状普查、方案设计、协议签订、施工实施到最终割接恢复——进行动态跟踪与闭环管理，确保迁改工作与主体工程节点紧密衔接，有效控制工程风险与投资成本。</w:t>
      </w:r>
    </w:p>
    <w:p>
      <w:pPr>
        <w:spacing w:line="360" w:lineRule="auto"/>
      </w:pPr>
      <w:r>
        <w:t xml:space="preserve">#### </w:t>
      </w:r>
      <w:r>
        <w:rPr>
          <w:b/>
        </w:rPr>
        <w:t>4.5.4.2 总体框架</w:t>
      </w:r>
      <w:r/>
    </w:p>
    <w:p>
      <w:pPr>
        <w:spacing w:line="360" w:lineRule="auto"/>
      </w:pPr>
      <w:r>
        <w:t>管线迁改进度管理模块遵循“统一平台、数据驱动、流程闭环、协同共享”的系统性原则进行设计。其总体框架以进度计划为主线，以管线实物指标数据为基础，以流程审批与现场监控为支撑，构建一个集成化的管理环境。该框架纵向贯通“市指挥部-项目公司-迁改实施单位-现场施工队”的多级管理链条，横向集成BIM设计模型、倾斜摄影实景模型、地理信息系统（GIS）及项目计划管理（PMS）数据，形成“一张图”式的协同工作平台，确保各方信息对称、决策科学、执行高效。</w:t>
      </w:r>
    </w:p>
    <w:p>
      <w:pPr>
        <w:spacing w:line="360" w:lineRule="auto"/>
      </w:pPr>
      <w:r>
        <w:t xml:space="preserve">#### </w:t>
      </w:r>
      <w:r>
        <w:rPr>
          <w:b/>
        </w:rPr>
        <w:t>4.5.4.3 系统功能需求</w:t>
      </w:r>
      <w:r/>
    </w:p>
    <w:p>
      <w:pPr>
        <w:spacing w:line="360" w:lineRule="auto"/>
      </w:pPr>
      <w:r/>
      <w:r>
        <w:rPr>
          <w:b/>
        </w:rPr>
        <w:t>1. 实物指标管理</w:t>
      </w:r>
      <w:r/>
    </w:p>
    <w:p>
      <w:pPr>
        <w:spacing w:line="360" w:lineRule="auto"/>
      </w:pPr>
      <w:r>
        <w:t>本功能是进度管理的基石，旨在建立准确、动态的管线“户籍”档案。</w:t>
      </w:r>
    </w:p>
    <w:p>
      <w:pPr>
        <w:pStyle w:val="ListBullet"/>
        <w:spacing w:line="360" w:lineRule="auto"/>
      </w:pPr>
      <w:r>
        <w:t xml:space="preserve">  **现状普查与入库**：系统需支持外业调查数据（包括管线类型、管径、材质、埋深、坐标、权属单位、运行状态等）的标准化录入与批量导入。数据格式应遵循行业标准，并与BIM/GIS平台坐标系统一，确保空间位置精确。</w:t>
      </w:r>
    </w:p>
    <w:p>
      <w:pPr>
        <w:pStyle w:val="ListBullet"/>
        <w:spacing w:line="360" w:lineRule="auto"/>
      </w:pPr>
      <w:r>
        <w:t xml:space="preserve">  **迁改方案关联**：每条现状管线均需与经审核的迁改设计方案（包括新路由、施工工艺、预算等）进行关联绑定。系统应能对比展示迁改前后状态，自动计算并统计迁改工程量与费用。</w:t>
      </w:r>
    </w:p>
    <w:p>
      <w:pPr>
        <w:pStyle w:val="ListBullet"/>
        <w:spacing w:line="360" w:lineRule="auto"/>
      </w:pPr>
      <w:r>
        <w:t xml:space="preserve">  **动态更新机制**：管线迁改实施过程中，任何变更（如路由微调、材料替换）都需在系统中发起变更流程，更新相关实物指标数据，确保档案与现场实际情况实时同步，形成可信的计量与支付依据。</w:t>
      </w:r>
    </w:p>
    <w:p>
      <w:pPr>
        <w:spacing w:line="360" w:lineRule="auto"/>
      </w:pPr>
      <w:r/>
      <w:r>
        <w:rPr>
          <w:b/>
        </w:rPr>
        <w:t>2. 进度计划与协同管理</w:t>
      </w:r>
      <w:r/>
    </w:p>
    <w:p>
      <w:pPr>
        <w:pStyle w:val="ListBullet"/>
        <w:spacing w:line="360" w:lineRule="auto"/>
      </w:pPr>
      <w:r>
        <w:t xml:space="preserve">  **多级计划编制**：系统应支持编制管线迁改总体统筹计划、年度计划、月度滚动计划及周作业计划。计划需与轨道交通主体工程的里程碑节点（如车站围护结构施工、区间盾构始发等）进行强制性关联与逻辑约束设置。</w:t>
      </w:r>
    </w:p>
    <w:p>
      <w:pPr>
        <w:pStyle w:val="ListBullet"/>
        <w:spacing w:line="360" w:lineRule="auto"/>
      </w:pPr>
      <w:r>
        <w:t xml:space="preserve">  **任务分解与派发**：能够将上级计划自动或手动分解为具体的工作任务包，明确责任单位、责任人、计划开始/完成时间，并通过平台派发至相关实施与监理单位。</w:t>
      </w:r>
    </w:p>
    <w:p>
      <w:pPr>
        <w:pStyle w:val="ListBullet"/>
        <w:spacing w:line="360" w:lineRule="auto"/>
      </w:pPr>
      <w:r>
        <w:t xml:space="preserve">  **协同工作流**：内置涵盖方案报审、费用审核、施工许可、交通疏解报批、停水停电通气申请等全流程的线上审批功能。实现任务提醒、流程跟踪、电子签章与文档归档，大幅提升跨部门、跨权属单位的协同效率。</w:t>
      </w:r>
    </w:p>
    <w:p>
      <w:pPr>
        <w:spacing w:line="360" w:lineRule="auto"/>
      </w:pPr>
      <w:r/>
      <w:r>
        <w:rPr>
          <w:b/>
        </w:rPr>
        <w:t>3. 进度跟踪与监控</w:t>
      </w:r>
      <w:r/>
    </w:p>
    <w:p>
      <w:pPr>
        <w:pStyle w:val="ListBullet"/>
        <w:spacing w:line="360" w:lineRule="auto"/>
      </w:pPr>
      <w:r>
        <w:t xml:space="preserve">  **实时进度填报**：施工单位通过移动端APP，按日或关键工序上报实际进度、完成工程量、资源投入及现场影像资料。系统支持百分比、工程量、工序节点等多种进度反馈方式。</w:t>
      </w:r>
    </w:p>
    <w:p>
      <w:pPr>
        <w:pStyle w:val="ListBullet"/>
        <w:spacing w:line="360" w:lineRule="auto"/>
      </w:pPr>
      <w:r>
        <w:t xml:space="preserve">  **进度对比分析**：系统自动对比分析计划进度与实际进度，以甘特图、前锋线、仪表盘等形式直观展示进度偏差（SV），并预警延期风险。可自动生成进度周报、月报。</w:t>
      </w:r>
    </w:p>
    <w:p>
      <w:pPr>
        <w:pStyle w:val="ListBullet"/>
        <w:spacing w:line="360" w:lineRule="auto"/>
      </w:pPr>
      <w:r>
        <w:t xml:space="preserve">  **关键节点预警**：对影响主体工程进度的关键迁改节点（如主要干管割接）设置红色预警。当进度滞后或前置条件未满足时，系统自动向相关管理层级发送预警信息。</w:t>
      </w:r>
    </w:p>
    <w:p>
      <w:pPr>
        <w:spacing w:line="360" w:lineRule="auto"/>
      </w:pPr>
      <w:r/>
      <w:r>
        <w:rPr>
          <w:b/>
        </w:rPr>
        <w:t>4. 可视化展示与决策支持</w:t>
      </w:r>
      <w:r/>
    </w:p>
    <w:p>
      <w:pPr>
        <w:pStyle w:val="ListBullet"/>
        <w:spacing w:line="360" w:lineRule="auto"/>
      </w:pPr>
      <w:r>
        <w:t xml:space="preserve">  **三维全景可视化**：基于BIM+GIS+倾斜摄影实景模型，平台需构建城市核心区地下管线的三维全景可视化场景。在此场景中，可直观查询任意区段内管线的现状分布、产权属性、迁改方案及实时进度状态。</w:t>
      </w:r>
    </w:p>
    <w:p>
      <w:pPr>
        <w:pStyle w:val="ListBullet"/>
        <w:spacing w:line="360" w:lineRule="auto"/>
      </w:pPr>
      <w:r>
        <w:t xml:space="preserve">  **进度信息融合展示**：通过颜色编码（如绿色表示已完成、黄色表示进行中、红色表示滞后、灰色表示未开始），在三维模型和二维平面图上动态渲染管线迁改的进度情况。点击任一管线实体，即可穿透式查看其所有关联信息，包括基本信息、设计图纸、施工记录、验收资料及当前进展。</w:t>
      </w:r>
    </w:p>
    <w:p>
      <w:pPr>
        <w:pStyle w:val="ListBullet"/>
        <w:spacing w:line="360" w:lineRule="auto"/>
      </w:pPr>
      <w:r>
        <w:t xml:space="preserve">  **模拟分析与推演**：支持基于当前进度进行未来趋势模拟，预测潜在瓶颈。对于复杂的管线交叉迁改区域，可进行施工时序的三维模拟推演，优化迁改方案，辅助管理人员进行科学决策与调度。</w:t>
      </w:r>
    </w:p>
    <w:p>
      <w:pPr>
        <w:spacing w:line="360" w:lineRule="auto"/>
      </w:pPr>
      <w:r/>
      <w:r>
        <w:rPr>
          <w:b/>
        </w:rPr>
        <w:t>5. 合规与档案管理</w:t>
      </w:r>
      <w:r/>
    </w:p>
    <w:p>
      <w:pPr>
        <w:pStyle w:val="ListBullet"/>
        <w:spacing w:line="360" w:lineRule="auto"/>
      </w:pPr>
      <w:r>
        <w:t xml:space="preserve">  **全过程留痕**：系统自动记录所有进度数据的上报、修改、审批过程，确保进度管理的可追溯性。</w:t>
      </w:r>
    </w:p>
    <w:p>
      <w:pPr>
        <w:pStyle w:val="ListBullet"/>
        <w:spacing w:line="360" w:lineRule="auto"/>
      </w:pPr>
      <w:r>
        <w:t xml:space="preserve">  **电子档案库**：集中存储与管理所有与管线迁改进度相关的文档，包括调查记录、合同协议、设计变更、会议纪要、验收证书等，形成结构化的电子档案，满足审计与归档要求。</w:t>
      </w:r>
    </w:p>
    <w:p>
      <w:pPr>
        <w:spacing w:line="360" w:lineRule="auto"/>
      </w:pPr>
      <w:r>
        <w:t xml:space="preserve">#### </w:t>
      </w:r>
      <w:r>
        <w:rPr>
          <w:b/>
        </w:rPr>
        <w:t>4.5.4.4 非功能性需求</w:t>
      </w:r>
      <w:r/>
    </w:p>
    <w:p>
      <w:pPr>
        <w:pStyle w:val="ListBullet"/>
        <w:spacing w:line="360" w:lineRule="auto"/>
      </w:pPr>
      <w:r>
        <w:t xml:space="preserve">  **可靠性**：系统需保证7×24小时稳定运行，进度数据上报与更新成功率不低于99.9%。</w:t>
      </w:r>
    </w:p>
    <w:p>
      <w:pPr>
        <w:pStyle w:val="ListBullet"/>
        <w:spacing w:line="360" w:lineRule="auto"/>
      </w:pPr>
      <w:r>
        <w:t xml:space="preserve">  **性能**：在百级用户并发、加载大型三维场景时，关键操作响应时间应小于3秒。</w:t>
      </w:r>
    </w:p>
    <w:p>
      <w:pPr>
        <w:pStyle w:val="ListBullet"/>
        <w:spacing w:line="360" w:lineRule="auto"/>
      </w:pPr>
      <w:r>
        <w:t xml:space="preserve">  **集成性**：必须确保与项目管理（PMS）系统的进度模块、投资控制系统的支付模块、以及BIM设计平台的数据双向无缝集成，遵循统一的数据交换标准。</w:t>
      </w:r>
    </w:p>
    <w:p>
      <w:pPr>
        <w:pStyle w:val="ListBullet"/>
        <w:spacing w:line="360" w:lineRule="auto"/>
      </w:pPr>
      <w:r>
        <w:t xml:space="preserve">  **安全性**：建立严格的角色权限控制体系，确保不同权属单位、不同管理层级人员只能访问和操作其授权范围内的进度数据。所有数据传输与存储均需加密。</w:t>
      </w:r>
    </w:p>
    <w:p>
      <w:pPr>
        <w:pStyle w:val="ListBullet"/>
        <w:spacing w:line="360" w:lineRule="auto"/>
      </w:pPr>
      <w:r>
        <w:t xml:space="preserve">  **移动性**：提供功能完备的移动端应用，确保现场人员可在无网络环境下暂存数据，并在有网络时自动同步，满足野外作业需求。</w:t>
      </w:r>
    </w:p>
    <w:p>
      <w:pPr>
        <w:spacing w:line="360" w:lineRule="auto"/>
      </w:pPr>
      <w:r>
        <w:t>通过本章节所述系统的建设，将实现对Z市轨道交通5号线管线迁改进度的标准化、透明化、智能化管理，为攻克城市核心区地下工程建设的首要难题提供强有力的信息化支撑。</w:t>
      </w:r>
    </w:p>
    <w:p>
      <w:pPr>
        <w:pStyle w:val="Heading1"/>
      </w:pPr>
      <w:r>
        <w:t>4.5.5 资金拨付进度</w:t>
      </w:r>
    </w:p>
    <w:p>
      <w:pPr>
        <w:pStyle w:val="Heading3"/>
      </w:pPr>
      <w:r>
        <w:t>**4.5.5 资金拨付进度**</w:t>
      </w:r>
    </w:p>
    <w:p>
      <w:pPr>
        <w:spacing w:line="360" w:lineRule="auto"/>
      </w:pPr>
      <w:r>
        <w:t>为确保Z市轨道交通5号线一期工程征地拆迁安置工作的顺利推进，保障征拆补偿资金的安全、精准、高效拨付，本平台需建立一套与征拆业务流程深度融合、全流程在线监管的资金拨付进度管理体系。该体系应严格遵循“专款专用、按进度拨付、过程留痕、审计可溯”的系统性原则，通过信息化手段固化资金审批与拨付流程，实现对征拆补偿资金从预算、申请、审核、支付到最终核销的全生命周期标准化管理。</w:t>
      </w:r>
    </w:p>
    <w:p>
      <w:pPr>
        <w:spacing w:line="360" w:lineRule="auto"/>
      </w:pPr>
      <w:r/>
      <w:r>
        <w:rPr>
          <w:b/>
        </w:rPr>
        <w:t>1. 资金拨付流程线上化管理</w:t>
      </w:r>
      <w:r/>
    </w:p>
    <w:p>
      <w:pPr>
        <w:spacing w:line="360" w:lineRule="auto"/>
      </w:pPr>
      <w:r>
        <w:t>平台需构建标准化的线上资金拨付流程，确保每一笔资金的流动均具有明确的业务依据和完整的数字审批痕迹。流程应涵盖以下核心环节：</w:t>
      </w:r>
    </w:p>
    <w:p>
      <w:pPr>
        <w:pStyle w:val="ListBullet"/>
        <w:spacing w:line="360" w:lineRule="auto"/>
      </w:pPr>
      <w:r>
        <w:t>**拨付申请关联业务数据**：资金拨付申请必须与平台上已审核通过的实物量调查数据、补偿协议签订信息、安置对象资格认定结果等核心业务数据自动关联，确保资金申请基于确权、确量的标准化成果，从源头杜绝数据不一致问题。</w:t>
      </w:r>
    </w:p>
    <w:p>
      <w:pPr>
        <w:pStyle w:val="ListBullet"/>
        <w:spacing w:line="360" w:lineRule="auto"/>
      </w:pPr>
      <w:r>
        <w:t>**多级在线审核与电子签章**：系统应支持根据拨付金额与类型，配置差异化的多级在线审核流程（如征拆实施单位→区级指挥部→市级监管单位等）。所有审核环节均需在平台内完成意见填写与电子签章（或等效的身份认证与审批操作），实现审核过程的透明化、无纸化与高效化，并明确记录各环节责任人与时间节点。</w:t>
      </w:r>
    </w:p>
    <w:p>
      <w:pPr>
        <w:pStyle w:val="ListBullet"/>
        <w:spacing w:line="360" w:lineRule="auto"/>
      </w:pPr>
      <w:r>
        <w:t>**支付状态实时跟踪与反馈**：资金经审批后，平台应能对接银行支付系统或通过接口反馈，实时更新支付状态（如“支付中”、“支付成功”、“支付失败”）。支付结果需自动反馈至对应的业务单据与安置对象档案中，形成业务流与资金流的闭环。</w:t>
      </w:r>
    </w:p>
    <w:p>
      <w:pPr>
        <w:spacing w:line="360" w:lineRule="auto"/>
      </w:pPr>
      <w:r/>
      <w:r>
        <w:rPr>
          <w:b/>
        </w:rPr>
        <w:t>2. 拨付进度全景化监控</w:t>
      </w:r>
      <w:r/>
    </w:p>
    <w:p>
      <w:pPr>
        <w:spacing w:line="360" w:lineRule="auto"/>
      </w:pPr>
      <w:r>
        <w:t>平台需提供多维度的资金拨付进度监控视图，为各级管理人员提供动态、精准的决策支持。</w:t>
      </w:r>
    </w:p>
    <w:p>
      <w:pPr>
        <w:pStyle w:val="ListBullet"/>
        <w:spacing w:line="360" w:lineRule="auto"/>
      </w:pPr>
      <w:r>
        <w:t>**宏观进度仪表盘**：以指挥部、行政区划、标段等为维度，动态展示资金总预算、已申请拨付总额、已实际支付总额、支付完成率等核心指标，直观呈现整体资金执行进度与健康度。</w:t>
      </w:r>
    </w:p>
    <w:p>
      <w:pPr>
        <w:pStyle w:val="ListBullet"/>
        <w:spacing w:line="360" w:lineRule="auto"/>
      </w:pPr>
      <w:r>
        <w:t>**明细穿透式查询**：支持从宏观指标逐层下钻，查询至具体某一户被征拆户、某一处管线迁改点或某一笔商业补偿款的详细拨付记录，包括申请时间、审批流程、支付金额、支付状态及凭证号等全量信息。</w:t>
      </w:r>
    </w:p>
    <w:p>
      <w:pPr>
        <w:pStyle w:val="ListBullet"/>
        <w:spacing w:line="360" w:lineRule="auto"/>
      </w:pPr>
      <w:r>
        <w:t>**预警与督办机制**：系统需预设规则，对异常情况自动预警，例如：补偿协议签订后超过规定时限仍未发起资金申请、资金审批在某一环节停留时间过长、支付失败等。预警信息需推送至相关责任人，并可通过平台生成督办任务，进行跟踪管理。</w:t>
      </w:r>
    </w:p>
    <w:p>
      <w:pPr>
        <w:spacing w:line="360" w:lineRule="auto"/>
      </w:pPr>
      <w:r/>
      <w:r>
        <w:rPr>
          <w:b/>
        </w:rPr>
        <w:t>3. 资金台账自动化生成与审计支持</w:t>
      </w:r>
      <w:r/>
    </w:p>
    <w:p>
      <w:pPr>
        <w:spacing w:line="360" w:lineRule="auto"/>
      </w:pPr>
      <w:r>
        <w:t>平台应具备自动化生成符合财政、审计要求的各类资金台账与统计报表的能力，从根本上提升财务管理的规范性与效率。</w:t>
      </w:r>
    </w:p>
    <w:p>
      <w:pPr>
        <w:pStyle w:val="ListBullet"/>
        <w:spacing w:line="360" w:lineRule="auto"/>
      </w:pPr>
      <w:r>
        <w:t>**动态台账管理**：自动按项目、批次、安置对象类型（如个人住宅、非住宅、企业商户、管线产权单位等）生成动态资金拨付台账。台账数据需与业务数据同源，确保账实相符，实时可查。</w:t>
      </w:r>
    </w:p>
    <w:p>
      <w:pPr>
        <w:pStyle w:val="ListBullet"/>
        <w:spacing w:line="360" w:lineRule="auto"/>
      </w:pPr>
      <w:r>
        <w:t>**审计追溯功能**：系统需保障所有与资金相关的业务操作、数据变更、流程审批均记录不可篡改的日志。支持按资金流向进行全链条追溯，快速定位任一环节的经办人、操作时间及依据，形成清晰完整的电子审计轨迹，满足事后审计与监督检查的严格要求。</w:t>
      </w:r>
    </w:p>
    <w:p>
      <w:pPr>
        <w:spacing w:line="360" w:lineRule="auto"/>
      </w:pPr>
      <w:r/>
      <w:r>
        <w:rPr>
          <w:b/>
        </w:rPr>
        <w:t>4. 与征拆安置进度的协同联动</w:t>
      </w:r>
      <w:r/>
    </w:p>
    <w:p>
      <w:pPr>
        <w:spacing w:line="360" w:lineRule="auto"/>
      </w:pPr>
      <w:r>
        <w:t>资金拨付进度管理并非孤立模块，而应与平台内征拆安置总体进度进行深度集成与智能联动。</w:t>
      </w:r>
    </w:p>
    <w:p>
      <w:pPr>
        <w:pStyle w:val="ListBullet"/>
        <w:spacing w:line="360" w:lineRule="auto"/>
      </w:pPr>
      <w:r>
        <w:t>**进度关联分析**：系统需能直观展示资金拨付进度与实物拆迁进度、安置房建设/分配进度等关键业务进度之间的匹配关系，通过图表对比分析，识别是否存在因资金问题导致的工程梗阻，或资金拨付远超实际工作量的异常情况。</w:t>
      </w:r>
    </w:p>
    <w:p>
      <w:pPr>
        <w:pStyle w:val="ListBullet"/>
        <w:spacing w:line="360" w:lineRule="auto"/>
      </w:pPr>
      <w:r>
        <w:t>**支撑进度款申请**：对于管线迁改、拆除工程等合同制项目，其进度款申请可依据平台中确认的实物工作量完成情况发起，审核流程与本模块资金拨付流程一体化管理，确保工程进度与资金支付节奏同步。</w:t>
      </w:r>
    </w:p>
    <w:p>
      <w:pPr>
        <w:spacing w:line="360" w:lineRule="auto"/>
      </w:pPr>
      <w:r>
        <w:t>通过构建上述系统性的资金拨付进度管理功能，本平台将实现对征拆补偿资金的精细化、透明化、智能化管控，有效防范资金风险，提升拨付效率，为5号线一期工程征拆安置工作的平稳、有序、合法推进提供坚实的资金管理保障。</w:t>
      </w:r>
    </w:p>
    <w:p>
      <w:pPr>
        <w:pStyle w:val="Heading1"/>
      </w:pPr>
      <w:r>
        <w:t>4.5.6 总体进度综合展示</w:t>
      </w:r>
    </w:p>
    <w:p>
      <w:pPr>
        <w:pStyle w:val="Heading3"/>
      </w:pPr>
      <w:r>
        <w:t>**4.5.6 总体进度综合展示**</w:t>
      </w:r>
    </w:p>
    <w:p>
      <w:pPr>
        <w:spacing w:line="360" w:lineRule="auto"/>
      </w:pPr>
      <w:r>
        <w:t>本模块旨在构建一个面向Z市轨道交通5号线一期工程指挥部、各区政府征拆办、项目业主及监理单位等各方的全景式、实时化进度监控与决策支持中心。其核心功能是系统性集成征拆安置全流程的关键进度数据，通过标准化的数据接口与动态可视化的展示方式，将分散于“房屋拆迁”、“管线迁改”、“商业赔偿”及安置管理等各业务环节的信息进行汇聚、分析与呈现，确保各级管理决策者能够穿透管理层次，实时、精准、直观地掌握项目整体推进态势，从而强化统筹协调能力，优化资源配置，保障征拆安置工作严格遵循既定计划与政策标准高效推进。</w:t>
      </w:r>
    </w:p>
    <w:p>
      <w:pPr>
        <w:spacing w:line="360" w:lineRule="auto"/>
      </w:pPr>
      <w:r/>
      <w:r>
        <w:rPr>
          <w:b/>
        </w:rPr>
        <w:t>1. 多维度实时进度监控</w:t>
      </w:r>
      <w:r/>
    </w:p>
    <w:p>
      <w:pPr>
        <w:spacing w:line="360" w:lineRule="auto"/>
      </w:pPr>
      <w:r>
        <w:t>平台应遵循“统一平台、分级授权、动态更新”的系统性原则，对征拆安置核心工作的进度进行全方位、多颗粒度的实时监控与展示，具体包括：</w:t>
      </w:r>
    </w:p>
    <w:p>
      <w:pPr>
        <w:pStyle w:val="ListBullet"/>
        <w:spacing w:line="360" w:lineRule="auto"/>
      </w:pPr>
      <w:r>
        <w:t xml:space="preserve">  **征收协议签署进度：** 动态展示全线各车站、区间红线范围内，国有土地上房屋征收协议的累计签署户数、面积，以及相对于总任务量的完成百分比，并按日、周、月维度生成趋势分析。</w:t>
      </w:r>
    </w:p>
    <w:p>
      <w:pPr>
        <w:pStyle w:val="ListBullet"/>
        <w:spacing w:line="360" w:lineRule="auto"/>
      </w:pPr>
      <w:r>
        <w:t xml:space="preserve">  **实物指标调查核验进度：** 集成基于BIM与倾斜摄影技术开展的实物量调查数据，实时展示房屋构筑物调查、地下管线勘测、商业业态清查等分项工作的完成率、核验通过率及待处理问题清单。</w:t>
      </w:r>
    </w:p>
    <w:p>
      <w:pPr>
        <w:pStyle w:val="ListBullet"/>
        <w:spacing w:line="360" w:lineRule="auto"/>
      </w:pPr>
      <w:r>
        <w:t xml:space="preserve">  **管线迁改实施进度：** 针对复杂的市政管线网络，可视化展示各类管线（给水、排水、燃气、电力、通信等）的迁改方案审批、施工进场、完工割接等关键节点的完成情况。</w:t>
      </w:r>
    </w:p>
    <w:p>
      <w:pPr>
        <w:pStyle w:val="ListBullet"/>
        <w:spacing w:line="360" w:lineRule="auto"/>
      </w:pPr>
      <w:r>
        <w:t xml:space="preserve">  **企业商户安置与赔偿进度：** 跟踪展示受影响企业商户的协商谈判、资产评估、安置方案选择、补偿协议签订及资金拨付等环节的进度状态。</w:t>
      </w:r>
    </w:p>
    <w:p>
      <w:pPr>
        <w:pStyle w:val="ListBullet"/>
        <w:spacing w:line="360" w:lineRule="auto"/>
      </w:pPr>
      <w:r>
        <w:t xml:space="preserve">  **安置房建设与分配进度：** 联动安置管理模块，展示安置房源的建设形象进度、竣工验收节点，以及房源匹配、选房签约的分配进度。</w:t>
      </w:r>
    </w:p>
    <w:p>
      <w:pPr>
        <w:spacing w:line="360" w:lineRule="auto"/>
      </w:pPr>
      <w:r/>
      <w:r>
        <w:rPr>
          <w:b/>
        </w:rPr>
        <w:t>2. 可视化综合展示与决策驾驶舱</w:t>
      </w:r>
      <w:r/>
    </w:p>
    <w:p>
      <w:pPr>
        <w:spacing w:line="360" w:lineRule="auto"/>
      </w:pPr>
      <w:r>
        <w:t>平台需利用GIS地图、BIM模型、数据图表等信息可视化技术，构建集成的“决策驾驶舱”，实现进度的空间化、图形化与智能化展示：</w:t>
      </w:r>
    </w:p>
    <w:p>
      <w:pPr>
        <w:pStyle w:val="ListBullet"/>
        <w:spacing w:line="360" w:lineRule="auto"/>
      </w:pPr>
      <w:r>
        <w:t xml:space="preserve">  **“一张图”总览：** 在Z市电子地图或工程线路BIM模型上，叠加征拆红线范围，以不同颜色与图例动态渲染各工点、片区的总体进度状态（如：未启动、调查中、协商中、已签约、已拆除、已完成），实现项目全局进展一目了然。</w:t>
      </w:r>
    </w:p>
    <w:p>
      <w:pPr>
        <w:pStyle w:val="ListBullet"/>
        <w:spacing w:line="360" w:lineRule="auto"/>
      </w:pPr>
      <w:r>
        <w:t xml:space="preserve">  **关键指标仪表盘：** 集中展示核心KPI指标，如累计签约率、累计拆除率、资金支付率、问题滞留率等，通过仪表盘、柱状图、折线图等形式呈现实时数值与目标对比，辅助快速研判。</w:t>
      </w:r>
    </w:p>
    <w:p>
      <w:pPr>
        <w:pStyle w:val="ListBullet"/>
        <w:spacing w:line="360" w:lineRule="auto"/>
      </w:pPr>
      <w:r>
        <w:t xml:space="preserve">  **进度预警与督办：** 系统应内置进度管理规则，对滞后于计划节点、数据异常或超期未处理的任务进行自动标红与闪烁预警，并可直接关联至具体责任单位与待办事项，实现从“进度展示”到“问题督办”的闭环管理。</w:t>
      </w:r>
    </w:p>
    <w:p>
      <w:pPr>
        <w:pStyle w:val="ListBullet"/>
        <w:spacing w:line="360" w:lineRule="auto"/>
      </w:pPr>
      <w:r>
        <w:t xml:space="preserve">  **自定义报表生成：** 为满足不同层级、不同部门的管理需求，平台应提供灵活的自定义报表功能，允许用户按行政区划、时间周期、业务类型等维度自由组合、筛选和导出进度分析报告，确保信息输出的针对性与有效性。</w:t>
      </w:r>
    </w:p>
    <w:p>
      <w:pPr>
        <w:spacing w:line="360" w:lineRule="auto"/>
      </w:pPr>
      <w:r/>
      <w:r>
        <w:rPr>
          <w:b/>
        </w:rPr>
        <w:t>3. 数据集成与系统性保障</w:t>
      </w:r>
      <w:r/>
    </w:p>
    <w:p>
      <w:pPr>
        <w:spacing w:line="360" w:lineRule="auto"/>
      </w:pPr>
      <w:r>
        <w:t>总体进度综合展示的有效性，根本依赖于底层数据的准确性、及时性与集成性。平台应确保：</w:t>
      </w:r>
    </w:p>
    <w:p>
      <w:pPr>
        <w:pStyle w:val="ListBullet"/>
        <w:spacing w:line="360" w:lineRule="auto"/>
      </w:pPr>
      <w:r>
        <w:t xml:space="preserve">  **标准统一：** 所有接入的进度数据必须遵循平台定义的元数据标准、编码规则与更新频率，确保数据口径一致，可比可析。</w:t>
      </w:r>
    </w:p>
    <w:p>
      <w:pPr>
        <w:pStyle w:val="ListBullet"/>
        <w:spacing w:line="360" w:lineRule="auto"/>
      </w:pPr>
      <w:r>
        <w:t xml:space="preserve">  **源头采集：** 进度数据应尽可能通过移动终端、物联网设备等从业务现场直接采集录入，或由各专业业务子系统（如调查系统、签约系统、支付系统）通过标准接口自动同步，减少人工填报与中转，保障数据真实可靠。</w:t>
      </w:r>
    </w:p>
    <w:p>
      <w:pPr>
        <w:pStyle w:val="ListBullet"/>
        <w:spacing w:line="360" w:lineRule="auto"/>
      </w:pPr>
      <w:r>
        <w:t xml:space="preserve">  **动态更新：** 建立数据实时或准实时更新机制，确保展示界面上的进度信息与现场实际状况保持同步，真正实现“实施查看”。</w:t>
      </w:r>
    </w:p>
    <w:p>
      <w:pPr>
        <w:spacing w:line="360" w:lineRule="auto"/>
      </w:pPr>
      <w:r>
        <w:t>通过本模块的建设，将为Z市轨道交通5号线一期工程征拆安置工作提供一个强大的信息化指挥中枢，使各方领导与管理人员能够超越时空限制，系统性、标准化地掌握前方进展，从而显著提升跨部门协同效率，为征拆安置工作的科学决策、精准调度与风险管控提供坚实的数据支撑与平台保障。</w:t>
      </w:r>
    </w:p>
    <w:p>
      <w:pPr>
        <w:pStyle w:val="Heading1"/>
      </w:pPr>
      <w:r>
        <w:t>5. 系统管理</w:t>
      </w:r>
    </w:p>
    <w:p>
      <w:pPr>
        <w:spacing w:line="360" w:lineRule="auto"/>
      </w:pPr>
      <w:r>
        <w:t xml:space="preserve"># </w:t>
      </w:r>
      <w:r>
        <w:rPr>
          <w:b/>
        </w:rPr>
        <w:t>5. 系统管理</w:t>
      </w:r>
      <w:r/>
    </w:p>
    <w:p>
      <w:pPr>
        <w:spacing w:line="360" w:lineRule="auto"/>
      </w:pPr>
      <w:r>
        <w:t>为确保Z市轨道交通5号线一期工程征地拆迁安置管理平台（以下简称“本平台”）的稳定、高效、安全运行，并实现征拆安置全过程的规范化、标准化与透明化管理，必须建立一套全面、系统、科学的系统管理体系。本章节将从系统管理原则、组织架构、用户与权限管理、数据管理、运维管理以及安全与应急管理六个方面进行详细阐述，旨在构建一个权责清晰、流程闭环、响应迅速的管理支撑体系。</w:t>
      </w:r>
    </w:p>
    <w:p>
      <w:pPr>
        <w:pStyle w:val="Heading2"/>
      </w:pPr>
      <w:r>
        <w:t>**5.1 系统管理原则**</w:t>
      </w:r>
    </w:p>
    <w:p>
      <w:pPr>
        <w:spacing w:line="360" w:lineRule="auto"/>
      </w:pPr>
      <w:r>
        <w:t>本平台的系统管理应遵循以下核心原则，以确保管理的有效性与前瞻性：</w:t>
      </w:r>
    </w:p>
    <w:p>
      <w:pPr>
        <w:pStyle w:val="ListNumber"/>
        <w:spacing w:line="360" w:lineRule="auto"/>
      </w:pPr>
      <w:r>
        <w:t>1.  **系统性原则**：管理活动需覆盖平台全生命周期，包括规划、开发、部署、运行、维护及优化等各阶段，确保各环节紧密衔接，形成管理闭环。</w:t>
      </w:r>
    </w:p>
    <w:p>
      <w:pPr>
        <w:pStyle w:val="ListNumber"/>
        <w:spacing w:line="360" w:lineRule="auto"/>
      </w:pPr>
      <w:r>
        <w:t>2.  **标准化原则**：所有管理流程、数据规范、操作指南及接口协议均应遵循国家、行业及Z市相关标准，确保平台操作的规范性与数据的一致性。</w:t>
      </w:r>
    </w:p>
    <w:p>
      <w:pPr>
        <w:pStyle w:val="ListNumber"/>
        <w:spacing w:line="360" w:lineRule="auto"/>
      </w:pPr>
      <w:r>
        <w:t>3.  **集成性原则**：系统管理需充分考虑与Z市既有政务平台、BIM协同平台、地理信息平台等外部系统的数据交互与业务协同，确保信息流的畅通与业务流的融合。</w:t>
      </w:r>
    </w:p>
    <w:p>
      <w:pPr>
        <w:pStyle w:val="ListNumber"/>
        <w:spacing w:line="360" w:lineRule="auto"/>
      </w:pPr>
      <w:r>
        <w:t>4.  **安全性原则**：将信息安全置于首位，建立涵盖物理、网络、数据、应用及管理的多层次安全防护体系，确保敏感信息与核心业务数据的安全可控。</w:t>
      </w:r>
    </w:p>
    <w:p>
      <w:pPr>
        <w:pStyle w:val="ListNumber"/>
        <w:spacing w:line="360" w:lineRule="auto"/>
      </w:pPr>
      <w:r>
        <w:t>5.  **服务导向原则**：系统管理的最终目标是服务于征拆安置业务，应确保平台的高可用性、易用性与响应速度，为各级用户提供稳定可靠的信息化支撑。</w:t>
      </w:r>
    </w:p>
    <w:p>
      <w:pPr>
        <w:pStyle w:val="Heading2"/>
      </w:pPr>
      <w:r>
        <w:t>**5.2 组织架构与职责**</w:t>
      </w:r>
    </w:p>
    <w:p>
      <w:pPr>
        <w:spacing w:line="360" w:lineRule="auto"/>
      </w:pPr>
      <w:r>
        <w:t>为落实上述管理原则，需建立明确的系统管理组织架构，并划分清晰职责：</w:t>
      </w:r>
    </w:p>
    <w:p>
      <w:pPr>
        <w:pStyle w:val="ListNumber"/>
        <w:spacing w:line="360" w:lineRule="auto"/>
      </w:pPr>
      <w:r>
        <w:t>1.  **领导小组**：由市轨道交通建设指挥部、市住建局（房屋征收部门）、市自然资源和规划局等相关单位领导组成，负责平台建设与管理的重大决策、协调资源、审批关键管理制度。</w:t>
      </w:r>
    </w:p>
    <w:p>
      <w:pPr>
        <w:pStyle w:val="ListNumber"/>
        <w:spacing w:line="360" w:lineRule="auto"/>
      </w:pPr>
      <w:r>
        <w:t>2.  **项目管理办公室（PMO）**：作为常设执行机构，负责平台日常运营管理的统筹协调，监督各项管理制度的执行，处理跨部门协作事宜，并向领导小组汇报。</w:t>
      </w:r>
    </w:p>
    <w:p>
      <w:pPr>
        <w:pStyle w:val="ListNumber"/>
        <w:spacing w:line="360" w:lineRule="auto"/>
      </w:pPr>
      <w:r>
        <w:t>3.  **业务主管部门**：市、区两级房屋征收办公室、轨道交通建设单位征拆部门等，负责提出业务需求、审核业务流程、确认业务数据，并监督平台业务模块的运行效果。</w:t>
      </w:r>
    </w:p>
    <w:p>
      <w:pPr>
        <w:pStyle w:val="ListNumber"/>
        <w:spacing w:line="360" w:lineRule="auto"/>
      </w:pPr>
      <w:r>
        <w:t>4.  **技术支撑单位**：平台承建商或指定的运维服务商，负责平台的技术运维、系统监控、故障处理、性能优化、安全防护及技术培训等具体技术工作。</w:t>
      </w:r>
    </w:p>
    <w:p>
      <w:pPr>
        <w:pStyle w:val="ListNumber"/>
        <w:spacing w:line="360" w:lineRule="auto"/>
      </w:pPr>
      <w:r>
        <w:t>5.  **最终用户组**：包括征拆工作人员、评估机构人员、审计人员、被征收户/企业代表（通过公开查询端口）等，需遵守平台使用规范，及时反馈使用问题与改进建议。</w:t>
      </w:r>
    </w:p>
    <w:p>
      <w:pPr>
        <w:pStyle w:val="Heading2"/>
      </w:pPr>
      <w:r>
        <w:t>**5.3 用户与权限管理**</w:t>
      </w:r>
    </w:p>
    <w:p>
      <w:pPr>
        <w:spacing w:line="360" w:lineRule="auto"/>
      </w:pPr>
      <w:r>
        <w:t>平台需建立精细化的用户身份认证与权限控制体系，确保“权责对等，最小授权”。</w:t>
      </w:r>
    </w:p>
    <w:p>
      <w:pPr>
        <w:pStyle w:val="ListNumber"/>
        <w:spacing w:line="360" w:lineRule="auto"/>
      </w:pPr>
      <w:r>
        <w:t>1.  **统一身份认证**：集成Z市政务统一身份认证平台，实现用户单点登录（SSO）。所有用户须经过实名制认证，确保操作行为可追溯。</w:t>
      </w:r>
    </w:p>
    <w:p>
      <w:pPr>
        <w:pStyle w:val="ListNumber"/>
        <w:spacing w:line="360" w:lineRule="auto"/>
      </w:pPr>
      <w:r>
        <w:t>2.  **角色权限模型（RBAC）**：基于用户所属单位、部门及岗位职责，预设系统管理员、业务管理员、数据录入员、审核员、查询员、领导决策员等多种角色。每个角色被赋予明确的菜单访问、功能操作及数据范围（如按行政区划、项目标段划分）权限。</w:t>
      </w:r>
    </w:p>
    <w:p>
      <w:pPr>
        <w:pStyle w:val="ListNumber"/>
        <w:spacing w:line="360" w:lineRule="auto"/>
      </w:pPr>
      <w:r>
        <w:t>3.  **权限分配与审计**：权限的分配、变更需遵循申请、审批、执行的流程，并由系统日志完整记录。定期进行权限复核与清理，防止权限冗余或滥用。</w:t>
      </w:r>
    </w:p>
    <w:p>
      <w:pPr>
        <w:pStyle w:val="ListNumber"/>
        <w:spacing w:line="360" w:lineRule="auto"/>
      </w:pPr>
      <w:r>
        <w:t>4.  **企业/公众用户访问**：为涉及的企业商户及被征收居民提供安全的对外服务门户，其权限严格限定于与其自身相关的协议查看、进度查询、信息反馈及线上办理等功能。</w:t>
      </w:r>
    </w:p>
    <w:p>
      <w:pPr>
        <w:pStyle w:val="Heading2"/>
      </w:pPr>
      <w:r>
        <w:t>**5.4 数据管理**</w:t>
      </w:r>
    </w:p>
    <w:p>
      <w:pPr>
        <w:spacing w:line="360" w:lineRule="auto"/>
      </w:pPr>
      <w:r>
        <w:t>数据是平台的核心资产，必须实施全生命周期的标准化管理。</w:t>
      </w:r>
    </w:p>
    <w:p>
      <w:pPr>
        <w:pStyle w:val="ListNumber"/>
        <w:spacing w:line="360" w:lineRule="auto"/>
      </w:pPr>
      <w:r>
        <w:t>1.  **数据标准管理**：制定并严格执行《平台数据资源目录与标准规范》，统一征拆项目、红线范围、实物指标、权属人、补偿协议、资金拨付等核心数据的编码、格式、精度与定义。</w:t>
      </w:r>
    </w:p>
    <w:p>
      <w:pPr>
        <w:pStyle w:val="ListNumber"/>
        <w:spacing w:line="360" w:lineRule="auto"/>
      </w:pPr>
      <w:r>
        <w:t>2.  **数据采集与录入管理**：明确基于BIM模型、倾斜摄影实景模型进行红线内实物量调查的数据采集流程与标准。规定数据录入、校验、审核的责任人与时限，确保源头数据真实、准确、完整。</w:t>
      </w:r>
    </w:p>
    <w:p>
      <w:pPr>
        <w:pStyle w:val="ListNumber"/>
        <w:spacing w:line="360" w:lineRule="auto"/>
      </w:pPr>
      <w:r>
        <w:t>3.  **数据存储与备份**：采用分级存储策略，对核心业务数据实行本地实时热备与异地灾备。制定详细的备份策略（包括周期、方式、保留期限）并定期演练恢复流程。</w:t>
      </w:r>
    </w:p>
    <w:p>
      <w:pPr>
        <w:pStyle w:val="ListNumber"/>
        <w:spacing w:line="360" w:lineRule="auto"/>
      </w:pPr>
      <w:r>
        <w:t>4.  **数据变更与版本控制**：对征拆红线、补偿标准、协议条款等关键数据的任何变更，必须执行严格的申请、审批、执行、记录流程，并保留历史版本以供审计追溯。</w:t>
      </w:r>
    </w:p>
    <w:p>
      <w:pPr>
        <w:pStyle w:val="ListNumber"/>
        <w:spacing w:line="360" w:lineRule="auto"/>
      </w:pPr>
      <w:r>
        <w:t>5.  **数据共享与交换**：明确与市级“多规合一”平台、不动产登记系统、财政支付系统等外部单位的数据共享内容、方式、频率与安全要求，通过政务数据交换平台或API接口实现安全可控的数据交换。</w:t>
      </w:r>
    </w:p>
    <w:p>
      <w:pPr>
        <w:pStyle w:val="Heading2"/>
      </w:pPr>
      <w:r>
        <w:t>**5.5 系统运维管理**</w:t>
      </w:r>
    </w:p>
    <w:p>
      <w:pPr>
        <w:spacing w:line="360" w:lineRule="auto"/>
      </w:pPr>
      <w:r>
        <w:t>建立常态化的运维保障机制，确保平台7x24小时稳定运行。</w:t>
      </w:r>
    </w:p>
    <w:p>
      <w:pPr>
        <w:pStyle w:val="ListNumber"/>
        <w:spacing w:line="360" w:lineRule="auto"/>
      </w:pPr>
      <w:r>
        <w:t>1.  **日常监控**：对服务器、网络、数据库、应用服务的运行状态、性能指标（CPU、内存、磁盘、响应时间等）进行7x24小时实时监控，并设置阈值告警。</w:t>
      </w:r>
    </w:p>
    <w:p>
      <w:pPr>
        <w:pStyle w:val="ListNumber"/>
        <w:spacing w:line="360" w:lineRule="auto"/>
      </w:pPr>
      <w:r>
        <w:t>2.  **事件与故障管理**：建立标准化的故障受理、分级、处置、升级及闭环流程。设立服务台，统一接收和处理用户报障与咨询。</w:t>
      </w:r>
    </w:p>
    <w:p>
      <w:pPr>
        <w:pStyle w:val="ListNumber"/>
        <w:spacing w:line="360" w:lineRule="auto"/>
      </w:pPr>
      <w:r>
        <w:t>3.  **定期维护**：制定月度、季度、年度维护计划，包括系统健康检查、日志分析、性能调优、漏洞扫描、补丁更新及数据归档等。</w:t>
      </w:r>
    </w:p>
    <w:p>
      <w:pPr>
        <w:pStyle w:val="ListNumber"/>
        <w:spacing w:line="360" w:lineRule="auto"/>
      </w:pPr>
      <w:r>
        <w:t>4.  **性能与容量管理**：定期评估系统性能与业务增长趋势，进行容量规划，确保在征拆工作高峰期系统仍能保持良好响应。</w:t>
      </w:r>
    </w:p>
    <w:p>
      <w:pPr>
        <w:pStyle w:val="ListNumber"/>
        <w:spacing w:line="360" w:lineRule="auto"/>
      </w:pPr>
      <w:r>
        <w:t>5.  **文档与知识库管理**：维护并持续更新系统设计文档、部署手册、用户操作指南、常见问题解答（FAQ）及故障处理知识库。</w:t>
      </w:r>
    </w:p>
    <w:p>
      <w:pPr>
        <w:pStyle w:val="Heading2"/>
      </w:pPr>
      <w:r>
        <w:t>**5.6 安全与应急管理**</w:t>
      </w:r>
    </w:p>
    <w:p>
      <w:pPr>
        <w:spacing w:line="360" w:lineRule="auto"/>
      </w:pPr>
      <w:r>
        <w:t>构建“预防为主，防控结合”的安全与应急体系。</w:t>
      </w:r>
    </w:p>
    <w:p>
      <w:pPr>
        <w:pStyle w:val="ListNumber"/>
        <w:spacing w:line="360" w:lineRule="auto"/>
      </w:pPr>
      <w:r>
        <w:t>1.  **网络安全**：遵循网络安全等级保护三级要求，部署防火墙、入侵检测/防御系统（IDS/IPS）、网络审计等设备，严格隔离开发、测试与生产环境。</w:t>
      </w:r>
    </w:p>
    <w:p>
      <w:pPr>
        <w:pStyle w:val="ListNumber"/>
        <w:spacing w:line="360" w:lineRule="auto"/>
      </w:pPr>
      <w:r>
        <w:t>2.  **应用与数据安全**：对敏感数据传输和存储进行加密；实施严格的访问控制；对操作行为进行全量审计；定期进行代码安全审计与渗透测试。</w:t>
      </w:r>
    </w:p>
    <w:p>
      <w:pPr>
        <w:pStyle w:val="ListNumber"/>
        <w:spacing w:line="360" w:lineRule="auto"/>
      </w:pPr>
      <w:r>
        <w:t>3.  **应急预案**：针对硬件故障、网络中断、数据损坏、安全攻击等不同场景，制定详细的应急预案，明确应急指挥体系、处置流程、恢复步骤及汇报机制。</w:t>
      </w:r>
    </w:p>
    <w:p>
      <w:pPr>
        <w:pStyle w:val="ListNumber"/>
        <w:spacing w:line="360" w:lineRule="auto"/>
      </w:pPr>
      <w:r>
        <w:t>4.  **应急演练与培训**：每半年至少组织一次综合性应急演练，检验预案的有效性。定期对管理人员和用户进行安全意识与技能培训。</w:t>
      </w:r>
    </w:p>
    <w:p>
      <w:pPr>
        <w:pStyle w:val="ListNumber"/>
        <w:spacing w:line="360" w:lineRule="auto"/>
      </w:pPr>
      <w:r>
        <w:t>5.  **合规与审计**：定期开展系统安全风险评估与合规性检查，接受上级主管部门的监督与审计，确保平台管理符合国家法律法规及政策要求。</w:t>
      </w:r>
    </w:p>
    <w:p>
      <w:pPr>
        <w:spacing w:line="360" w:lineRule="auto"/>
      </w:pPr>
      <w:r>
        <w:t>通过以上六个维度的系统化构建与管理，本平台将成为一个不仅技术先进、功能强大，而且管理规范、运行可靠、安全可信的征拆安置业务核心支撑平台，为Z市轨道交通5号线一期工程的顺利推进提供坚实的信息化保障。</w:t>
      </w:r>
    </w:p>
    <w:p>
      <w:pPr>
        <w:pStyle w:val="Heading1"/>
      </w:pPr>
      <w:r>
        <w:t>5.1 项目管理</w:t>
      </w:r>
    </w:p>
    <w:p>
      <w:pPr>
        <w:spacing w:line="360" w:lineRule="auto"/>
      </w:pPr>
      <w:r>
        <w:t xml:space="preserve"># </w:t>
      </w:r>
      <w:r>
        <w:rPr>
          <w:b/>
        </w:rPr>
        <w:t>5.1 项目管理</w:t>
      </w:r>
      <w:r/>
    </w:p>
    <w:p>
      <w:pPr>
        <w:pStyle w:val="Heading2"/>
      </w:pPr>
      <w:r>
        <w:t>**5.1.1 项目概述**</w:t>
      </w:r>
    </w:p>
    <w:p>
      <w:pPr>
        <w:spacing w:line="360" w:lineRule="auto"/>
      </w:pPr>
      <w:r>
        <w:t>本项目旨在为Z市轨道交通5号线一期工程征地拆迁与安置工作，构建一个集数据管理、流程协同、决策支持与可视化展示于一体的综合性信息化管理平台。项目的核心是应对5号线穿越城市核心区所带来的复杂挑战，包括涉及大量商业店铺、老旧小区的房屋拆迁、错综复杂的地下管线迁改，以及高标准的商业赔偿与居民安置需求。为确保征拆安置工作的合规、高效、公正与透明，本项目需要遵循系统性原则，通过平台化、信息化的手段，实现对征拆全生命周期的标准化、精细化与动态化管理，从而有效控制项目风险、保障工程进度、维护社会稳定。</w:t>
      </w:r>
    </w:p>
    <w:p>
      <w:pPr>
        <w:pStyle w:val="Heading2"/>
      </w:pPr>
      <w:r>
        <w:t>**5.1.2 总体框架**</w:t>
      </w:r>
    </w:p>
    <w:p>
      <w:pPr>
        <w:spacing w:line="360" w:lineRule="auto"/>
      </w:pPr>
      <w:r>
        <w:t>本项目管理平台的总体框架设计严格遵循“统一规划、分步实施、数据驱动、业务协同”的系统性原则。平台架构应确保逻辑清晰、层次分明、集成高效，具体分为以下四个层次：</w:t>
      </w:r>
    </w:p>
    <w:p>
      <w:pPr>
        <w:pStyle w:val="ListNumber"/>
        <w:spacing w:line="360" w:lineRule="auto"/>
      </w:pPr>
      <w:r>
        <w:t>1.  **数据资源层**：作为平台的基础，本层需整合并标准化管理来自多源异构的数据，包括基于BIM的工程模型数据、倾斜摄影实景三维数据、征拆红线范围内的实物量调查数据、国有土地上房屋征收与补偿协议数据、管线权属与迁改方案数据、企业商户档案及安置信息等。该层需建立统一的数据标准与编码体系，确保数据的准确性、一致性与可追溯性。</w:t>
      </w:r>
    </w:p>
    <w:p>
      <w:pPr>
        <w:pStyle w:val="ListNumber"/>
        <w:spacing w:line="360" w:lineRule="auto"/>
      </w:pPr>
      <w:r>
        <w:t>2.  **平台支撑层**：本层为平台提供核心的技术与能力支撑，包括地理信息系统（GIS）引擎、BIM模型轻量化与集成引擎、工作流引擎、统一身份认证与权限管理、数据交换与共享接口等。该层需确保平台具备强大的空间分析、流程定制、系统集成与安全保障能力。</w:t>
      </w:r>
    </w:p>
    <w:p>
      <w:pPr>
        <w:pStyle w:val="ListNumber"/>
        <w:spacing w:line="360" w:lineRule="auto"/>
      </w:pPr>
      <w:r>
        <w:t>3.  **业务应用层**：本层直接面向征拆安置各相关部门的业务人员，提供覆盖全流程的功能模块。核心应包括实物指标管理、补偿安置管理、管线迁改管理、资金管理、进度管理、档案管理及综合可视化展示等子系统。各子系统间需通过标准接口实现数据互联与业务联动，杜绝信息孤岛。</w:t>
      </w:r>
    </w:p>
    <w:p>
      <w:pPr>
        <w:pStyle w:val="ListNumber"/>
        <w:spacing w:line="360" w:lineRule="auto"/>
      </w:pPr>
      <w:r>
        <w:t>4.  **用户交互层**：本层为市、区各级指挥部、项目实施单位、评估机构、产权人等不同用户角色，提供基于Web浏览器、移动APP等多种形式的友好访问界面。界面设计应直观清晰，操作流程应贴合实际业务习惯，确保平台易用性与实用性。</w:t>
      </w:r>
    </w:p>
    <w:p>
      <w:pPr>
        <w:pStyle w:val="Heading2"/>
      </w:pPr>
      <w:r>
        <w:t>**5.1.3 系统功能需求**</w:t>
      </w:r>
    </w:p>
    <w:p>
      <w:pPr>
        <w:pStyle w:val="Heading3"/>
      </w:pPr>
      <w:r>
        <w:t>**5.1.3.1 实物指标管理**</w:t>
      </w:r>
    </w:p>
    <w:p>
      <w:pPr>
        <w:spacing w:line="360" w:lineRule="auto"/>
      </w:pPr>
      <w:r>
        <w:t>实物指标管理是征拆工作的数据基石，其系统性、准确性与标准化程度直接关系到后续补偿安置的公平与效率。本平台需实现以下核心功能：</w:t>
      </w:r>
    </w:p>
    <w:p>
      <w:pPr>
        <w:pStyle w:val="ListBullet"/>
        <w:spacing w:line="360" w:lineRule="auto"/>
      </w:pPr>
      <w:r>
        <w:t>**多源数据采集与入库**：系统应支持集成倾斜摄影测量成果、BIM设计模型、现场勘查数据（文字、照片、视频）、历史档案资料等多种数据源。针对红线范围内的建构筑物、土地、管线、附属设施等实物指标，需设计标准化的调查表格与移动采集终端，确保现场调查数据能够实时、规范地回传至平台中心数据库。</w:t>
      </w:r>
    </w:p>
    <w:p>
      <w:pPr>
        <w:pStyle w:val="ListBullet"/>
        <w:spacing w:line="360" w:lineRule="auto"/>
      </w:pPr>
      <w:r>
        <w:t>**实物指标动态管理**：建立“一物一档”的数字化台账，对每个征拆对象的属性信息（如产权人、建筑面积、结构类型、用途、建造年代）、空间位置信息（与BIM/GIS模型关联）及状态信息（如已调查、已确认、已签约、已拆除）进行全生命周期跟踪。任何实物指标的变更、核增或核减，均需在系统中留有审批痕迹与版本记录，确保数据演变过程可追溯。</w:t>
      </w:r>
    </w:p>
    <w:p>
      <w:pPr>
        <w:pStyle w:val="ListBullet"/>
        <w:spacing w:line="360" w:lineRule="auto"/>
      </w:pPr>
      <w:r>
        <w:t>**调查成果审核与公示**：系统需提供线上多级审核工作流，支持调查成果在责任单位内部的逐级复核。经审核确认的实物指标清单，应能通过平台授权发布至指定范围的公示模块，支持产权人通过公众端进行查询与异议反馈，并将反馈信息纳入流程处理，实现阳光征拆。</w:t>
      </w:r>
    </w:p>
    <w:p>
      <w:pPr>
        <w:pStyle w:val="Heading3"/>
      </w:pPr>
      <w:r>
        <w:t>**5.1.3.2 补偿安置管理**</w:t>
      </w:r>
    </w:p>
    <w:p>
      <w:pPr>
        <w:spacing w:line="360" w:lineRule="auto"/>
      </w:pPr>
      <w:r>
        <w:t>本模块需实现对城市居民与企业商户两类核心对象的差异化、标准化安置管理。</w:t>
      </w:r>
    </w:p>
    <w:p>
      <w:pPr>
        <w:pStyle w:val="ListBullet"/>
        <w:spacing w:line="360" w:lineRule="auto"/>
      </w:pPr>
      <w:r>
        <w:t>**补偿标准库管理**：系统需内置并动态维护Z市关于国有土地上房屋征收、管线迁改、经营性损失补偿等方面的最新政策法规与补偿标准。支持根据不同物业类型、地段等级、经营状况等因素，配置复杂的补偿计算规则。</w:t>
      </w:r>
    </w:p>
    <w:p>
      <w:pPr>
        <w:pStyle w:val="ListBullet"/>
        <w:spacing w:line="360" w:lineRule="auto"/>
      </w:pPr>
      <w:r>
        <w:t>**安置方案管理与签约**：支持为产权人预置或定制多种安置方案（如货币补偿、产权调换、异地安置等），并自动测算各方案下的补偿总额。实现补偿协议的线上起草、流转审批、电子签章与归档。系统应自动关联实物指标数据与协议条款，确保协议内容的准确性与一致性。</w:t>
      </w:r>
    </w:p>
    <w:p>
      <w:pPr>
        <w:pStyle w:val="ListBullet"/>
        <w:spacing w:line="360" w:lineRule="auto"/>
      </w:pPr>
      <w:r>
        <w:t>**资金拨付与监管**：实现补偿资金预算、申请、审核、支付的全流程线上化管理。系统需与财务系统对接或集成支付状态查询功能，确保每一笔补偿款的拨付都有据可查、有迹可循，并能够自动生成各类资金统计报表，服务于资金监管与审计。</w:t>
      </w:r>
    </w:p>
    <w:p>
      <w:pPr>
        <w:pStyle w:val="Heading3"/>
      </w:pPr>
      <w:r>
        <w:t>**5.1.3.3 管线迁改管理**</w:t>
      </w:r>
    </w:p>
    <w:p>
      <w:pPr>
        <w:spacing w:line="360" w:lineRule="auto"/>
      </w:pPr>
      <w:r>
        <w:t>针对城市核心区复杂的地下管线网络，本模块需提供专项管理能力。</w:t>
      </w:r>
    </w:p>
    <w:p>
      <w:pPr>
        <w:pStyle w:val="ListBullet"/>
        <w:spacing w:line="360" w:lineRule="auto"/>
      </w:pPr>
      <w:r>
        <w:t>**管线数据集成与冲突分析**：集成各权属单位的既有管线数据与轨道交通BIM设计模型，在统一的三维空间中展示。系统应具备空间分析功能，能自动或半自动地检测出轨道交通结构与现状管线的空间冲突点，为迁改方案设计提供依据。</w:t>
      </w:r>
    </w:p>
    <w:p>
      <w:pPr>
        <w:pStyle w:val="ListBullet"/>
        <w:spacing w:line="360" w:lineRule="auto"/>
      </w:pPr>
      <w:r>
        <w:t>**迁改过程协同**：支持迁改方案的线上申报、多部门联合会审、施工许可办理等流程。对迁改工程的进度、质量、安全进行线上登记与监督，并与主体工程进度进行关联预警，确保管线迁改不影响轨道交通主体施工的关键路径。</w:t>
      </w:r>
    </w:p>
    <w:p>
      <w:pPr>
        <w:pStyle w:val="Heading3"/>
      </w:pPr>
      <w:r>
        <w:t>**5.1.3.4 可视化展示与决策支持**</w:t>
      </w:r>
    </w:p>
    <w:p>
      <w:pPr>
        <w:spacing w:line="360" w:lineRule="auto"/>
      </w:pPr>
      <w:r>
        <w:t>可视化展示是平台价值的重要体现，旨在将复杂数据转化为直观洞察，服务于不同层级的管理决策。</w:t>
      </w:r>
    </w:p>
    <w:p>
      <w:pPr>
        <w:pStyle w:val="ListBullet"/>
        <w:spacing w:line="360" w:lineRule="auto"/>
      </w:pPr>
      <w:r>
        <w:t>**征拆全景一张图**：基于GIS地图与倾斜摄影实景模型，融合展示轨道交通线路、征拆红线范围、所有征拆对象的空间分布与属性状态（用不同颜色或图标区分未签约、已签约、已拆除等）。决策者可通过“一张图”宏观掌握整体进展与空间分布态势。</w:t>
      </w:r>
    </w:p>
    <w:p>
      <w:pPr>
        <w:pStyle w:val="ListBullet"/>
        <w:spacing w:line="360" w:lineRule="auto"/>
      </w:pPr>
      <w:r>
        <w:t>**BIM+GIS深度融合分析**：实现BIM工程模型与GIS地理环境、倾斜摄影模型的无缝集成与联动。支持在三维场景中剖切分析、净距测量、拆迁量模拟、安置房规划方案比选等，为方案优化提供直观的技术手段。</w:t>
      </w:r>
    </w:p>
    <w:p>
      <w:pPr>
        <w:pStyle w:val="ListBullet"/>
        <w:spacing w:line="360" w:lineRule="auto"/>
      </w:pPr>
      <w:r>
        <w:t>**多维数据动态驾驶舱**：构建面向领导决策的综合指挥驾驶舱，通过图表、仪表盘等形式，动态汇聚并展示关键绩效指标（KPI），如总体签约率、分片区进度、资金支付情况、问题督办统计、风险预警信息等。支持按时间、区域、责任单位等多维度进行钻取分析，实现从宏观到微观的数据穿透，为科学调度与精准决策提供实时数据支撑。</w:t>
      </w:r>
    </w:p>
    <w:p>
      <w:pPr>
        <w:pStyle w:val="Heading2"/>
      </w:pPr>
      <w:r>
        <w:t>**5.1.4 非功能性需求**</w:t>
      </w:r>
    </w:p>
    <w:p>
      <w:pPr>
        <w:spacing w:line="360" w:lineRule="auto"/>
      </w:pPr>
      <w:r>
        <w:t>为确保平台的长期稳定、高效运行与安全可靠，需满足以下非功能性需求：</w:t>
      </w:r>
    </w:p>
    <w:p>
      <w:pPr>
        <w:pStyle w:val="ListNumber"/>
        <w:spacing w:line="360" w:lineRule="auto"/>
      </w:pPr>
      <w:r>
        <w:t>1.  **性能需求**：系统应能支持至少500个用户并发操作，关键事务响应时间不超过3秒，大规模三维模型加载与渲染流畅。数据查询、统计报表生成等操作需满足高效性要求。</w:t>
      </w:r>
    </w:p>
    <w:p>
      <w:pPr>
        <w:pStyle w:val="ListNumber"/>
        <w:spacing w:line="360" w:lineRule="auto"/>
      </w:pPr>
      <w:r>
        <w:t>2.  **安全性需求**：平台必须遵循国家信息安全等级保护要求，建立从网络、主机、应用到数据层面的全方位安全防护体系。确保数据在传输、存储、使用过程中的保密性、完整性和可用性。实行严格的基于角色的访问控制（RBAC），所有操作留有完整审计日志。</w:t>
      </w:r>
    </w:p>
    <w:p>
      <w:pPr>
        <w:pStyle w:val="ListNumber"/>
        <w:spacing w:line="360" w:lineRule="auto"/>
      </w:pPr>
      <w:r>
        <w:t>3.  **可靠性需求**：系统需具备7x24小时高可用性，关键服务故障恢复时间目标（RTO）应小于30分钟。建立完善的数据备份与容灾机制，确保业务数据不丢失。</w:t>
      </w:r>
    </w:p>
    <w:p>
      <w:pPr>
        <w:pStyle w:val="ListNumber"/>
        <w:spacing w:line="360" w:lineRule="auto"/>
      </w:pPr>
      <w:r>
        <w:t>4.  **可扩展性与集成性需求**：平台应采用松耦合的架构设计，提供标准化数据接口与服务接口，确保能够与Z市已有的政务云平台、工程项目管理系统、财务管理系统等相关业务系统进行平滑对接与数据共享，适应未来业务范围与功能模块的扩展需求。</w:t>
      </w:r>
    </w:p>
    <w:p>
      <w:pPr>
        <w:pStyle w:val="ListNumber"/>
        <w:spacing w:line="360" w:lineRule="auto"/>
      </w:pPr>
      <w:r>
        <w:t>5.  **易用性与可维护性需求**：用户界面应简洁直观，符合业务操作习惯，提供必要的操作指引与帮助文档。系统后台管理功能应完备，便于管理员进行用户管理、流程配置、数据维护与系统监控。</w:t>
      </w:r>
    </w:p>
    <w:p>
      <w:pPr>
        <w:pStyle w:val="Heading1"/>
      </w:pPr>
      <w:r>
        <w:t>5.2 行政区划与标段管理</w:t>
      </w:r>
    </w:p>
    <w:p>
      <w:pPr>
        <w:spacing w:line="360" w:lineRule="auto"/>
      </w:pPr>
      <w:r>
        <w:t># 5.2 行政区划与标段管理</w:t>
      </w:r>
    </w:p>
    <w:p>
      <w:pPr>
        <w:spacing w:line="360" w:lineRule="auto"/>
      </w:pPr>
      <w:r>
        <w:t>为确保Z市轨道交通5号线一期工程征地拆迁安置工作的系统性、规范性与高效性，必须建立一套与工程实际紧密结合、权责清晰的行政区划与标段管理体系。本平台的设计与实施，将严格遵循“统一平台、分级负责、属地管理、标段协同”的系统性原则，通过信息化手段实现对复杂征拆范围与多标段施工界面的标准化、精细化管控。</w:t>
      </w:r>
    </w:p>
    <w:p>
      <w:pPr>
        <w:pStyle w:val="Heading2"/>
      </w:pPr>
      <w:r>
        <w:t>5.2.1 管理原则与总体框架</w:t>
      </w:r>
    </w:p>
    <w:p>
      <w:pPr>
        <w:spacing w:line="360" w:lineRule="auto"/>
      </w:pPr>
      <w:r>
        <w:t>本项目征拆安置工作管理框架的构建，需立足于工程线性分布、涉及行政区划多、产权关系复杂（尤其是城市居民与企业商户）的特点。其核心管理原则如下：</w:t>
      </w:r>
    </w:p>
    <w:p>
      <w:pPr>
        <w:pStyle w:val="ListNumber"/>
        <w:spacing w:line="360" w:lineRule="auto"/>
      </w:pPr>
      <w:r>
        <w:t>1.  **属地管理原则**：平台需支持以市、区（县）、街道（镇）三级行政单元为基础，明确并固化各级政府在征拆动员、协议签订、补偿发放、安置落实等环节中的主体责任与管理权限，确保行政管理体系与项目管理流程无缝对接。</w:t>
      </w:r>
    </w:p>
    <w:p>
      <w:pPr>
        <w:pStyle w:val="ListNumber"/>
        <w:spacing w:line="360" w:lineRule="auto"/>
      </w:pPr>
      <w:r>
        <w:t>2.  **标段协同原则**：平台必须将轨道交通工程的“设计标段”与“施工标段”边界，与征拆管理的“实施标段”进行数字化关联与映射。需确保征拆进度、实物指标、补偿数据能够按标段进行精准统计、分析与反馈，以支持工程建设与征拆安置的协同推进。</w:t>
      </w:r>
    </w:p>
    <w:p>
      <w:pPr>
        <w:pStyle w:val="ListNumber"/>
        <w:spacing w:line="360" w:lineRule="auto"/>
      </w:pPr>
      <w:r>
        <w:t>3.  **数据统一原则**：所有与行政区划、标段划分相关的空间地理信息、管理责任信息、工作流程节点信息，均需在平台中实现唯一性、权威性定义与集中管理，作为所有业务功能模块运行的统一空间基准与管理基准，杜绝数据歧义与管理真空。</w:t>
      </w:r>
    </w:p>
    <w:p>
      <w:pPr>
        <w:spacing w:line="360" w:lineRule="auto"/>
      </w:pPr>
      <w:r>
        <w:t>基于上述原则，平台将构建“行政区划为纵、工程标段为横”的矩阵式管理总体框架。纵向贯通市、区、街道三级行政管理链条，横向覆盖5号线一期工程全线所有车站、区间及车辆段的征拆标段，形成网格化管理单元，实现信息的上传下达与横向对比，支撑全景化、动态化的决策指挥。</w:t>
      </w:r>
    </w:p>
    <w:p>
      <w:pPr>
        <w:pStyle w:val="Heading2"/>
      </w:pPr>
      <w:r>
        <w:t>5.2.2 征拆范围与标段数字化划定</w:t>
      </w:r>
    </w:p>
    <w:p>
      <w:pPr>
        <w:spacing w:line="360" w:lineRule="auto"/>
      </w:pPr>
      <w:r>
        <w:t>本平台需利用地理信息系统（GIS）与建筑信息模型（BIM）技术，实现征拆范围的精准化、数字化管理与标段的智能划分。</w:t>
      </w:r>
    </w:p>
    <w:p>
      <w:pPr>
        <w:pStyle w:val="ListNumber"/>
        <w:spacing w:line="360" w:lineRule="auto"/>
      </w:pPr>
      <w:r>
        <w:t>1.  **红线范围集成与管理**：平台需集成工程最终的征拆红线矢量数据，作为征拆工作的法定空间依据。该红线范围应根据工程设计方案（含车站、区间、出入口、风亭等所有构筑物）与安全施工要求动态确定，并与国土空间规划、地下管线综合规划等数据进行合规性校验。</w:t>
      </w:r>
    </w:p>
    <w:p>
      <w:pPr>
        <w:pStyle w:val="ListNumber"/>
        <w:spacing w:line="360" w:lineRule="auto"/>
      </w:pPr>
      <w:r>
        <w:t>2.  **标段智能关联与划分**：系统应支持根据施工总承包标段划分、重要工程节点（如始发井、接收井、关键换乘站）以及行政区划边界，在征拆红线范围内灵活划定和管理“征拆实施标段”。每个数字化标段需关联其对应的行政责任单位、建设单位项目部、施工承包商及监理单位，形成完整的责任矩阵。</w:t>
      </w:r>
    </w:p>
    <w:p>
      <w:pPr>
        <w:pStyle w:val="ListNumber"/>
        <w:spacing w:line="360" w:lineRule="auto"/>
      </w:pPr>
      <w:r>
        <w:t>3.  **多层次空间展示**：平台需提供从全线宏观视角到单个标段、单栋建筑微观视角的多层级电子地图与BIM模型展示功能。能够清晰展示全线征拆红线、各标段边界、不同权属地块（国有土地、集体土地）、重点建筑物及地下管线复杂区域的空间分布，为管理决策提供直观的空间分析基础。</w:t>
      </w:r>
    </w:p>
    <w:p>
      <w:pPr>
        <w:pStyle w:val="Heading2"/>
      </w:pPr>
      <w:r>
        <w:t>5.2.3 实物指标调查与管理</w:t>
      </w:r>
    </w:p>
    <w:p>
      <w:pPr>
        <w:spacing w:line="360" w:lineRule="auto"/>
      </w:pPr>
      <w:r>
        <w:t>实物指标调查是征拆补偿的核心依据。针对本项目侧重城市居民与企业商户、涉及大量商业与住宅房屋、地下管线复杂的特点，平台需实现实物指标的全生命周期、高精度信息化管理。</w:t>
      </w:r>
    </w:p>
    <w:p>
      <w:pPr>
        <w:pStyle w:val="ListNumber"/>
        <w:spacing w:line="360" w:lineRule="auto"/>
      </w:pPr>
      <w:r>
        <w:t>1.  **调查任务派发与协同**：平台应根据数字化划定的标段与属地管理原则，自动或半自动将实物指标调查任务派发至相应的区、街道工作组。调查人员可通过移动终端APP接收任务，开展现场调查，实现任务进度、人员位置的实时监控与调度。</w:t>
      </w:r>
    </w:p>
    <w:p>
      <w:pPr>
        <w:pStyle w:val="ListNumber"/>
        <w:spacing w:line="360" w:lineRule="auto"/>
      </w:pPr>
      <w:r>
        <w:t>2.  **多源数据采集与融合**：</w:t>
      </w:r>
    </w:p>
    <w:p>
      <w:pPr>
        <w:pStyle w:val="ListBullet"/>
        <w:spacing w:line="360" w:lineRule="auto"/>
      </w:pPr>
      <w:r>
        <w:t xml:space="preserve">  **倾斜摄影与三维实景**：利用无人机倾斜摄影技术，对征拆红线范围内区域进行高精度三维建模，作为房屋结构、楼层数、附属物识别的空间基底和争议核查的依据。</w:t>
      </w:r>
    </w:p>
    <w:p>
      <w:pPr>
        <w:pStyle w:val="ListBullet"/>
        <w:spacing w:line="360" w:lineRule="auto"/>
      </w:pPr>
      <w:r>
        <w:t xml:space="preserve">  **BIM模型集成**：对于重要枢纽站或复杂结构，集成设计BIM模型，辅助理解征拆体与工程结构的空间关系，预判施工影响范围。</w:t>
      </w:r>
    </w:p>
    <w:p>
      <w:pPr>
        <w:pStyle w:val="ListBullet"/>
        <w:spacing w:line="360" w:lineRule="auto"/>
      </w:pPr>
      <w:r>
        <w:t xml:space="preserve">  **属性信息结构化采集**：通过定制化移动调查表单，系统化采集房屋产权人信息、产权性质（住宅、商业、办公、厂房等）、建筑面积、建造年代、装修情况、经营业态（针对商户）、特种设备等信息。对于地下管线，需采集其产权单位、管线类型、管径材质、埋深、流向等关键属性。</w:t>
      </w:r>
    </w:p>
    <w:p>
      <w:pPr>
        <w:pStyle w:val="ListNumber"/>
        <w:spacing w:line="360" w:lineRule="auto"/>
      </w:pPr>
      <w:r>
        <w:t>3.  **指标审核与认定流程**：建立“调查员采集-街道初审-区级复审-市级备案”的多级在线审核认定流程。所有实物指标数据（包括空间图形与属性信息）均需经过权属人确认（电子签章或线下签字扫描上传）及多级审核后方可锁定，确保数据的合法性、准确性与公信力。系统需完整记录每一处实物指标从调查到认定的全过程痕迹。</w:t>
      </w:r>
    </w:p>
    <w:p>
      <w:pPr>
        <w:pStyle w:val="ListNumber"/>
        <w:spacing w:line="360" w:lineRule="auto"/>
      </w:pPr>
      <w:r>
        <w:t>4.  **动态更新与版本管理**：征拆过程中，对于新增、漏登或情况发生变化的实物指标，平台需支持变更申请、复核与审批流程，并对所有历史数据进行版本化管理，确保数据可追溯，补偿有据可查。</w:t>
      </w:r>
    </w:p>
    <w:p>
      <w:pPr>
        <w:pStyle w:val="Heading2"/>
      </w:pPr>
      <w:r>
        <w:t>5.2.4 可视化展示与决策支持</w:t>
      </w:r>
    </w:p>
    <w:p>
      <w:pPr>
        <w:spacing w:line="360" w:lineRule="auto"/>
      </w:pPr>
      <w:r>
        <w:t>平台需构建强大的可视化展示与决策支持模块，将复杂的行政区划、标段信息、实物指标、进度状态转化为直观的图形图表，服务于不同层级的管理与决策需求。</w:t>
      </w:r>
    </w:p>
    <w:p>
      <w:pPr>
        <w:pStyle w:val="ListNumber"/>
        <w:spacing w:line="360" w:lineRule="auto"/>
      </w:pPr>
      <w:r>
        <w:t>1.  **“一张图”综合指挥视图**：建立征拆安置工作“一张图”总览界面，集成展示全线征拆红线、行政区划边界、工程标段划分、实物指标分布（可按房屋类型、产权性质、补偿状态分层显示）、签约进度热力图、安置房源位置、重要问题点位（如争议房产、未签约重点户）等信息。支持空间查询、统计分析与专题图制作。</w:t>
      </w:r>
    </w:p>
    <w:p>
      <w:pPr>
        <w:pStyle w:val="ListNumber"/>
        <w:spacing w:line="360" w:lineRule="auto"/>
      </w:pPr>
      <w:r>
        <w:t>2.  **标段进度可视化监控**：以工程标段或行政区域为单元，通过仪表盘、进度条、甘特图等形式，动态展示并对比各单元的实物调查完成率、评估报告出具率、协议签订率、补偿支付率、房屋拆除率、管线迁改进度等关键绩效指标（KPI）。对进度滞后或存在风险的标段进行自动预警（如颜色警示、消息推送）。</w:t>
      </w:r>
    </w:p>
    <w:p>
      <w:pPr>
        <w:pStyle w:val="ListNumber"/>
        <w:spacing w:line="360" w:lineRule="auto"/>
      </w:pPr>
      <w:r>
        <w:t>3.  **数据穿透与关联分析**：支持从“一张图”宏观展示向下钻取（Drill-down）至具体标段、街道、甚至单户的详细信息。能够关联查看该户的实物指标调查表、评估报告、补偿协议、支付凭证、安置房选择情况等全链条业务档案，实现“以图管数、以数查档”的深度集成。</w:t>
      </w:r>
    </w:p>
    <w:p>
      <w:pPr>
        <w:pStyle w:val="ListNumber"/>
        <w:spacing w:line="360" w:lineRule="auto"/>
      </w:pPr>
      <w:r>
        <w:t>4.  **模拟推演与报告生成**：基于集成的数据，平台可辅助进行征拆成本模拟推演、安置房源供需分析、阶段性成果统计等。能够按需自动生成符合规范格式的征拆工作周报、月报、专项分析报告及图表，大幅提升管理效率与决策科学性。</w:t>
      </w:r>
    </w:p>
    <w:p>
      <w:pPr>
        <w:spacing w:line="360" w:lineRule="auto"/>
      </w:pPr>
      <w:r>
        <w:t>通过以上系统性设计，本章节所述的行政区划与标段管理功能，将确保Z市轨道交通5号线一期工程的征拆安置管理工作在清晰的组织框架、精确的空间基准、规范的流程标准和直观的决策支持下有序推进，为工程顺利实施奠定坚实基础。</w:t>
      </w:r>
    </w:p>
    <w:p>
      <w:pPr>
        <w:pStyle w:val="Heading1"/>
      </w:pPr>
      <w:r>
        <w:t>5.3 角色管理</w:t>
      </w:r>
    </w:p>
    <w:p>
      <w:pPr>
        <w:spacing w:line="360" w:lineRule="auto"/>
      </w:pPr>
      <w:r>
        <w:t># 5.3 角色管理</w:t>
      </w:r>
    </w:p>
    <w:p>
      <w:pPr>
        <w:spacing w:line="360" w:lineRule="auto"/>
      </w:pPr>
      <w:r>
        <w:t>为确保Z市轨道交通5号线一期工程征地拆迁安置管理平台（以下简称“本平台”）能够安全、高效、有序地运行，并满足不同业务参与方的差异化操作需求，必须建立一套科学、严谨、精细化的角色管理体系。本平台的角色管理设计遵循“权责对等、最小授权、分级管控、流程驱动”的系统性原则，旨在通过标准化的角色定义与权限分配机制，实现业务操作与系统功能的安全隔离与精准协同，从而保障征拆安置全流程数据的完整性、操作的合规性及管理的可追溯性。</w:t>
      </w:r>
    </w:p>
    <w:p>
      <w:pPr>
        <w:pStyle w:val="Heading2"/>
      </w:pPr>
      <w:r>
        <w:t>5.3.1 角色定义与分类</w:t>
      </w:r>
    </w:p>
    <w:p>
      <w:pPr>
        <w:spacing w:line="360" w:lineRule="auto"/>
      </w:pPr>
      <w:r>
        <w:t>本平台将系统用户划分为若干核心角色，每一角色均对应明确的职责范围与业务场景。角色定义严格依据项目组织架构与业务流程，主要分类如下：</w:t>
      </w:r>
    </w:p>
    <w:p>
      <w:pPr>
        <w:pStyle w:val="ListNumber"/>
        <w:spacing w:line="360" w:lineRule="auto"/>
      </w:pPr>
      <w:r>
        <w:t>1.  **系统管理员**：作为平台的技术管理核心，负责平台的基础运维工作，包括但不限于用户账户的创建与生命周期管理、所有角色的定义与权限模板配置、系统日志的审计与监控、数据备份与恢复策略的执行、以及系统基础参数的整体维护。该角色拥有最高级别的系统控制权限，但不直接参与具体业务审批与操作。</w:t>
      </w:r>
    </w:p>
    <w:p>
      <w:pPr>
        <w:pStyle w:val="ListNumber"/>
        <w:spacing w:line="360" w:lineRule="auto"/>
      </w:pPr>
      <w:r>
        <w:t>2.  **市级/区级征拆指挥部管理员**：代表项目领导与综合协调层面，具备宏观监管与决策支持权限。该角色可跨区域、跨业务模块查看征拆安置工作的整体进展、资金执行概况、关键统计数据及风险预警信息；能够下达全局性工作指令、调整总体计划节点，并对下级单位提交的重大争议事项或特殊补偿方案进行最终审批与备案。</w:t>
      </w:r>
    </w:p>
    <w:p>
      <w:pPr>
        <w:pStyle w:val="ListNumber"/>
        <w:spacing w:line="360" w:lineRule="auto"/>
      </w:pPr>
      <w:r>
        <w:t>3.  **项目实施单位（项目部）业务员**：作为一线数据采集与流程发起者，负责征拆红线范围内具体实物指标的现场调查、登记、录入与初步核实工作。其核心操作权限聚焦于“实物指标管理”模块，包括被征收房屋、构筑物、管线设施等信息的采集上传、补偿方案的初步测算与填报，以及相关权属证明材料的扫描归档。该角色是系统基础数据的源头，其操作需遵循严格的标准化录入规范。</w:t>
      </w:r>
    </w:p>
    <w:p>
      <w:pPr>
        <w:pStyle w:val="ListNumber"/>
        <w:spacing w:line="360" w:lineRule="auto"/>
      </w:pPr>
      <w:r>
        <w:t>4.  **专业审核人员（如评估、法务、管线工程师）**：根据其专业领域，被授予特定模块的深度审核权限。例如，房地产评估师角色负责对系统内房屋评估结果进行复核与确认；法律顾问角色负责审查补偿协议的合规性条款；管线工程师角色则专门负责审核管线迁改方案及预算的合理性。这些角色在流程中行使关键的技术与合规把关职能。</w:t>
      </w:r>
    </w:p>
    <w:p>
      <w:pPr>
        <w:pStyle w:val="ListNumber"/>
        <w:spacing w:line="360" w:lineRule="auto"/>
      </w:pPr>
      <w:r>
        <w:t>5.  **财务支付专员**：负责与补偿资金流相关的所有操作，权限集中于“资金管理”模块。包括对经审批完毕的补偿协议进行支付申请编制、核对收款方账户信息、提交支付指令，并跟踪支付状态、登记支付凭证。该角色操作需与银行系统或财政支付平台进行安全集成，确保资金支付的准确性与安全性。</w:t>
      </w:r>
    </w:p>
    <w:p>
      <w:pPr>
        <w:pStyle w:val="ListNumber"/>
        <w:spacing w:line="360" w:lineRule="auto"/>
      </w:pPr>
      <w:r>
        <w:t>6.  **被征拆对象（公众用户）**：为涉及的居民、企业商户提供受限的查询与互动端口。通过实名认证后，该角色可在线查看与其相关的征拆公告、个人实物指标调查结果、补偿方案明细、协议状态及支付进度，并可通过平台提交咨询、申诉或预约线下沟通。此角色设计体现了管理的公开透明与公众参与原则。</w:t>
      </w:r>
    </w:p>
    <w:p>
      <w:pPr>
        <w:pStyle w:val="Heading2"/>
      </w:pPr>
      <w:r>
        <w:t>5.3.2 权限控制策略</w:t>
      </w:r>
    </w:p>
    <w:p>
      <w:pPr>
        <w:spacing w:line="360" w:lineRule="auto"/>
      </w:pPr>
      <w:r>
        <w:t>平台采用基于角色（RBAC）与基于数据维度相结合的精细化权限控制模型，确保权限分配的灵活性、安全性与适应性。</w:t>
      </w:r>
    </w:p>
    <w:p>
      <w:pPr>
        <w:pStyle w:val="ListNumber"/>
        <w:spacing w:line="360" w:lineRule="auto"/>
      </w:pPr>
      <w:r>
        <w:t>1.  **功能权限控制**：为每个角色配置明确的菜单访问、按钮操作及页面查看权限。例如，“项目实施单位业务员”可填报数据但无法执行最终审批；“专业审核人员”可在其负责领域内进行审核操作，但无法修改原始调查数据。</w:t>
      </w:r>
    </w:p>
    <w:p>
      <w:pPr>
        <w:pStyle w:val="ListNumber"/>
        <w:spacing w:line="360" w:lineRule="auto"/>
      </w:pPr>
      <w:r>
        <w:t>2.  **数据权限控制**：在功能权限基础上，进一步根据用户的行政隶属关系（如所属区、街道、项目部）或业务管辖范围（如负责的特定车站/区间标段），对其可访问、操作的数据范围进行横向隔离。确保各实施单位仅能管理自身红线范围内的征拆数据，实现数据的纵向分级管理与横向安全隔离。</w:t>
      </w:r>
    </w:p>
    <w:p>
      <w:pPr>
        <w:pStyle w:val="ListNumber"/>
        <w:spacing w:line="360" w:lineRule="auto"/>
      </w:pPr>
      <w:r>
        <w:t>3.  **流程权限控制**：权限与业务流程节点动态绑定。用户在流程中某一环节被指定为处理人时，自动获得该环节所需的操作权限；流程流转至下一环节后，其上一环节的编辑权限自动收回，仅保留查阅权限。此机制确保了流程的不可逆性与操作的责任固化。</w:t>
      </w:r>
    </w:p>
    <w:p>
      <w:pPr>
        <w:pStyle w:val="Heading2"/>
      </w:pPr>
      <w:r>
        <w:t>5.3.3 角色与流程协同</w:t>
      </w:r>
    </w:p>
    <w:p>
      <w:pPr>
        <w:spacing w:line="360" w:lineRule="auto"/>
      </w:pPr>
      <w:r>
        <w:t>本平台的角色管理并非孤立设置，而是深度嵌入征拆安置全生命周期业务流程之中，驱动业务协同。</w:t>
      </w:r>
    </w:p>
    <w:p>
      <w:pPr>
        <w:pStyle w:val="ListBullet"/>
        <w:spacing w:line="360" w:lineRule="auto"/>
      </w:pPr>
      <w:r>
        <w:t xml:space="preserve">  **在实物指标调查阶段**：“项目实施单位业务员”角色负责数据录入，提交后流程自动触发“专业审核人员”（如评估师）进行复核。</w:t>
      </w:r>
    </w:p>
    <w:p>
      <w:pPr>
        <w:pStyle w:val="ListBullet"/>
        <w:spacing w:line="360" w:lineRule="auto"/>
      </w:pPr>
      <w:r>
        <w:t xml:space="preserve">  **在补偿方案确定阶段**：经审核的实物数据进入方案编制环节，由业务员或指定方案编制角色发起，依次经过项目部内部审核、法务合规审核，最终根据金额大小流转至不同层级的“指挥部管理员”进行审批。</w:t>
      </w:r>
    </w:p>
    <w:p>
      <w:pPr>
        <w:pStyle w:val="ListBullet"/>
        <w:spacing w:line="360" w:lineRule="auto"/>
      </w:pPr>
      <w:r>
        <w:t xml:space="preserve">  **在协议签订与支付阶段**：审批通过的方案由业务员发起协议签订流程，经各方确认后，锁定协议数据并自动推送至“财务支付专员”角色发起支付。</w:t>
      </w:r>
    </w:p>
    <w:p>
      <w:pPr>
        <w:spacing w:line="360" w:lineRule="auto"/>
      </w:pPr>
      <w:r>
        <w:t>整个过程中，系统确保各角色在正确的时间点、基于正确的数据、执行正确的操作，任何越权或非顺序操作均将被系统拒绝并记录日志，从而在技术上保障了业务流程的标准化与规范化执行。</w:t>
      </w:r>
    </w:p>
    <w:p>
      <w:pPr>
        <w:pStyle w:val="Heading2"/>
      </w:pPr>
      <w:r>
        <w:t>5.3.4 管理维护机制</w:t>
      </w:r>
    </w:p>
    <w:p>
      <w:pPr>
        <w:spacing w:line="360" w:lineRule="auto"/>
      </w:pPr>
      <w:r>
        <w:t>平台提供集中式的角色与权限管理后台，由“系统管理员”统一维护。</w:t>
      </w:r>
    </w:p>
    <w:p>
      <w:pPr>
        <w:pStyle w:val="ListBullet"/>
        <w:spacing w:line="360" w:lineRule="auto"/>
      </w:pPr>
      <w:r>
        <w:t xml:space="preserve">  **角色配置**：支持自定义角色，并可通过拖拽方式灵活组合功能权限点，形成标准化的角色权限模板。</w:t>
      </w:r>
    </w:p>
    <w:p>
      <w:pPr>
        <w:pStyle w:val="ListBullet"/>
        <w:spacing w:line="360" w:lineRule="auto"/>
      </w:pPr>
      <w:r>
        <w:t xml:space="preserve">  **用户分配**：支持将一个或多个角色分配给单个用户，满足用户身兼多职的业务场景。同时，支持临时授权、岗位代理等特殊权限管理功能。</w:t>
      </w:r>
    </w:p>
    <w:p>
      <w:pPr>
        <w:pStyle w:val="ListBullet"/>
        <w:spacing w:line="360" w:lineRule="auto"/>
      </w:pPr>
      <w:r>
        <w:t xml:space="preserve">  **审计追踪**：系统完整记录所有用户的登录、关键操作及数据修改日志，并与具体角色关联，实现所有业务操作的可追溯性，为内部监督与审计提供坚实的数据基础。</w:t>
      </w:r>
    </w:p>
    <w:p>
      <w:pPr>
        <w:spacing w:line="360" w:lineRule="auto"/>
      </w:pPr>
      <w:r>
        <w:t>通过以上系统化的角色管理设计，本平台能够构建一个权责清晰、管控有力、运行高效的多用户协同工作环境，为Z市轨道交通5号线征拆安置工作的顺利实施提供坚实的组织与权限保障。</w:t>
      </w:r>
    </w:p>
    <w:p>
      <w:pPr>
        <w:pStyle w:val="Heading1"/>
      </w:pPr>
      <w:r>
        <w:t>5.4 用户管理</w:t>
      </w:r>
    </w:p>
    <w:p>
      <w:pPr>
        <w:pStyle w:val="Heading3"/>
      </w:pPr>
      <w:r>
        <w:t>**5.4 用户管理**</w:t>
      </w:r>
    </w:p>
    <w:p>
      <w:pPr>
        <w:spacing w:line="360" w:lineRule="auto"/>
      </w:pPr>
      <w:r>
        <w:t>为确保Z市轨道交通5号线一期工程征地拆迁安置管理平台（以下简称“本平台”）能够安全、高效、稳定地运行，并满足不同业务角色与部门的协同工作需求，必须建立一套遵循系统性原则、权责清晰、操作规范的平台用户管理体系。该体系应涵盖用户角色定义、权限分配、身份认证与安全审计等核心环节，旨在通过标准化的用户管理，支撑平台各项业务功能的顺畅执行，保障征拆安置数据的安全性与操作流程的合规性。</w:t>
      </w:r>
    </w:p>
    <w:p>
      <w:pPr>
        <w:spacing w:line="360" w:lineRule="auto"/>
      </w:pPr>
      <w:r>
        <w:t xml:space="preserve">#### </w:t>
      </w:r>
      <w:r>
        <w:rPr>
          <w:b/>
        </w:rPr>
        <w:t>5.4.1 用户角色与权限设计</w:t>
      </w:r>
      <w:r/>
    </w:p>
    <w:p>
      <w:pPr>
        <w:spacing w:line="360" w:lineRule="auto"/>
      </w:pPr>
      <w:r>
        <w:t>本平台的用户管理将严格遵循“按岗设权、权责对等、最小授权”的系统性原则，根据征拆安置业务的实际组织架构与工作流程，对平台用户进行精细化角色划分与权限配置。</w:t>
      </w:r>
    </w:p>
    <w:p>
      <w:pPr>
        <w:pStyle w:val="ListNumber"/>
        <w:spacing w:line="360" w:lineRule="auto"/>
      </w:pPr>
      <w:r>
        <w:t>1.  **系统管理员**：作为平台的最高权限管理者，负责平台的基础运维，包括但不限于：管理所有用户账户的生命周期（创建、启用、禁用、删除）、定义和维护系统内的角色模型、配置全局性的系统参数与安全策略、监控系统运行状态、进行数据备份与恢复等。该角色不直接参与具体业务操作，以确保权限制衡。</w:t>
      </w:r>
    </w:p>
    <w:p>
      <w:pPr>
        <w:pStyle w:val="ListNumber"/>
        <w:spacing w:line="360" w:lineRule="auto"/>
      </w:pPr>
      <w:r>
        <w:t>2.  **市级/区级指挥部领导**：属于决策分析层用户。其权限应聚焦于宏观数据监控与决策支持，可全景式查看全市或本辖区范围内所有征拆项目的总体进展、关键指标（如签约率、补偿资金支付进度、安置房建设情况）、统计报表及可视化分析图表。其权限为“只读”模式，不参与具体业务数据的录入与修改，确保其获取信息的全面性、实时性与权威性。</w:t>
      </w:r>
    </w:p>
    <w:p>
      <w:pPr>
        <w:pStyle w:val="ListNumber"/>
        <w:spacing w:line="360" w:lineRule="auto"/>
      </w:pPr>
      <w:r>
        <w:t>3.  **项目管理人员（各分指挥部/工作组）**：属于核心业务管理层用户。负责具体车站、区间红线用地范围内征拆项目的全过程管理。其权限应包括：管理所辖项目下的调查人员、评估人员、动迁人员等账户；审核与上报实物指标调查成果、补偿安置方案；跟踪管理协议签订、补偿资金申请与拨付、安置房源分配等关键流程；督办管线迁改、企业搬迁等专项任务。该角色拥有其管理范围内的数据录入、修改、审核及流程推进权限。</w:t>
      </w:r>
    </w:p>
    <w:p>
      <w:pPr>
        <w:pStyle w:val="ListNumber"/>
        <w:spacing w:line="360" w:lineRule="auto"/>
      </w:pPr>
      <w:r>
        <w:t>4.  **专业技术人员（调查、评估、测绘）**：属于业务执行层用户。负责外业调查与内业数据处理。具体角色可细分为：</w:t>
      </w:r>
    </w:p>
    <w:p>
      <w:pPr>
        <w:pStyle w:val="ListBullet"/>
        <w:spacing w:line="360" w:lineRule="auto"/>
      </w:pPr>
      <w:r>
        <w:t xml:space="preserve">  **实物指标调查员**：依据BIM模型与倾斜摄影实景三维底图，在移动端或PC端进行红线内房屋、构筑物、管线等实物量的现场调查、信息采集、拍照取证与初步录入。</w:t>
      </w:r>
    </w:p>
    <w:p>
      <w:pPr>
        <w:pStyle w:val="ListBullet"/>
        <w:spacing w:line="360" w:lineRule="auto"/>
      </w:pPr>
      <w:r>
        <w:t xml:space="preserve">  **资产评估员**：基于调查数据，依据《国有土地上房屋征收与补偿条例》及地方标准，进行资产价值评估，编制评估报告并上传系统。</w:t>
      </w:r>
    </w:p>
    <w:p>
      <w:pPr>
        <w:pStyle w:val="ListBullet"/>
        <w:spacing w:line="360" w:lineRule="auto"/>
      </w:pPr>
      <w:r>
        <w:t xml:space="preserve">  **测绘工程师**：负责处理与导入征拆范围的精确测绘数据、红线坐标，维护空间数据的准确性。</w:t>
      </w:r>
    </w:p>
    <w:p>
      <w:pPr>
        <w:pStyle w:val="ListNumber"/>
        <w:spacing w:line="360" w:lineRule="auto"/>
      </w:pPr>
      <w:r>
        <w:t>5.  **动迁工作人员**：属于业务执行层用户。负责与被征收人（居民、商户、企业）进行政策宣讲、沟通协商、协议洽谈与签订。其权限应限于其负责的户或企业，可查看相关的调查与评估结果，录入协议洽谈记录、签约信息，并启动补偿资金发放申请流程。</w:t>
      </w:r>
    </w:p>
    <w:p>
      <w:pPr>
        <w:pStyle w:val="ListNumber"/>
        <w:spacing w:line="360" w:lineRule="auto"/>
      </w:pPr>
      <w:r>
        <w:t>6.  **财务与审计人员**：属于监督与执行层用户。财务人员负责根据系统审核通过的协议，办理补偿资金的核算、支付与对账，并将支付结果反馈至系统。审计人员可依据权限，对征拆补偿的全流程数据、资金流向进行在线审计与监督抽查，确保业务合规性。</w:t>
      </w:r>
    </w:p>
    <w:p>
      <w:pPr>
        <w:pStyle w:val="ListNumber"/>
        <w:spacing w:line="360" w:lineRule="auto"/>
      </w:pPr>
      <w:r>
        <w:t>7.  **被征收人（居民/企业代表）**：属于外部信息查询层用户。通过公众服务门户或移动端授权访问，可查看与其相关的征拆公告、政策法规、个人实物量调查结果、补偿方案、协议状态及补偿款支付进度等信息，实现阳光征拆与信息互动。</w:t>
      </w:r>
    </w:p>
    <w:p>
      <w:pPr>
        <w:spacing w:line="360" w:lineRule="auto"/>
      </w:pPr>
      <w:r>
        <w:t xml:space="preserve">#### </w:t>
      </w:r>
      <w:r>
        <w:rPr>
          <w:b/>
        </w:rPr>
        <w:t>5.4.2 身份认证与访问控制</w:t>
      </w:r>
      <w:r/>
    </w:p>
    <w:p>
      <w:pPr>
        <w:spacing w:line="360" w:lineRule="auto"/>
      </w:pPr>
      <w:r>
        <w:t>为确保平台访问安全，必须建立严格的身份认证与访问控制机制。</w:t>
      </w:r>
    </w:p>
    <w:p>
      <w:pPr>
        <w:pStyle w:val="ListNumber"/>
        <w:spacing w:line="360" w:lineRule="auto"/>
      </w:pPr>
      <w:r>
        <w:t>1.  **统一身份认证**：平台应采用强密码策略，并支持与Z市政务云统一身份认证平台集成，实现单点登录（SSO）。对于内部公务用户，优先采用数字证书或“用户名+密码+动态验证码”的双因素认证方式。对于被征收人等外部用户，可采用手机号验证、身份证号匹配等安全便捷的认证方式。</w:t>
      </w:r>
    </w:p>
    <w:p>
      <w:pPr>
        <w:pStyle w:val="ListNumber"/>
        <w:spacing w:line="360" w:lineRule="auto"/>
      </w:pPr>
      <w:r>
        <w:t>2.  **基于角色的访问控制（RBAC）**：系统权限管理核心应基于RBAC模型。系统管理员预先定义好各角色（如“项目管理人员”、“调查员”）的权限集合。当用户被赋予某个或某几个角色时，即自动继承该角色的所有操作权限和数据访问范围。此模式便于批量管理，且当人员岗位变动时，只需调整其角色关联即可，极大提升了管理效率与安全性。</w:t>
      </w:r>
    </w:p>
    <w:p>
      <w:pPr>
        <w:pStyle w:val="ListNumber"/>
        <w:spacing w:line="360" w:lineRule="auto"/>
      </w:pPr>
      <w:r>
        <w:t>3.  **细粒度权限控制**：在RBAC基础上，需支持更细粒度的数据权限控制。例如，同属“项目管理人员”角色，A区用户只能操作A区项目的数据，无法查看或操作B区数据。这需要通过“用户-角色-组织-项目”的多维权限模型来实现，确保数据在横向（跨部门）和纵向（上下级）间的隔离与安全共享。</w:t>
      </w:r>
    </w:p>
    <w:p>
      <w:pPr>
        <w:spacing w:line="360" w:lineRule="auto"/>
      </w:pPr>
      <w:r>
        <w:t xml:space="preserve">#### </w:t>
      </w:r>
      <w:r>
        <w:rPr>
          <w:b/>
        </w:rPr>
        <w:t>5.4.3 用户生命周期与安全审计</w:t>
      </w:r>
      <w:r/>
    </w:p>
    <w:p>
      <w:pPr>
        <w:spacing w:line="360" w:lineRule="auto"/>
      </w:pPr>
      <w:r>
        <w:t>用户管理是一个动态的全生命周期过程，需配以完备的安全审计功能。</w:t>
      </w:r>
    </w:p>
    <w:p>
      <w:pPr>
        <w:pStyle w:val="ListNumber"/>
        <w:spacing w:line="360" w:lineRule="auto"/>
      </w:pPr>
      <w:r>
        <w:t>1.  **生命周期管理**：平台需提供完整的用户账户管理功能，涵盖账户的申请、审批、创建、激活、权限变更、暂停（如人员借调、离职）、恢复及最终注销的全流程电子化管理。所有操作均需留有审批日志。</w:t>
      </w:r>
    </w:p>
    <w:p>
      <w:pPr>
        <w:pStyle w:val="ListNumber"/>
        <w:spacing w:line="360" w:lineRule="auto"/>
      </w:pPr>
      <w:r>
        <w:t>2.  **操作日志与安全审计**：系统应自动记录所有用户的关键操作日志，包括但不限于：登录/登出时间与IP地址、数据查询、新增、修改、删除、导出、流程审批等行为。审计管理员可定期或不定期对日志进行查询、分析和报表生成，实现对任何异常操作或潜在安全风险的可追溯、可预警，满足内部监管与外部审计的要求，筑牢平台安全防线。</w:t>
      </w:r>
    </w:p>
    <w:p>
      <w:pPr>
        <w:spacing w:line="360" w:lineRule="auto"/>
      </w:pPr>
      <w:r>
        <w:t>通过以上系统化、标准化、信息化的用户管理设计，本平台能够为Z市轨道交通5号线征拆安置工作构建一个权责明晰、安全可控、协同高效的数字化作业环境，为项目的顺利推进提供坚实的组织与权限保障。</w:t>
      </w:r>
    </w:p>
    <w:p>
      <w:pPr>
        <w:pStyle w:val="Heading1"/>
      </w:pPr>
      <w:r>
        <w:t>5.5 权限管理</w:t>
      </w:r>
    </w:p>
    <w:p>
      <w:pPr>
        <w:pStyle w:val="Heading3"/>
      </w:pPr>
      <w:r>
        <w:t>**5.5 权限管理**</w:t>
      </w:r>
    </w:p>
    <w:p>
      <w:pPr>
        <w:spacing w:line="360" w:lineRule="auto"/>
      </w:pPr>
      <w:r>
        <w:t>为确保“Z市轨道交通5号线一期工程征地拆迁安置管理平台”中敏感数据的安全性、业务流程的合规性以及操作责任的明确性，平台需构建一套遵循系统性原则、实现标准化管理的精细化权限管理体系。该体系应确保不同角色、不同层级的用户在统一的平台框架内，严格依据其职责范围访问信息与执行操作，从而保障征拆安置工作的规范性、高效性与可追溯性。</w:t>
      </w:r>
    </w:p>
    <w:p>
      <w:pPr>
        <w:spacing w:line="360" w:lineRule="auto"/>
      </w:pPr>
      <w:r>
        <w:t xml:space="preserve">#### </w:t>
      </w:r>
      <w:r>
        <w:rPr>
          <w:b/>
        </w:rPr>
        <w:t>5.5.1 权限管理原则</w:t>
      </w:r>
      <w:r/>
    </w:p>
    <w:p>
      <w:pPr>
        <w:spacing w:line="360" w:lineRule="auto"/>
      </w:pPr>
      <w:r>
        <w:t>平台权限管理设计应严格遵循以下核心原则：</w:t>
      </w:r>
    </w:p>
    <w:p>
      <w:pPr>
        <w:pStyle w:val="ListNumber"/>
        <w:spacing w:line="360" w:lineRule="auto"/>
      </w:pPr>
      <w:r>
        <w:t>1.  **最小权限原则：** 系统应仅为用户分配完成其本职工作所必需的最小数据访问权限和功能操作权限，避免权限过度授予带来的数据泄露与误操作风险。</w:t>
      </w:r>
    </w:p>
    <w:p>
      <w:pPr>
        <w:pStyle w:val="ListNumber"/>
        <w:spacing w:line="360" w:lineRule="auto"/>
      </w:pPr>
      <w:r>
        <w:t>2.  **角色驱动原则：** 权限分配应以“角色”为核心进行组织，而非直接绑定至个人用户。通过定义如“征拆管理员”、“实物量调查员”、“补偿核算专员”、“财务支付员”、“审计监察员”、“领导决策者”等标准角色，实现权限的批量、标准化配置与高效管理。</w:t>
      </w:r>
    </w:p>
    <w:p>
      <w:pPr>
        <w:pStyle w:val="ListNumber"/>
        <w:spacing w:line="360" w:lineRule="auto"/>
      </w:pPr>
      <w:r>
        <w:t>3.  **分级授权与属地管理原则：** 系统权限结构需与Z市轨道交通工程的行政管理层级及征拆项目划分相匹配。支持市级指挥部、区级分指挥部、现场工作组等多级管理架构，实现数据的纵向分级管控与横向属地隔离。例如，某区工作人员仅能查看和处理本区范围内的征拆数据。</w:t>
      </w:r>
    </w:p>
    <w:p>
      <w:pPr>
        <w:pStyle w:val="ListNumber"/>
        <w:spacing w:line="360" w:lineRule="auto"/>
      </w:pPr>
      <w:r>
        <w:t>4.  **权责一致与操作留痕原则：** 任何系统操作均需与明确的用户身份及角色绑定，确保所有数据变更、流程审批、资金支付等关键操作全程留痕、不可篡改，实现完整的责任追溯。</w:t>
      </w:r>
    </w:p>
    <w:p>
      <w:pPr>
        <w:spacing w:line="360" w:lineRule="auto"/>
      </w:pPr>
      <w:r>
        <w:t xml:space="preserve">#### </w:t>
      </w:r>
      <w:r>
        <w:rPr>
          <w:b/>
        </w:rPr>
        <w:t>5.5.2 用户角色与权限定义</w:t>
      </w:r>
      <w:r/>
    </w:p>
    <w:p>
      <w:pPr>
        <w:spacing w:line="360" w:lineRule="auto"/>
      </w:pPr>
      <w:r>
        <w:t>基于项目核心业务流程，平台需预定义以下关键角色集，并明确其核心权限范围：</w:t>
      </w:r>
    </w:p>
    <w:p>
      <w:pPr>
        <w:spacing w:line="360" w:lineRule="auto"/>
      </w:pPr>
      <w:r>
        <w:t>| 角色类别 | 典型角色 | 核心职责与数据权限 | 关键功能权限示例 |</w:t>
      </w:r>
    </w:p>
    <w:p>
      <w:pPr>
        <w:spacing w:line="360" w:lineRule="auto"/>
      </w:pPr>
      <w:r>
        <w:t>| :--- | :--- | :--- | :--- |</w:t>
      </w:r>
    </w:p>
    <w:p>
      <w:pPr>
        <w:spacing w:line="360" w:lineRule="auto"/>
      </w:pPr>
      <w:r>
        <w:t xml:space="preserve">| </w:t>
      </w:r>
      <w:r>
        <w:rPr>
          <w:b/>
        </w:rPr>
        <w:t>决策领导</w:t>
      </w:r>
      <w:r>
        <w:t xml:space="preserve"> | 指挥部领导、项目负责人 | 全局数据查看、关键指标监控、综合统计分析报告查阅。 | 驾驶舱全景查看、征拆进度总览、补偿资金汇总分析、报表下载。 |</w:t>
      </w:r>
    </w:p>
    <w:p>
      <w:pPr>
        <w:spacing w:line="360" w:lineRule="auto"/>
      </w:pPr>
      <w:r>
        <w:t xml:space="preserve">| </w:t>
      </w:r>
      <w:r>
        <w:rPr>
          <w:b/>
        </w:rPr>
        <w:t>业务管理</w:t>
      </w:r>
      <w:r>
        <w:t xml:space="preserve"> | 征拆业务管理员、片区经理 | 负责特定片区或业务模块（如房屋、管线）的全过程管理，审核与派发任务。 | 管理所辖片区所有征拆对象信息、审核调查数据、发起补偿协议流程、跟踪安置进度。 |</w:t>
      </w:r>
    </w:p>
    <w:p>
      <w:pPr>
        <w:spacing w:line="360" w:lineRule="auto"/>
      </w:pPr>
      <w:r>
        <w:t xml:space="preserve">| </w:t>
      </w:r>
      <w:r>
        <w:rPr>
          <w:b/>
        </w:rPr>
        <w:t>现场执行</w:t>
      </w:r>
      <w:r>
        <w:t xml:space="preserve"> | 实物量调查员、测绘人员 | 负责现场勘查、数据采集与初步录入，是基础数据的生产者。 | 通过移动端进行红线内房屋、管线等实物指标的信息采集、拍照取证、空间标注；提交调查成果。 |</w:t>
      </w:r>
    </w:p>
    <w:p>
      <w:pPr>
        <w:spacing w:line="360" w:lineRule="auto"/>
      </w:pPr>
      <w:r>
        <w:t xml:space="preserve">| </w:t>
      </w:r>
      <w:r>
        <w:rPr>
          <w:b/>
        </w:rPr>
        <w:t>专业支持</w:t>
      </w:r>
      <w:r>
        <w:t xml:space="preserve"> | 补偿核算专员、法律顾问 | 依据标准进行补偿费用计算，提供法律与政策合规性支持。 | 调用补偿标准库进行自动/半自动核算，生成补偿方案；查阅相关法规政策文件。 |</w:t>
      </w:r>
    </w:p>
    <w:p>
      <w:pPr>
        <w:spacing w:line="360" w:lineRule="auto"/>
      </w:pPr>
      <w:r>
        <w:t xml:space="preserve">| </w:t>
      </w:r>
      <w:r>
        <w:rPr>
          <w:b/>
        </w:rPr>
        <w:t>财务审计</w:t>
      </w:r>
      <w:r>
        <w:t xml:space="preserve"> | 支付审核员、审计监察员 | 负责补偿资金的审核、支付与全过程审计监督。 | 审核支付申请，执行支付操作；访问所有资金的流水记录，进行合规性审查与审计追踪。 |</w:t>
      </w:r>
    </w:p>
    <w:p>
      <w:pPr>
        <w:spacing w:line="360" w:lineRule="auto"/>
      </w:pPr>
      <w:r>
        <w:t xml:space="preserve">| </w:t>
      </w:r>
      <w:r>
        <w:rPr>
          <w:b/>
        </w:rPr>
        <w:t>系统维护</w:t>
      </w:r>
      <w:r>
        <w:t xml:space="preserve"> | 系统管理员 | 负责用户账户、角色、权限、基础数据字典及系统参数的配置与管理。 | 用户生命周期管理、角色权限配置、系统日志审计、数据备份与恢复。 |</w:t>
      </w:r>
    </w:p>
    <w:p>
      <w:pPr>
        <w:spacing w:line="360" w:lineRule="auto"/>
      </w:pPr>
      <w:r>
        <w:t xml:space="preserve">#### </w:t>
      </w:r>
      <w:r>
        <w:rPr>
          <w:b/>
        </w:rPr>
        <w:t>5.5.3 权限控制模型与实现</w:t>
      </w:r>
      <w:r/>
    </w:p>
    <w:p>
      <w:pPr>
        <w:spacing w:line="360" w:lineRule="auto"/>
      </w:pPr>
      <w:r>
        <w:t>平台应采用基于角色的访问控制（RBAC）模型，并结合数据级权限过滤，实现立体化的权限控制：</w:t>
      </w:r>
    </w:p>
    <w:p>
      <w:pPr>
        <w:pStyle w:val="ListNumber"/>
        <w:spacing w:line="360" w:lineRule="auto"/>
      </w:pPr>
      <w:r>
        <w:t>1.  **功能级权限控制：** 通过角色与系统功能菜单、操作按钮（如“新增”、“删除”、“审核”、“支付”）进行关联，控制用户可见的界面与可执行的操作。</w:t>
      </w:r>
    </w:p>
    <w:p>
      <w:pPr>
        <w:pStyle w:val="ListNumber"/>
        <w:spacing w:line="360" w:lineRule="auto"/>
      </w:pPr>
      <w:r>
        <w:t>2.  **数据级权限控制：**</w:t>
      </w:r>
    </w:p>
    <w:p>
      <w:pPr>
        <w:pStyle w:val="ListBullet"/>
        <w:spacing w:line="360" w:lineRule="auto"/>
      </w:pPr>
      <w:r>
        <w:t xml:space="preserve">  **纵向层级过滤：** 根据用户所属的组织机构（如市指挥部、某区指挥部），自动过滤其可访问的数据范围。</w:t>
      </w:r>
    </w:p>
    <w:p>
      <w:pPr>
        <w:pStyle w:val="ListBullet"/>
        <w:spacing w:line="360" w:lineRule="auto"/>
      </w:pPr>
      <w:r>
        <w:t xml:space="preserve">  **横向业务隔离：** 在同一层级内，可根据角色进一步限制数据访问的业务范围，例如管线迁改专员仅能查看和处理管线类数据。</w:t>
      </w:r>
    </w:p>
    <w:p>
      <w:pPr>
        <w:pStyle w:val="ListBullet"/>
        <w:spacing w:line="360" w:lineRule="auto"/>
      </w:pPr>
      <w:r>
        <w:t xml:space="preserve">  **数据行/字段级控制：** 对敏感字段（如银行账户、身份证号）进行脱敏或加密显示；对特定数据记录（如涉及重大争议的个案）可实施额外的访问审批机制。</w:t>
      </w:r>
    </w:p>
    <w:p>
      <w:pPr>
        <w:pStyle w:val="ListNumber"/>
        <w:spacing w:line="360" w:lineRule="auto"/>
      </w:pPr>
      <w:r>
        <w:t>3.  **流程权限动态控制：** 在工作流引擎中，任务的执行权限随流程实例的当前节点动态分配。例如，一份《房屋征收补偿协议》在“起草”状态时仅创建者可编辑，流转至“审核”节点时审核角色获得处理权限，归档后则变为只读。</w:t>
      </w:r>
    </w:p>
    <w:p>
      <w:pPr>
        <w:spacing w:line="360" w:lineRule="auto"/>
      </w:pPr>
      <w:r>
        <w:t xml:space="preserve">#### </w:t>
      </w:r>
      <w:r>
        <w:rPr>
          <w:b/>
        </w:rPr>
        <w:t>5.5.4 权限管理流程</w:t>
      </w:r>
      <w:r/>
    </w:p>
    <w:p>
      <w:pPr>
        <w:spacing w:line="360" w:lineRule="auto"/>
      </w:pPr>
      <w:r>
        <w:t>权限的申请、分配、变更与回收应遵循标准化流程，确保管理的严肃性与准确性：</w:t>
      </w:r>
    </w:p>
    <w:p>
      <w:pPr>
        <w:pStyle w:val="ListNumber"/>
        <w:spacing w:line="360" w:lineRule="auto"/>
      </w:pPr>
      <w:r>
        <w:t>1.  **申请与审批：** 用户账号创建或权限变更需由所在部门提出书面申请，经业务主管与系统管理员两级审批后，由系统管理员在平台中配置。</w:t>
      </w:r>
    </w:p>
    <w:p>
      <w:pPr>
        <w:pStyle w:val="ListNumber"/>
        <w:spacing w:line="360" w:lineRule="auto"/>
      </w:pPr>
      <w:r>
        <w:t>2.  **定期复核：** 系统应支持定期（如每季度）或项目阶段转换时，发起权限复核流程，清理无效账户，调整不适配的权限，确保权限分配与当前职责一致。</w:t>
      </w:r>
    </w:p>
    <w:p>
      <w:pPr>
        <w:pStyle w:val="ListNumber"/>
        <w:spacing w:line="360" w:lineRule="auto"/>
      </w:pPr>
      <w:r>
        <w:t>3.  **即时回收：** 当用户岗位变动或离职时，人力资源部门需及时通知系统管理员，立即禁用账户或回收权限，防止权限滞留。</w:t>
      </w:r>
    </w:p>
    <w:p>
      <w:pPr>
        <w:spacing w:line="360" w:lineRule="auto"/>
      </w:pPr>
      <w:r>
        <w:t xml:space="preserve">#### </w:t>
      </w:r>
      <w:r>
        <w:rPr>
          <w:b/>
        </w:rPr>
        <w:t>5.5.5 安全审计与日志</w:t>
      </w:r>
      <w:r/>
    </w:p>
    <w:p>
      <w:pPr>
        <w:spacing w:line="360" w:lineRule="auto"/>
      </w:pPr>
      <w:r>
        <w:t>平台应提供全面的安全审计功能，记录所有与权限相关的关键事件：</w:t>
      </w:r>
    </w:p>
    <w:p>
      <w:pPr>
        <w:pStyle w:val="ListBullet"/>
        <w:spacing w:line="360" w:lineRule="auto"/>
      </w:pPr>
      <w:r>
        <w:t xml:space="preserve">  **用户登录日志：** 记录登录时间、IP地址、成功/失败状态。</w:t>
      </w:r>
    </w:p>
    <w:p>
      <w:pPr>
        <w:pStyle w:val="ListBullet"/>
        <w:spacing w:line="360" w:lineRule="auto"/>
      </w:pPr>
      <w:r>
        <w:t xml:space="preserve">  **权限变更日志：** 详细记录用户角色、权限的分配、修改和回收操作，包括操作人、时间及具体内容。</w:t>
      </w:r>
    </w:p>
    <w:p>
      <w:pPr>
        <w:pStyle w:val="ListBullet"/>
        <w:spacing w:line="360" w:lineRule="auto"/>
      </w:pPr>
      <w:r>
        <w:t xml:space="preserve">  **数据访问与操作日志：** 对核心业务数据的查询、新增、修改、删除等操作进行记录，实现数据生命周期的全程可追溯。</w:t>
      </w:r>
    </w:p>
    <w:p>
      <w:pPr>
        <w:spacing w:line="360" w:lineRule="auto"/>
      </w:pPr>
      <w:r>
        <w:t>通过上述系统性、标准化的权限管理设计，平台能够构建起坚实的信息安全防线，为Z市轨道交通5号线征拆安置工作的阳光、规范、高效开展提供基础性保障。</w:t>
      </w:r>
    </w:p>
    <w:p>
      <w:pPr>
        <w:pStyle w:val="Heading1"/>
      </w:pPr>
      <w:r>
        <w:t>5.6 日志管理</w:t>
      </w:r>
    </w:p>
    <w:p>
      <w:pPr>
        <w:pStyle w:val="Heading3"/>
      </w:pPr>
      <w:r>
        <w:t>**5.6 日志管理**</w:t>
      </w:r>
    </w:p>
    <w:p>
      <w:pPr>
        <w:spacing w:line="360" w:lineRule="auto"/>
      </w:pPr>
      <w:r>
        <w:t>为确保Z市轨道交通5号线一期工程征地拆迁安置管理平台（以下简称“平台”）的稳定、可靠、安全运行，并为系统审计、故障排查、行为追溯及性能优化提供完整、可信的数据依据，必须建立一套全面、规范、高效的日志管理体系。本平台的日志管理遵循系统性、标准化、可审计、可追溯的原则，旨在通过信息化手段，对平台运行全过程的关键事件、用户操作、系统状态及异常情况进行系统性记录、集中化存储与智能化分析。</w:t>
      </w:r>
    </w:p>
    <w:p>
      <w:pPr>
        <w:spacing w:line="360" w:lineRule="auto"/>
      </w:pPr>
      <w:r>
        <w:t xml:space="preserve">#### </w:t>
      </w:r>
      <w:r>
        <w:rPr>
          <w:b/>
        </w:rPr>
        <w:t>5.6.1 日志管理原则与范围</w:t>
      </w:r>
      <w:r/>
    </w:p>
    <w:p>
      <w:pPr>
        <w:spacing w:line="360" w:lineRule="auto"/>
      </w:pPr>
      <w:r>
        <w:t>平台日志管理遵循以下核心原则：</w:t>
      </w:r>
    </w:p>
    <w:p>
      <w:pPr>
        <w:pStyle w:val="ListNumber"/>
        <w:spacing w:line="360" w:lineRule="auto"/>
      </w:pPr>
      <w:r>
        <w:t>1.  **系统性原则**：日志管理应作为平台基础支撑体系的重要组成部分，覆盖从系统基础设施、应用服务到前端交互的全栈层面，确保记录无盲区。</w:t>
      </w:r>
    </w:p>
    <w:p>
      <w:pPr>
        <w:pStyle w:val="ListNumber"/>
        <w:spacing w:line="360" w:lineRule="auto"/>
      </w:pPr>
      <w:r>
        <w:t>2.  **标准化原则**：所有日志的格式、内容、级别、输出方式均需遵循统一的规范与标准，确保日志数据的可读性、可解析性与可集成性。</w:t>
      </w:r>
    </w:p>
    <w:p>
      <w:pPr>
        <w:pStyle w:val="ListNumber"/>
        <w:spacing w:line="360" w:lineRule="auto"/>
      </w:pPr>
      <w:r>
        <w:t>3.  **完整性原则**：日志记录应包含足够的信息，能够完整还原事件发生的上下文，包括时间戳、用户身份、操作对象、操作内容、源IP地址、处理结果及关键业务数据标识（如征拆协议编号、房屋编号等）。</w:t>
      </w:r>
    </w:p>
    <w:p>
      <w:pPr>
        <w:pStyle w:val="ListNumber"/>
        <w:spacing w:line="360" w:lineRule="auto"/>
      </w:pPr>
      <w:r>
        <w:t>4.  **安全性原则**：日志数据本身是敏感信息，其生成、传输、存储、访问和销毁的全生命周期必须受到严格的安全保护，防止被篡改、泄露或非法访问。</w:t>
      </w:r>
    </w:p>
    <w:p>
      <w:pPr>
        <w:pStyle w:val="ListNumber"/>
        <w:spacing w:line="360" w:lineRule="auto"/>
      </w:pPr>
      <w:r>
        <w:t>5.  **可审计原则**：日志记录应作为平台操作合规性的核心依据，特别是针对“房屋拆迁补偿协议签订”、“资金拨付审批”、“实物量调查数据确认”等关键业务流程，确保所有操作行为可追溯、可审计。</w:t>
      </w:r>
    </w:p>
    <w:p>
      <w:pPr>
        <w:spacing w:line="360" w:lineRule="auto"/>
      </w:pPr>
      <w:r>
        <w:t>平台日志管理的范围主要包括：</w:t>
      </w:r>
    </w:p>
    <w:p>
      <w:pPr>
        <w:pStyle w:val="ListBullet"/>
        <w:spacing w:line="360" w:lineRule="auto"/>
      </w:pPr>
      <w:r>
        <w:t xml:space="preserve">  **系统日志**：记录操作系统、数据库、中间件、服务器硬件等基础设施的运行状态、资源使用情况（CPU、内存、磁盘、网络）、服务启停事件及系统级错误。</w:t>
      </w:r>
    </w:p>
    <w:p>
      <w:pPr>
        <w:pStyle w:val="ListBullet"/>
        <w:spacing w:line="360" w:lineRule="auto"/>
      </w:pPr>
      <w:r>
        <w:t xml:space="preserve">  **应用日志**：记录平台各业务应用模块（如实物指标管理、补偿安置管理、资金管理）的业务操作流程、业务逻辑处理结果、应用异常及性能指标。</w:t>
      </w:r>
    </w:p>
    <w:p>
      <w:pPr>
        <w:pStyle w:val="ListBullet"/>
        <w:spacing w:line="360" w:lineRule="auto"/>
      </w:pPr>
      <w:r>
        <w:t xml:space="preserve">  **安全日志**：记录用户认证与授权事件（登录、登出、权限变更）、数据访问与操作行为（增、删、改、查、导出）、系统配置变更、以及所有安全策略触发的告警事件（如非法访问尝试、敏感数据批量操作）。</w:t>
      </w:r>
    </w:p>
    <w:p>
      <w:pPr>
        <w:pStyle w:val="ListBullet"/>
        <w:spacing w:line="360" w:lineRule="auto"/>
      </w:pPr>
      <w:r>
        <w:t xml:space="preserve">  **操作日志**：记录系统管理员对平台进行的维护操作，如用户管理、角色配置、系统参数调整、数据备份与恢复等。</w:t>
      </w:r>
    </w:p>
    <w:p>
      <w:pPr>
        <w:spacing w:line="360" w:lineRule="auto"/>
      </w:pPr>
      <w:r>
        <w:t xml:space="preserve">#### </w:t>
      </w:r>
      <w:r>
        <w:rPr>
          <w:b/>
        </w:rPr>
        <w:t>5.6.2 日志采集与标准化</w:t>
      </w:r>
      <w:r/>
    </w:p>
    <w:p>
      <w:pPr>
        <w:spacing w:line="360" w:lineRule="auto"/>
      </w:pPr>
      <w:r>
        <w:t>为实现高效的日志管理，平台需建立统一的日志采集与标准化机制：</w:t>
      </w:r>
    </w:p>
    <w:p>
      <w:pPr>
        <w:pStyle w:val="ListNumber"/>
        <w:spacing w:line="360" w:lineRule="auto"/>
      </w:pPr>
      <w:r>
        <w:t>1.  **集中采集**：部署轻量级日志采集代理（Agent）于各应用服务器及关键网络设备，实时收集分散的日志源数据，并通过安全通道传输至中央日志服务器或日志管理平台。</w:t>
      </w:r>
    </w:p>
    <w:p>
      <w:pPr>
        <w:pStyle w:val="ListNumber"/>
        <w:spacing w:line="360" w:lineRule="auto"/>
      </w:pPr>
      <w:r>
        <w:t>2.  **格式标准化**：制定并强制执行《平台日志格式规范》。所有日志条目应采用结构化格式（如JSON），强制包含但不限于以下字段：日志级别（DEBUG, INFO, WARN, ERROR）、时间戳（ISO 8601标准）、服务/模块名称、事件类型、操作用户、操作对象ID（如被征收房屋ID）、操作描述、请求路径、IP地址、处理结果状态码、以及可选的业务关键字段。</w:t>
      </w:r>
    </w:p>
    <w:p>
      <w:pPr>
        <w:pStyle w:val="ListNumber"/>
        <w:spacing w:line="360" w:lineRule="auto"/>
      </w:pPr>
      <w:r>
        <w:t>3.  **分级管理**：根据事件的重要性和紧急程度，将日志划分为不同级别，并制定相应的处理策略。例如，ERROR级别日志需实时告警并立即排查；INFO级别日志用于记录常规业务流程，供日常审计与分析；DEBUG级别日志仅在问题诊断时开启。</w:t>
      </w:r>
    </w:p>
    <w:p>
      <w:pPr>
        <w:spacing w:line="360" w:lineRule="auto"/>
      </w:pPr>
      <w:r>
        <w:t xml:space="preserve">#### </w:t>
      </w:r>
      <w:r>
        <w:rPr>
          <w:b/>
        </w:rPr>
        <w:t>5.6.3 日志存储与归档</w:t>
      </w:r>
      <w:r/>
    </w:p>
    <w:p>
      <w:pPr>
        <w:spacing w:line="360" w:lineRule="auto"/>
      </w:pPr>
      <w:r>
        <w:t>日志的存储与归档方案需平衡性能、成本与合规性要求：</w:t>
      </w:r>
    </w:p>
    <w:p>
      <w:pPr>
        <w:pStyle w:val="ListNumber"/>
        <w:spacing w:line="360" w:lineRule="auto"/>
      </w:pPr>
      <w:r>
        <w:t>1.  **分层存储策略**：采用热、温、冷分层存储架构。近期（如3个月内）的高频查询日志存储于高性能存储介质（热数据）；历史（如3个月至2年）日志转存至成本较低的存储系统（温/冷数据），确保快速检索与长期保存的平衡。</w:t>
      </w:r>
    </w:p>
    <w:p>
      <w:pPr>
        <w:pStyle w:val="ListNumber"/>
        <w:spacing w:line="360" w:lineRule="auto"/>
      </w:pPr>
      <w:r>
        <w:t>2.  **存储安全与完整性**：日志存储系统应具备高可用性和冗余备份能力。所有日志在写入后即应进行完整性校验，并采用防篡改技术（如只追加写入、数字签名或写入区块链存证服务），确保司法审计时的证据效力。</w:t>
      </w:r>
    </w:p>
    <w:p>
      <w:pPr>
        <w:pStyle w:val="ListNumber"/>
        <w:spacing w:line="360" w:lineRule="auto"/>
      </w:pPr>
      <w:r>
        <w:t>3.  **归档与清理**：依据国家及行业关于信息系统数据保存期限的规定，结合项目档案管理要求，制定明确的日志归档与清理策略。超过在线存储期限但需合规保存的日志，应定期归档至专用离线介质。非必要日志在超过保留期限后，应执行安全擦除。</w:t>
      </w:r>
    </w:p>
    <w:p>
      <w:pPr>
        <w:spacing w:line="360" w:lineRule="auto"/>
      </w:pPr>
      <w:r>
        <w:t xml:space="preserve">#### </w:t>
      </w:r>
      <w:r>
        <w:rPr>
          <w:b/>
        </w:rPr>
        <w:t>5.6.4 日志分析与智能监控</w:t>
      </w:r>
      <w:r/>
    </w:p>
    <w:p>
      <w:pPr>
        <w:spacing w:line="360" w:lineRule="auto"/>
      </w:pPr>
      <w:r>
        <w:t>日志管理的核心价值在于从海量数据中提取洞察，驱动平台优化与风险防控：</w:t>
      </w:r>
    </w:p>
    <w:p>
      <w:pPr>
        <w:pStyle w:val="ListNumber"/>
        <w:spacing w:line="360" w:lineRule="auto"/>
      </w:pPr>
      <w:r>
        <w:t>1.  **实时监控与告警**：基于日志流，配置关键性能指标（KPI）和业务健康度指标的实时监控仪表盘。设置智能告警规则，对系统异常（如服务连续错误）、性能瓶颈（如接口响应时间超阈值）、安全事件（如同一账户多地登录）及关键业务异常（如补偿金额计算逻辑告警）进行实时捕捉与多渠道（短信、邮件、内部通讯工具）通知。</w:t>
      </w:r>
    </w:p>
    <w:p>
      <w:pPr>
        <w:pStyle w:val="ListNumber"/>
        <w:spacing w:line="360" w:lineRule="auto"/>
      </w:pPr>
      <w:r>
        <w:t>2.  **关联分析与溯源**：利用日志管理平台的搜索与关联分析引擎，能够跨系统、跨模块关联分析日志。当发生业务纠纷或系统故障时，可通过一个业务编号（如征拆合同号）快速追溯与之相关的所有用户操作、系统处理流程及数据变更历史，清晰还原事件全貌。</w:t>
      </w:r>
    </w:p>
    <w:p>
      <w:pPr>
        <w:pStyle w:val="ListNumber"/>
        <w:spacing w:line="360" w:lineRule="auto"/>
      </w:pPr>
      <w:r>
        <w:t>3.  **审计报表与合规性检查**：定期自动生成系统运行审计报表、用户操作统计报表及安全事件分析报告。支持按时间段、部门、用户、业务类型等维度进行灵活查询与统计，为内部审计、上级检查及项目后评估提供标准化数据支撑。</w:t>
      </w:r>
    </w:p>
    <w:p>
      <w:pPr>
        <w:spacing w:line="360" w:lineRule="auto"/>
      </w:pPr>
      <w:r>
        <w:t xml:space="preserve">#### </w:t>
      </w:r>
      <w:r>
        <w:rPr>
          <w:b/>
        </w:rPr>
        <w:t>5.6.5 日志管理安全与权限控制</w:t>
      </w:r>
      <w:r/>
    </w:p>
    <w:p>
      <w:pPr>
        <w:spacing w:line="360" w:lineRule="auto"/>
      </w:pPr>
      <w:r>
        <w:t>日志数据包含大量敏感信息，其安全管理至关重要：</w:t>
      </w:r>
    </w:p>
    <w:p>
      <w:pPr>
        <w:pStyle w:val="ListNumber"/>
        <w:spacing w:line="360" w:lineRule="auto"/>
      </w:pPr>
      <w:r>
        <w:t>1.  **最小权限访问原则**：建立严格的日志访问权限控制体系。普通用户无权查看系统日志及他人操作日志。审计人员可查看授权范围内的操作日志。系统管理员可访问系统及应用日志，但对其自身操作需有更高级别的监督审计。</w:t>
      </w:r>
    </w:p>
    <w:p>
      <w:pPr>
        <w:pStyle w:val="ListNumber"/>
        <w:spacing w:line="360" w:lineRule="auto"/>
      </w:pPr>
      <w:r>
        <w:t>2.  **操作日志的特殊保护**：对日志管理功能本身（如日志查询、导出、删除）的所有操作，必须生成不可删除的审计日志，由独立于系统管理员的审计角色进行监督，形成制衡。</w:t>
      </w:r>
    </w:p>
    <w:p>
      <w:pPr>
        <w:pStyle w:val="ListNumber"/>
        <w:spacing w:line="360" w:lineRule="auto"/>
      </w:pPr>
      <w:r>
        <w:t>3.  **传输与存储加密**：日志从采集端到存储端的网络传输必须采用加密通道（如TLS/SSL）。存储在数据库或文件系统中的敏感日志信息应进行加密处理，防止数据泄露。</w:t>
      </w:r>
    </w:p>
    <w:p>
      <w:pPr>
        <w:spacing w:line="360" w:lineRule="auto"/>
      </w:pPr>
      <w:r>
        <w:t>通过以上系统性设计，本平台的日志管理体系将不仅满足系统运维的基本需求，更能作为保障征拆安置业务合规、透明、高效运行的核心信息基础设施，为Z市轨道交通5号线工程的顺利推进提供坚实的数据治理与风险管控支撑。</w:t>
      </w:r>
    </w:p>
    <w:p>
      <w:pPr>
        <w:pStyle w:val="Heading1"/>
      </w:pPr>
      <w:r>
        <w:t>6. 非功能性需求</w:t>
      </w:r>
    </w:p>
    <w:p>
      <w:pPr>
        <w:spacing w:line="360" w:lineRule="auto"/>
      </w:pPr>
      <w:r>
        <w:t># 6. 非功能性需求</w:t>
      </w:r>
    </w:p>
    <w:p>
      <w:pPr>
        <w:spacing w:line="360" w:lineRule="auto"/>
      </w:pPr>
      <w:r>
        <w:t>为确保Z市轨道交通5号线一期工程征地拆迁安置管理平台（以下简称“本平台”）能够稳定、高效、安全地支撑复杂的城市征拆安置业务，除满足功能性需求外，平台的设计、开发与部署必须遵循一系列严格的非功能性标准。本章节将从系统性能、可靠性、安全性、易用性、可维护性、可扩展性及技术架构等方面，详细阐述本平台需满足的非功能性需求，以保障平台建设的系统性、先进性与可持续性。</w:t>
      </w:r>
    </w:p>
    <w:p>
      <w:pPr>
        <w:pStyle w:val="Heading2"/>
      </w:pPr>
      <w:r>
        <w:t>6.1 系统性能需求</w:t>
      </w:r>
    </w:p>
    <w:p>
      <w:pPr>
        <w:spacing w:line="360" w:lineRule="auto"/>
      </w:pPr>
      <w:r>
        <w:t>本平台需处理海量的空间地理信息数据（如BIM模型、倾斜摄影实景三维模型）、业务过程数据及档案资料，对系统性能提出较高要求。</w:t>
      </w:r>
    </w:p>
    <w:p>
      <w:pPr>
        <w:pStyle w:val="ListNumber"/>
        <w:spacing w:line="360" w:lineRule="auto"/>
      </w:pPr>
      <w:r>
        <w:t>1.  **响应时间**：在常规网络环境下，普通业务操作页面（如信息录入、查询）的响应时间应小于3秒；复杂空间数据渲染与可视化分析（如红线范围内三维实物量浏览、拆迁模拟）的首次加载时间应小于10秒，后续交互操作响应时间应小于5秒。</w:t>
      </w:r>
    </w:p>
    <w:p>
      <w:pPr>
        <w:pStyle w:val="ListNumber"/>
        <w:spacing w:line="360" w:lineRule="auto"/>
      </w:pPr>
      <w:r>
        <w:t>2.  **并发处理能力**：平台需支持至少500个用户同时在线进行业务操作，在关键业务高峰期（如补偿协议集中签订期），应能支持不少于200个用户的并发访问与事务处理，系统CPU及内存平均利用率应低于70%。</w:t>
      </w:r>
    </w:p>
    <w:p>
      <w:pPr>
        <w:pStyle w:val="ListNumber"/>
        <w:spacing w:line="360" w:lineRule="auto"/>
      </w:pPr>
      <w:r>
        <w:t>3.  **数据处理能力**：系统应能高效管理TB级别的结构化与非结构化数据。批量导入/导出万条级征拆实物指标数据的时间应控制在5分钟以内；对大型倾斜摄影模型与BIM模型的融合展示与空间查询应流畅、无卡顿。</w:t>
      </w:r>
    </w:p>
    <w:p>
      <w:pPr>
        <w:pStyle w:val="ListNumber"/>
        <w:spacing w:line="360" w:lineRule="auto"/>
      </w:pPr>
      <w:r>
        <w:t>4.  **吞吐量**：核心业务接口（如补偿计算、协议生成）的吞吐量应不低于100请求/秒，确保高频率业务办理的顺畅性。</w:t>
      </w:r>
    </w:p>
    <w:p>
      <w:pPr>
        <w:pStyle w:val="Heading2"/>
      </w:pPr>
      <w:r>
        <w:t>6.2 系统可靠性需求</w:t>
      </w:r>
    </w:p>
    <w:p>
      <w:pPr>
        <w:spacing w:line="360" w:lineRule="auto"/>
      </w:pPr>
      <w:r>
        <w:t>平台的可靠性是保障征拆安置工作连续、有序开展的基础，必须确保业务中断风险最小化。</w:t>
      </w:r>
    </w:p>
    <w:p>
      <w:pPr>
        <w:pStyle w:val="ListNumber"/>
        <w:spacing w:line="360" w:lineRule="auto"/>
      </w:pPr>
      <w:r>
        <w:t>1.  **系统可用性**：平台整体年度可用性应不低于99.5%，核心业务模块（如实物指标管理、补偿安置管理）的可用性应不低于99.9%。这意味着计划外停机时间全年累计不得超过约4.4小时。</w:t>
      </w:r>
    </w:p>
    <w:p>
      <w:pPr>
        <w:pStyle w:val="ListNumber"/>
        <w:spacing w:line="360" w:lineRule="auto"/>
      </w:pPr>
      <w:r>
        <w:t>2.  **容错与健壮性**：系统应具备良好的容错能力，对用户非规范操作、部分外部接口异常等情况有明确的提示和友好的处理机制，避免单点故障导致系统崩溃或数据损坏。关键业务事务必须保证数据的一致性。</w:t>
      </w:r>
    </w:p>
    <w:p>
      <w:pPr>
        <w:pStyle w:val="ListNumber"/>
        <w:spacing w:line="360" w:lineRule="auto"/>
      </w:pPr>
      <w:r>
        <w:t>3.  **备份与恢复**：必须建立完备的数据备份与灾难恢复机制。实行每日增量备份、每周全量备份的策略，备份数据异地保存。在发生系统故障时，应能确保在4小时内恢复核心业务运行，在24小时内实现数据的完整恢复，数据丢失量应控制在1小时业务量之内。</w:t>
      </w:r>
    </w:p>
    <w:p>
      <w:pPr>
        <w:pStyle w:val="Heading2"/>
      </w:pPr>
      <w:r>
        <w:t>6.3 系统安全性需求</w:t>
      </w:r>
    </w:p>
    <w:p>
      <w:pPr>
        <w:spacing w:line="360" w:lineRule="auto"/>
      </w:pPr>
      <w:r>
        <w:t>征拆安置数据涉及大量个人隐私、企业资产及政府资金信息，安全性是本平台建设的生命线。</w:t>
      </w:r>
    </w:p>
    <w:p>
      <w:pPr>
        <w:pStyle w:val="ListNumber"/>
        <w:spacing w:line="360" w:lineRule="auto"/>
      </w:pPr>
      <w:r>
        <w:t>1.  **物理与环境安全**：服务器、网络设备及存储设备应部署于符合国家信息安全等级保护要求的机房内，具备防火、防盗、防雷、防静电及恒温恒湿等物理条件。</w:t>
      </w:r>
    </w:p>
    <w:p>
      <w:pPr>
        <w:pStyle w:val="ListNumber"/>
        <w:spacing w:line="360" w:lineRule="auto"/>
      </w:pPr>
      <w:r>
        <w:t>2.  **网络安全**：平台网络应划分安全区域，通过防火墙、入侵检测/防御系统（IDS/IPS）等设备进行逻辑隔离与防护。对外服务接口需进行安全加固，防范DDoS攻击、SQL注入、跨站脚本等常见网络攻击。</w:t>
      </w:r>
    </w:p>
    <w:p>
      <w:pPr>
        <w:pStyle w:val="ListNumber"/>
        <w:spacing w:line="360" w:lineRule="auto"/>
      </w:pPr>
      <w:r>
        <w:t>3.  **应用与数据安全**：</w:t>
      </w:r>
    </w:p>
    <w:p>
      <w:pPr>
        <w:pStyle w:val="ListBullet"/>
        <w:spacing w:line="360" w:lineRule="auto"/>
      </w:pPr>
      <w:r>
        <w:t xml:space="preserve">  **身份认证与授权**：采用强密码策略，并结合数字证书、动态令牌等多因素认证方式。必须实现基于角色的精细化访问控制（RBAC），确保用户仅能访问和操作其权限范围内的功能和数据。</w:t>
      </w:r>
    </w:p>
    <w:p>
      <w:pPr>
        <w:pStyle w:val="ListBullet"/>
        <w:spacing w:line="360" w:lineRule="auto"/>
      </w:pPr>
      <w:r>
        <w:t xml:space="preserve">  **数据加密**：用户的敏感个人信息、补偿金额等关键数据在传输过程中必须使用TLS 1.2及以上协议进行加密，在存储时应进行加密存储。</w:t>
      </w:r>
    </w:p>
    <w:p>
      <w:pPr>
        <w:pStyle w:val="ListBullet"/>
        <w:spacing w:line="360" w:lineRule="auto"/>
      </w:pPr>
      <w:r>
        <w:t xml:space="preserve">  **操作审计**：系统需记录所有用户的关键操作日志，包括但不限于登录、数据增删改、文件上传下载、补偿金额调整等，形成不可篡改的审计追踪记录，满足事后追溯与责任认定需求。</w:t>
      </w:r>
    </w:p>
    <w:p>
      <w:pPr>
        <w:pStyle w:val="ListBullet"/>
        <w:spacing w:line="360" w:lineRule="auto"/>
      </w:pPr>
      <w:r>
        <w:t xml:space="preserve">  **合规性**：平台建设与运营需严格遵循《中华人民共和国网络安全法》、《中华人民共和国数据安全法》、《中华人民共和国个人信息保护法》以及国家信息安全等级保护（二级或三级）的相关规定。</w:t>
      </w:r>
    </w:p>
    <w:p>
      <w:pPr>
        <w:pStyle w:val="Heading2"/>
      </w:pPr>
      <w:r>
        <w:t>6.4 系统易用性需求</w:t>
      </w:r>
    </w:p>
    <w:p>
      <w:pPr>
        <w:spacing w:line="360" w:lineRule="auto"/>
      </w:pPr>
      <w:r>
        <w:t>平台用户涵盖市、区各级征拆管理机构工作人员、项目实施单位人员以及部分被动迁企业/商户代表，需充分考虑用户的信息化水平差异。</w:t>
      </w:r>
    </w:p>
    <w:p>
      <w:pPr>
        <w:pStyle w:val="ListNumber"/>
        <w:spacing w:line="360" w:lineRule="auto"/>
      </w:pPr>
      <w:r>
        <w:t>1.  **用户界面（UI）**：界面设计应简洁、直观、风格统一，符合政务系统操作习惯。功能布局合理，重点突出，减少不必要的操作步骤。</w:t>
      </w:r>
    </w:p>
    <w:p>
      <w:pPr>
        <w:pStyle w:val="ListNumber"/>
        <w:spacing w:line="360" w:lineRule="auto"/>
      </w:pPr>
      <w:r>
        <w:t>2.  **用户体验（UX）**：提供清晰的操作指引、及时的反馈提示和详尽的帮助文档。对于复杂的业务流程（如“房屋拆迁”补偿测算），系统应提供向导式操作界面。支持常用功能的快捷入口和个性化工作台定制。</w:t>
      </w:r>
    </w:p>
    <w:p>
      <w:pPr>
        <w:pStyle w:val="ListNumber"/>
        <w:spacing w:line="360" w:lineRule="auto"/>
      </w:pPr>
      <w:r>
        <w:t>3.  **可访问性**：平台Web端应适配主流浏览器（如Chrome、Edge、Firefox的最新版本）。在条件允许的情况下，应考虑开发移动端轻应用，便于现场调查人员实时录入与查询数据。</w:t>
      </w:r>
    </w:p>
    <w:p>
      <w:pPr>
        <w:pStyle w:val="Heading2"/>
      </w:pPr>
      <w:r>
        <w:t>6.5 系统可维护性与可扩展性需求</w:t>
      </w:r>
    </w:p>
    <w:p>
      <w:pPr>
        <w:spacing w:line="360" w:lineRule="auto"/>
      </w:pPr>
      <w:r>
        <w:t>为适应未来业务发展、政策调整和技术演进，平台需具备良好的可维护性与可扩展性。</w:t>
      </w:r>
    </w:p>
    <w:p>
      <w:pPr>
        <w:pStyle w:val="ListNumber"/>
        <w:spacing w:line="360" w:lineRule="auto"/>
      </w:pPr>
      <w:r>
        <w:t>1.  **可维护性**：</w:t>
      </w:r>
    </w:p>
    <w:p>
      <w:pPr>
        <w:pStyle w:val="ListBullet"/>
        <w:spacing w:line="360" w:lineRule="auto"/>
      </w:pPr>
      <w:r>
        <w:t xml:space="preserve">  系统应采用模块化、组件化的设计，降低模块间的耦合度，使单个功能的维护、升级不影响整体系统运行。</w:t>
      </w:r>
    </w:p>
    <w:p>
      <w:pPr>
        <w:pStyle w:val="ListBullet"/>
        <w:spacing w:line="360" w:lineRule="auto"/>
      </w:pPr>
      <w:r>
        <w:t xml:space="preserve">  提供完善的后台管理功能，方便系统管理员对用户、角色、权限、业务流程参数、数据字典等进行灵活配置与管理。</w:t>
      </w:r>
    </w:p>
    <w:p>
      <w:pPr>
        <w:pStyle w:val="ListBullet"/>
        <w:spacing w:line="360" w:lineRule="auto"/>
      </w:pPr>
      <w:r>
        <w:t xml:space="preserve">  代码结构清晰，注释完整，并提供详尽的技术文档，以降低后期维护难度和成本。</w:t>
      </w:r>
    </w:p>
    <w:p>
      <w:pPr>
        <w:pStyle w:val="ListNumber"/>
        <w:spacing w:line="360" w:lineRule="auto"/>
      </w:pPr>
      <w:r>
        <w:t>2.  **可扩展性**：</w:t>
      </w:r>
    </w:p>
    <w:p>
      <w:pPr>
        <w:pStyle w:val="ListBullet"/>
        <w:spacing w:line="360" w:lineRule="auto"/>
      </w:pPr>
      <w:r>
        <w:t xml:space="preserve">  **功能扩展**：系统架构应支持在不影响现有业务的前提下，平滑增加新的业务功能模块（如未来可能增加的“安置房建设监管”、“信访管理”等模块）。</w:t>
      </w:r>
    </w:p>
    <w:p>
      <w:pPr>
        <w:pStyle w:val="ListBullet"/>
        <w:spacing w:line="360" w:lineRule="auto"/>
      </w:pPr>
      <w:r>
        <w:t xml:space="preserve">  **性能扩展**：采用分布式或微服务架构设计，支持通过增加硬件资源（如应用服务器集群、数据库读写分离）的方式，线性提升系统处理能力和存储容量。</w:t>
      </w:r>
    </w:p>
    <w:p>
      <w:pPr>
        <w:pStyle w:val="ListBullet"/>
        <w:spacing w:line="360" w:lineRule="auto"/>
      </w:pPr>
      <w:r>
        <w:t xml:space="preserve">  **集成扩展**：遵循开放性原则，提供标准、规范的API接口（如RESTful API），能够方便地与未来Z市“智慧城市”底座、市级政务云平台、不动产登记系统、财政支付系统等进行数据交换与业务协同。</w:t>
      </w:r>
    </w:p>
    <w:p>
      <w:pPr>
        <w:pStyle w:val="Heading2"/>
      </w:pPr>
      <w:r>
        <w:t>6.6 技术架构与兼容性需求</w:t>
      </w:r>
    </w:p>
    <w:p>
      <w:pPr>
        <w:pStyle w:val="ListNumber"/>
        <w:spacing w:line="360" w:lineRule="auto"/>
      </w:pPr>
      <w:r>
        <w:t>1.  **技术先进性**：在确保稳定、安全的前提下，鼓励采用成熟、主流且具有前瞻性的技术栈，如云计算、微服务、容器化等，保证平台技术生命周期的可持续性。</w:t>
      </w:r>
    </w:p>
    <w:p>
      <w:pPr>
        <w:pStyle w:val="ListNumber"/>
        <w:spacing w:line="360" w:lineRule="auto"/>
      </w:pPr>
      <w:r>
        <w:t>2.  **标准化与开放性**：系统设计应遵循国家及行业相关信息技术标准，数据格式、接口协议应尽可能采用国际或国家标准（如GeoJSON、CityGML、OAuth 2.0等），确保与其他系统的互联互通。</w:t>
      </w:r>
    </w:p>
    <w:p>
      <w:pPr>
        <w:pStyle w:val="ListNumber"/>
        <w:spacing w:line="360" w:lineRule="auto"/>
      </w:pPr>
      <w:r>
        <w:t>3.  **兼容性**：平台应兼容项目现有或计划采购的硬件设备（如测绘终端、移动采集设备）及基础软件环境（如操作系统、数据库、GIS平台、BIM轻量化引擎）。支持与主流的倾斜摄影数据处理软件、BIM设计软件进行数据对接。</w:t>
      </w:r>
    </w:p>
    <w:p>
      <w:pPr>
        <w:spacing w:line="360" w:lineRule="auto"/>
      </w:pPr>
      <w:r>
        <w:t>综上所述，本平台的非功能性需求是保障其从“可用”到“好用、耐用、安全”的关键。必须在项目规划、设计与实施的全过程中，予以同等重要的关注和落实，从而构建一个性能卓越、稳定可靠、安全合规、易于使用且能够持续演进的专业化征拆安置综合管理平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