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50697" w14:textId="7BF1DF55" w:rsidR="00A71EEE" w:rsidRDefault="007D4B0D" w:rsidP="007D4B0D">
      <w:pPr>
        <w:jc w:val="center"/>
        <w:rPr>
          <w:b/>
        </w:rPr>
      </w:pPr>
      <w:r w:rsidRPr="007D4B0D">
        <w:rPr>
          <w:b/>
        </w:rPr>
        <w:t>第3</w:t>
      </w:r>
      <w:r w:rsidR="00F360E6">
        <w:rPr>
          <w:b/>
        </w:rPr>
        <w:t>章</w:t>
      </w:r>
      <w:r w:rsidR="005514C7">
        <w:rPr>
          <w:rFonts w:hint="eastAsia"/>
          <w:b/>
        </w:rPr>
        <w:t xml:space="preserve">   </w:t>
      </w:r>
      <w:r w:rsidR="00F360E6">
        <w:rPr>
          <w:b/>
        </w:rPr>
        <w:t>基于前景背景先验的室内场景多模态区域一致性显著性检测</w:t>
      </w:r>
      <w:r w:rsidRPr="007D4B0D">
        <w:rPr>
          <w:b/>
        </w:rPr>
        <w:t>研究</w:t>
      </w:r>
    </w:p>
    <w:p w14:paraId="44E94F1B" w14:textId="6ACB7111" w:rsidR="00145E46" w:rsidRPr="00402222" w:rsidRDefault="00F360E6" w:rsidP="005514C7">
      <w:pPr>
        <w:ind w:firstLine="420"/>
        <w:rPr>
          <w:rFonts w:hint="eastAsia"/>
          <w:color w:val="5B9BD5" w:themeColor="accent1"/>
        </w:rPr>
      </w:pPr>
      <w:r w:rsidRPr="00734157">
        <w:rPr>
          <w:rFonts w:hint="eastAsia"/>
          <w:color w:val="5B9BD5" w:themeColor="accent1"/>
        </w:rPr>
        <w:t>视觉显著性是复杂场景中对象检测的一种非常重要的特征</w:t>
      </w:r>
      <w:r w:rsidR="00D24BDB" w:rsidRPr="00734157">
        <w:rPr>
          <w:rFonts w:hint="eastAsia"/>
          <w:color w:val="5B9BD5" w:themeColor="accent1"/>
        </w:rPr>
        <w:t>。然而，基于图像</w:t>
      </w:r>
      <w:r w:rsidRPr="00734157">
        <w:rPr>
          <w:rFonts w:hint="eastAsia"/>
          <w:color w:val="5B9BD5" w:themeColor="accent1"/>
        </w:rPr>
        <w:t>显著性</w:t>
      </w:r>
      <w:r w:rsidR="00D24BDB" w:rsidRPr="00734157">
        <w:rPr>
          <w:rFonts w:hint="eastAsia"/>
          <w:color w:val="5B9BD5" w:themeColor="accent1"/>
        </w:rPr>
        <w:t>受到室内场景中杂乱背景和相似对象的影响，并且基于像素的显著性不能给整个对象提供一致的显著性。</w:t>
      </w:r>
      <w:r w:rsidR="00D24BDB" w:rsidRPr="0084626B">
        <w:rPr>
          <w:rFonts w:hint="eastAsia"/>
          <w:color w:val="5B9BD5" w:themeColor="accent1"/>
        </w:rPr>
        <w:t>因此，在本文中，我</w:t>
      </w:r>
      <w:r w:rsidR="00DC313A" w:rsidRPr="0084626B">
        <w:rPr>
          <w:rFonts w:hint="eastAsia"/>
          <w:color w:val="5B9BD5" w:themeColor="accent1"/>
        </w:rPr>
        <w:t>们提出一种基于室内场景获得的多模态数据</w:t>
      </w:r>
      <w:r w:rsidR="0084626B" w:rsidRPr="0084626B">
        <w:rPr>
          <w:rFonts w:hint="eastAsia"/>
          <w:color w:val="5B9BD5" w:themeColor="accent1"/>
        </w:rPr>
        <w:t>去</w:t>
      </w:r>
      <w:r w:rsidR="0084626B">
        <w:rPr>
          <w:rFonts w:hint="eastAsia"/>
          <w:color w:val="5B9BD5" w:themeColor="accent1"/>
        </w:rPr>
        <w:t>计算视觉显著性图并且同时</w:t>
      </w:r>
      <w:r w:rsidR="0084626B" w:rsidRPr="009B4C22">
        <w:rPr>
          <w:rFonts w:hint="eastAsia"/>
          <w:color w:val="5B9BD5" w:themeColor="accent1"/>
        </w:rPr>
        <w:t>保持区域一致性</w:t>
      </w:r>
      <w:r w:rsidR="0084626B" w:rsidRPr="009B4C22">
        <w:rPr>
          <w:rFonts w:hint="eastAsia"/>
          <w:color w:val="5B9BD5" w:themeColor="accent1"/>
        </w:rPr>
        <w:t>的方法</w:t>
      </w:r>
      <w:r w:rsidR="00D24BDB" w:rsidRPr="009B4C22">
        <w:rPr>
          <w:rFonts w:hint="eastAsia"/>
          <w:color w:val="5B9BD5" w:themeColor="accent1"/>
        </w:rPr>
        <w:t>。</w:t>
      </w:r>
      <w:r w:rsidR="009B4C22" w:rsidRPr="009B4C22">
        <w:rPr>
          <w:rFonts w:hint="eastAsia"/>
          <w:color w:val="5B9BD5" w:themeColor="accent1"/>
        </w:rPr>
        <w:t>来自一个场景的多模态数据首先是通过</w:t>
      </w:r>
      <w:r w:rsidR="00D24BDB" w:rsidRPr="009B4C22">
        <w:rPr>
          <w:rFonts w:hint="eastAsia"/>
          <w:color w:val="5B9BD5" w:themeColor="accent1"/>
        </w:rPr>
        <w:t>RGBD相机</w:t>
      </w:r>
      <w:r w:rsidR="009B4C22" w:rsidRPr="009B4C22">
        <w:rPr>
          <w:rFonts w:hint="eastAsia"/>
          <w:color w:val="5B9BD5" w:themeColor="accent1"/>
        </w:rPr>
        <w:t>获取</w:t>
      </w:r>
      <w:r w:rsidR="00D24BDB" w:rsidRPr="009B4C22">
        <w:rPr>
          <w:rFonts w:hint="eastAsia"/>
          <w:color w:val="5B9BD5" w:themeColor="accent1"/>
        </w:rPr>
        <w:t>得到</w:t>
      </w:r>
      <w:r w:rsidR="009B4C22" w:rsidRPr="009B4C22">
        <w:rPr>
          <w:rFonts w:hint="eastAsia"/>
          <w:color w:val="5B9BD5" w:themeColor="accent1"/>
        </w:rPr>
        <w:t>的</w:t>
      </w:r>
      <w:r w:rsidR="00D24BDB" w:rsidRPr="009B4C22">
        <w:rPr>
          <w:rFonts w:hint="eastAsia"/>
          <w:color w:val="5B9BD5" w:themeColor="accent1"/>
        </w:rPr>
        <w:t>。</w:t>
      </w:r>
      <w:r w:rsidR="009B4C22" w:rsidRPr="00EA5657">
        <w:rPr>
          <w:rFonts w:hint="eastAsia"/>
          <w:color w:val="5B9BD5" w:themeColor="accent1"/>
        </w:rPr>
        <w:t>然后用自适应方法对</w:t>
      </w:r>
      <w:r w:rsidR="00D24BDB" w:rsidRPr="00EA5657">
        <w:rPr>
          <w:rFonts w:hint="eastAsia"/>
          <w:color w:val="5B9BD5" w:themeColor="accent1"/>
        </w:rPr>
        <w:t>该场景</w:t>
      </w:r>
      <w:r w:rsidR="009B4C22" w:rsidRPr="00EA5657">
        <w:rPr>
          <w:rFonts w:hint="eastAsia"/>
          <w:color w:val="5B9BD5" w:themeColor="accent1"/>
        </w:rPr>
        <w:t>进行过分割</w:t>
      </w:r>
      <w:r w:rsidR="007039C0" w:rsidRPr="00EA5657">
        <w:rPr>
          <w:rFonts w:hint="eastAsia"/>
          <w:color w:val="5B9BD5" w:themeColor="accent1"/>
        </w:rPr>
        <w:t>，用来组合</w:t>
      </w:r>
      <w:r w:rsidR="00EA5657" w:rsidRPr="00EA5657">
        <w:rPr>
          <w:rFonts w:hint="eastAsia"/>
          <w:color w:val="5B9BD5" w:themeColor="accent1"/>
        </w:rPr>
        <w:t>场景的</w:t>
      </w:r>
      <w:r w:rsidR="007039C0" w:rsidRPr="00EA5657">
        <w:rPr>
          <w:rFonts w:hint="eastAsia"/>
          <w:color w:val="5B9BD5" w:themeColor="accent1"/>
        </w:rPr>
        <w:t>颜色图和深度图</w:t>
      </w:r>
      <w:r w:rsidR="00D24BDB" w:rsidRPr="00EA5657">
        <w:rPr>
          <w:rFonts w:hint="eastAsia"/>
          <w:color w:val="5B9BD5" w:themeColor="accent1"/>
        </w:rPr>
        <w:t>。</w:t>
      </w:r>
      <w:r w:rsidR="007039C0" w:rsidRPr="00EA5657">
        <w:rPr>
          <w:rFonts w:hint="eastAsia"/>
          <w:color w:val="5B9BD5" w:themeColor="accent1"/>
        </w:rPr>
        <w:t>基于这些过分割</w:t>
      </w:r>
      <w:r w:rsidR="00E93080" w:rsidRPr="00EA5657">
        <w:rPr>
          <w:rFonts w:hint="eastAsia"/>
          <w:color w:val="5B9BD5" w:themeColor="accent1"/>
        </w:rPr>
        <w:t>结果</w:t>
      </w:r>
      <w:r w:rsidR="007039C0" w:rsidRPr="00EA5657">
        <w:rPr>
          <w:rFonts w:hint="eastAsia"/>
          <w:color w:val="5B9BD5" w:themeColor="accent1"/>
        </w:rPr>
        <w:t>，我们提出两种</w:t>
      </w:r>
      <w:r w:rsidR="00F047CA" w:rsidRPr="00EA5657">
        <w:rPr>
          <w:rFonts w:hint="eastAsia"/>
          <w:color w:val="5B9BD5" w:themeColor="accent1"/>
        </w:rPr>
        <w:t>先验</w:t>
      </w:r>
      <w:r w:rsidR="0031406F" w:rsidRPr="00EA5657">
        <w:rPr>
          <w:rFonts w:hint="eastAsia"/>
          <w:color w:val="5B9BD5" w:themeColor="accent1"/>
        </w:rPr>
        <w:t>作为提高最终显著性图的领域知识</w:t>
      </w:r>
      <w:r w:rsidR="007039C0" w:rsidRPr="00EA5657">
        <w:rPr>
          <w:rFonts w:hint="eastAsia"/>
          <w:color w:val="5B9BD5" w:themeColor="accent1"/>
        </w:rPr>
        <w:t>，包括从彩色图像获得的焦点区域，以及从点云数据获得的</w:t>
      </w:r>
      <w:r w:rsidR="0031406F" w:rsidRPr="00EA5657">
        <w:rPr>
          <w:rFonts w:hint="eastAsia"/>
          <w:color w:val="5B9BD5" w:themeColor="accent1"/>
        </w:rPr>
        <w:t>平面</w:t>
      </w:r>
      <w:r w:rsidR="007039C0" w:rsidRPr="00EA5657">
        <w:rPr>
          <w:rFonts w:hint="eastAsia"/>
          <w:color w:val="5B9BD5" w:themeColor="accent1"/>
        </w:rPr>
        <w:t>背景结构</w:t>
      </w:r>
      <w:r w:rsidR="007039C0" w:rsidRPr="00402222">
        <w:rPr>
          <w:rFonts w:hint="eastAsia"/>
          <w:color w:val="5B9BD5" w:themeColor="accent1"/>
        </w:rPr>
        <w:t>。</w:t>
      </w:r>
      <w:r w:rsidR="003B6BAD" w:rsidRPr="00402222">
        <w:rPr>
          <w:rFonts w:hint="eastAsia"/>
          <w:color w:val="5B9BD5" w:themeColor="accent1"/>
        </w:rPr>
        <w:t>因此，通过</w:t>
      </w:r>
      <w:r w:rsidR="0031406F" w:rsidRPr="00402222">
        <w:rPr>
          <w:rFonts w:hint="eastAsia"/>
          <w:color w:val="5B9BD5" w:themeColor="accent1"/>
        </w:rPr>
        <w:t>融合场景中颜色数据、深度数据和点云数据产生新的显著性图。</w:t>
      </w:r>
      <w:r w:rsidR="00145E46" w:rsidRPr="00402222">
        <w:rPr>
          <w:rFonts w:hint="eastAsia"/>
          <w:color w:val="5B9BD5" w:themeColor="accent1"/>
        </w:rPr>
        <w:t>实验中</w:t>
      </w:r>
      <w:r w:rsidR="0031406F" w:rsidRPr="00402222">
        <w:rPr>
          <w:rFonts w:hint="eastAsia"/>
          <w:color w:val="5B9BD5" w:themeColor="accent1"/>
        </w:rPr>
        <w:t>，我们将所提出的方法与最前沿的方法进行了深入</w:t>
      </w:r>
      <w:r w:rsidR="00145E46" w:rsidRPr="00402222">
        <w:rPr>
          <w:rFonts w:hint="eastAsia"/>
          <w:color w:val="5B9BD5" w:themeColor="accent1"/>
        </w:rPr>
        <w:t>的比较，并且我们还将所提出的方法应用于真实的机器人系统以检测感兴趣的对象。实验结果表明，</w:t>
      </w:r>
      <w:r w:rsidR="00EA5657" w:rsidRPr="00402222">
        <w:rPr>
          <w:rFonts w:hint="eastAsia"/>
          <w:color w:val="5B9BD5" w:themeColor="accent1"/>
        </w:rPr>
        <w:t>本文提出的方法</w:t>
      </w:r>
      <w:r w:rsidR="00145E46" w:rsidRPr="00402222">
        <w:rPr>
          <w:rFonts w:hint="eastAsia"/>
          <w:color w:val="5B9BD5" w:themeColor="accent1"/>
        </w:rPr>
        <w:t>在精度和召回率方面优于其他方法。</w:t>
      </w:r>
    </w:p>
    <w:p w14:paraId="18CC8840" w14:textId="77777777" w:rsidR="006C5FF9" w:rsidRPr="00145E46" w:rsidRDefault="006C5FF9" w:rsidP="005514C7">
      <w:pPr>
        <w:ind w:firstLine="420"/>
      </w:pPr>
    </w:p>
    <w:p w14:paraId="4F61AA06" w14:textId="3BED7A15" w:rsidR="00145E46" w:rsidRPr="006C5FF9" w:rsidRDefault="0031406F" w:rsidP="00E6326F">
      <w:pPr>
        <w:rPr>
          <w:rFonts w:hint="eastAsia"/>
          <w:b/>
        </w:rPr>
      </w:pPr>
      <w:r w:rsidRPr="006C5FF9">
        <w:rPr>
          <w:rFonts w:hint="eastAsia"/>
          <w:b/>
        </w:rPr>
        <w:t>3．1 引言</w:t>
      </w:r>
    </w:p>
    <w:p w14:paraId="33A66CD9" w14:textId="0723AFEB" w:rsidR="0031406F" w:rsidRDefault="0031406F" w:rsidP="0031406F">
      <w:pPr>
        <w:ind w:firstLineChars="200" w:firstLine="480"/>
      </w:pPr>
      <w:r w:rsidRPr="00744581">
        <w:rPr>
          <w:rFonts w:hint="eastAsia"/>
          <w:color w:val="5B9BD5" w:themeColor="accent1"/>
        </w:rPr>
        <w:t>视觉显著性</w:t>
      </w:r>
      <w:r w:rsidRPr="00744581">
        <w:rPr>
          <w:rFonts w:hint="eastAsia"/>
          <w:color w:val="5B9BD5" w:themeColor="accent1"/>
        </w:rPr>
        <w:t>，作为一种</w:t>
      </w:r>
      <w:r w:rsidRPr="00744581">
        <w:rPr>
          <w:rFonts w:hint="eastAsia"/>
          <w:color w:val="5B9BD5" w:themeColor="accent1"/>
        </w:rPr>
        <w:t>重要的视觉特征，最近几年已经得到越来越多的关注。</w:t>
      </w:r>
      <w:r w:rsidR="00394A1B" w:rsidRPr="00744581">
        <w:rPr>
          <w:color w:val="5B9BD5" w:themeColor="accent1"/>
        </w:rPr>
        <w:t>[1-4, 26, 27]</w:t>
      </w:r>
      <w:r w:rsidR="000A3027" w:rsidRPr="00744581">
        <w:rPr>
          <w:rFonts w:hint="eastAsia"/>
          <w:color w:val="5B9BD5" w:themeColor="accent1"/>
        </w:rPr>
        <w:t>视觉显著性表明</w:t>
      </w:r>
      <w:bookmarkStart w:id="0" w:name="OLE_LINK1"/>
      <w:bookmarkStart w:id="1" w:name="OLE_LINK2"/>
      <w:r w:rsidR="000A3027" w:rsidRPr="00744581">
        <w:rPr>
          <w:rFonts w:hint="eastAsia"/>
          <w:color w:val="5B9BD5" w:themeColor="accent1"/>
        </w:rPr>
        <w:t>子区域是否与周围环境有明显差异兵器能快速</w:t>
      </w:r>
      <w:r w:rsidR="00FE7F22" w:rsidRPr="00744581">
        <w:rPr>
          <w:rFonts w:hint="eastAsia"/>
          <w:color w:val="5B9BD5" w:themeColor="accent1"/>
        </w:rPr>
        <w:t>引起</w:t>
      </w:r>
      <w:r w:rsidR="000A3027" w:rsidRPr="00744581">
        <w:rPr>
          <w:rFonts w:hint="eastAsia"/>
          <w:color w:val="5B9BD5" w:themeColor="accent1"/>
        </w:rPr>
        <w:t>观察用户的注意</w:t>
      </w:r>
      <w:bookmarkEnd w:id="0"/>
      <w:bookmarkEnd w:id="1"/>
      <w:r w:rsidR="00FE7F22" w:rsidRPr="00744581">
        <w:rPr>
          <w:rFonts w:hint="eastAsia"/>
          <w:color w:val="5B9BD5" w:themeColor="accent1"/>
        </w:rPr>
        <w:t>。自从</w:t>
      </w:r>
      <w:proofErr w:type="spellStart"/>
      <w:r w:rsidRPr="00744581">
        <w:rPr>
          <w:rFonts w:hint="eastAsia"/>
          <w:color w:val="5B9BD5" w:themeColor="accent1"/>
        </w:rPr>
        <w:t>Itti</w:t>
      </w:r>
      <w:proofErr w:type="spellEnd"/>
      <w:r w:rsidR="00FE7F22" w:rsidRPr="00744581">
        <w:rPr>
          <w:color w:val="5B9BD5" w:themeColor="accent1"/>
        </w:rPr>
        <w:t>[7]</w:t>
      </w:r>
      <w:r w:rsidR="00FE7F22" w:rsidRPr="00744581">
        <w:rPr>
          <w:rFonts w:hint="eastAsia"/>
          <w:color w:val="5B9BD5" w:themeColor="accent1"/>
        </w:rPr>
        <w:t>提出并应用</w:t>
      </w:r>
      <w:r w:rsidR="00674278" w:rsidRPr="00744581">
        <w:rPr>
          <w:rFonts w:hint="eastAsia"/>
          <w:color w:val="5B9BD5" w:themeColor="accent1"/>
        </w:rPr>
        <w:t>计算机视觉的视觉注意力理论以来</w:t>
      </w:r>
      <w:r w:rsidRPr="00744581">
        <w:rPr>
          <w:rFonts w:hint="eastAsia"/>
          <w:color w:val="5B9BD5" w:themeColor="accent1"/>
        </w:rPr>
        <w:t>，所有</w:t>
      </w:r>
      <w:r w:rsidR="00674278" w:rsidRPr="00744581">
        <w:rPr>
          <w:rFonts w:hint="eastAsia"/>
          <w:color w:val="5B9BD5" w:themeColor="accent1"/>
        </w:rPr>
        <w:t>后来</w:t>
      </w:r>
      <w:r w:rsidRPr="00744581">
        <w:rPr>
          <w:rFonts w:hint="eastAsia"/>
          <w:color w:val="5B9BD5" w:themeColor="accent1"/>
        </w:rPr>
        <w:t>提出的方法都是</w:t>
      </w:r>
      <w:r w:rsidR="00674278" w:rsidRPr="00744581">
        <w:rPr>
          <w:rFonts w:hint="eastAsia"/>
          <w:color w:val="5B9BD5" w:themeColor="accent1"/>
        </w:rPr>
        <w:t>遵循</w:t>
      </w:r>
      <w:r w:rsidRPr="00744581">
        <w:rPr>
          <w:rFonts w:hint="eastAsia"/>
          <w:color w:val="5B9BD5" w:themeColor="accent1"/>
        </w:rPr>
        <w:t>文献[3]中</w:t>
      </w:r>
      <w:r w:rsidR="00674278" w:rsidRPr="00744581">
        <w:rPr>
          <w:rFonts w:hint="eastAsia"/>
          <w:color w:val="5B9BD5" w:themeColor="accent1"/>
        </w:rPr>
        <w:t>总结</w:t>
      </w:r>
      <w:r w:rsidRPr="00744581">
        <w:rPr>
          <w:rFonts w:hint="eastAsia"/>
          <w:color w:val="5B9BD5" w:themeColor="accent1"/>
        </w:rPr>
        <w:t>的人类视觉注意</w:t>
      </w:r>
      <w:r w:rsidR="00674278" w:rsidRPr="00744581">
        <w:rPr>
          <w:rFonts w:hint="eastAsia"/>
          <w:color w:val="5B9BD5" w:themeColor="accent1"/>
        </w:rPr>
        <w:t>四个基本原则</w:t>
      </w:r>
      <w:r w:rsidRPr="00744581">
        <w:rPr>
          <w:rFonts w:hint="eastAsia"/>
          <w:color w:val="5B9BD5" w:themeColor="accent1"/>
        </w:rPr>
        <w:t>中的</w:t>
      </w:r>
      <w:r w:rsidR="00674278" w:rsidRPr="00744581">
        <w:rPr>
          <w:rFonts w:hint="eastAsia"/>
          <w:color w:val="5B9BD5" w:themeColor="accent1"/>
        </w:rPr>
        <w:t>一个或者几个，这些原则考虑了</w:t>
      </w:r>
      <w:r w:rsidRPr="00744581">
        <w:rPr>
          <w:rFonts w:hint="eastAsia"/>
          <w:color w:val="5B9BD5" w:themeColor="accent1"/>
        </w:rPr>
        <w:t>局部底层</w:t>
      </w:r>
      <w:r w:rsidR="00674278" w:rsidRPr="00744581">
        <w:rPr>
          <w:rFonts w:hint="eastAsia"/>
          <w:color w:val="5B9BD5" w:themeColor="accent1"/>
        </w:rPr>
        <w:t>因素，全局因素，视觉组织规则以及高级因素</w:t>
      </w:r>
      <w:r w:rsidRPr="00744581">
        <w:rPr>
          <w:rFonts w:hint="eastAsia"/>
          <w:color w:val="5B9BD5" w:themeColor="accent1"/>
        </w:rPr>
        <w:t>。</w:t>
      </w:r>
      <w:r w:rsidR="00674278" w:rsidRPr="00744581">
        <w:rPr>
          <w:rFonts w:hint="eastAsia"/>
          <w:color w:val="5B9BD5" w:themeColor="accent1"/>
        </w:rPr>
        <w:t>视觉显著性可以被用到许多计算机视觉任务</w:t>
      </w:r>
      <w:r w:rsidR="00674278" w:rsidRPr="00744581">
        <w:rPr>
          <w:color w:val="5B9BD5" w:themeColor="accent1"/>
        </w:rPr>
        <w:t>[</w:t>
      </w:r>
      <w:r w:rsidR="00674278" w:rsidRPr="00744581">
        <w:rPr>
          <w:rFonts w:hint="eastAsia"/>
          <w:color w:val="5B9BD5" w:themeColor="accent1"/>
        </w:rPr>
        <w:t>28</w:t>
      </w:r>
      <w:r w:rsidR="00674278" w:rsidRPr="00744581">
        <w:rPr>
          <w:color w:val="5B9BD5" w:themeColor="accent1"/>
        </w:rPr>
        <w:t>]</w:t>
      </w:r>
      <w:r w:rsidR="00674278" w:rsidRPr="00744581">
        <w:rPr>
          <w:rFonts w:hint="eastAsia"/>
          <w:color w:val="5B9BD5" w:themeColor="accent1"/>
        </w:rPr>
        <w:t>或者图像处理</w:t>
      </w:r>
      <w:r w:rsidR="00674278" w:rsidRPr="00744581">
        <w:rPr>
          <w:color w:val="5B9BD5" w:themeColor="accent1"/>
        </w:rPr>
        <w:t>[29]</w:t>
      </w:r>
      <w:r w:rsidR="00674278" w:rsidRPr="00744581">
        <w:rPr>
          <w:rFonts w:hint="eastAsia"/>
          <w:color w:val="5B9BD5" w:themeColor="accent1"/>
        </w:rPr>
        <w:t>中。</w:t>
      </w:r>
      <w:r w:rsidR="008F45EB" w:rsidRPr="00744581">
        <w:rPr>
          <w:rFonts w:hint="eastAsia"/>
          <w:color w:val="5B9BD5" w:themeColor="accent1"/>
        </w:rPr>
        <w:t>许多机器人系统也利用视觉显著性去进行对象识别与检测</w:t>
      </w:r>
      <w:r w:rsidR="008F45EB" w:rsidRPr="00744581">
        <w:rPr>
          <w:color w:val="5B9BD5" w:themeColor="accent1"/>
        </w:rPr>
        <w:t>[5, 6]</w:t>
      </w:r>
      <w:r w:rsidRPr="00744581">
        <w:rPr>
          <w:rFonts w:hint="eastAsia"/>
          <w:color w:val="5B9BD5" w:themeColor="accent1"/>
        </w:rPr>
        <w:t>。</w:t>
      </w:r>
    </w:p>
    <w:p w14:paraId="12AA7F07" w14:textId="227C372E" w:rsidR="0031406F" w:rsidRDefault="001D3BF3" w:rsidP="0031406F">
      <w:pPr>
        <w:ind w:firstLineChars="200" w:firstLine="480"/>
      </w:pPr>
      <w:r w:rsidRPr="004B614E">
        <w:rPr>
          <w:rFonts w:hint="eastAsia"/>
          <w:color w:val="5B9BD5" w:themeColor="accent1"/>
        </w:rPr>
        <w:lastRenderedPageBreak/>
        <w:t>当采用视觉显著性进行</w:t>
      </w:r>
      <w:r w:rsidR="0031406F" w:rsidRPr="004B614E">
        <w:rPr>
          <w:rFonts w:hint="eastAsia"/>
          <w:color w:val="5B9BD5" w:themeColor="accent1"/>
        </w:rPr>
        <w:t>对象检测</w:t>
      </w:r>
      <w:r w:rsidRPr="004B614E">
        <w:rPr>
          <w:rFonts w:hint="eastAsia"/>
          <w:color w:val="5B9BD5" w:themeColor="accent1"/>
        </w:rPr>
        <w:t>时</w:t>
      </w:r>
      <w:r w:rsidR="0031406F" w:rsidRPr="004B614E">
        <w:rPr>
          <w:rFonts w:hint="eastAsia"/>
          <w:color w:val="5B9BD5" w:themeColor="accent1"/>
        </w:rPr>
        <w:t>，</w:t>
      </w:r>
      <w:r w:rsidR="001A4640" w:rsidRPr="004B614E">
        <w:rPr>
          <w:rFonts w:hint="eastAsia"/>
          <w:color w:val="5B9BD5" w:themeColor="accent1"/>
        </w:rPr>
        <w:t>由于</w:t>
      </w:r>
      <w:r w:rsidR="001A4640" w:rsidRPr="004B614E">
        <w:rPr>
          <w:rFonts w:hint="eastAsia"/>
          <w:color w:val="5B9BD5" w:themeColor="accent1"/>
        </w:rPr>
        <w:t>人类总是把对象看作一个整体</w:t>
      </w:r>
      <w:r w:rsidR="001A4640" w:rsidRPr="004B614E">
        <w:rPr>
          <w:rFonts w:hint="eastAsia"/>
          <w:color w:val="5B9BD5" w:themeColor="accent1"/>
        </w:rPr>
        <w:t>，因此</w:t>
      </w:r>
      <w:r w:rsidR="00D75ACA" w:rsidRPr="004B614E">
        <w:rPr>
          <w:rFonts w:hint="eastAsia"/>
          <w:color w:val="5B9BD5" w:themeColor="accent1"/>
        </w:rPr>
        <w:t>很重要的一点是</w:t>
      </w:r>
      <w:r w:rsidR="001A4640" w:rsidRPr="004B614E">
        <w:rPr>
          <w:rFonts w:hint="eastAsia"/>
          <w:color w:val="5B9BD5" w:themeColor="accent1"/>
        </w:rPr>
        <w:t>一个对象中的所有子区域具有相同或相似的显著性值</w:t>
      </w:r>
      <w:r w:rsidR="0031406F" w:rsidRPr="004B614E">
        <w:rPr>
          <w:rFonts w:hint="eastAsia"/>
          <w:color w:val="5B9BD5" w:themeColor="accent1"/>
        </w:rPr>
        <w:t>。</w:t>
      </w:r>
      <w:r w:rsidR="0031406F" w:rsidRPr="007F5D37">
        <w:rPr>
          <w:rFonts w:hint="eastAsia"/>
          <w:color w:val="5B9BD5" w:themeColor="accent1"/>
        </w:rPr>
        <w:t>然而，</w:t>
      </w:r>
      <w:r w:rsidR="004B614E" w:rsidRPr="007F5D37">
        <w:rPr>
          <w:rFonts w:hint="eastAsia"/>
          <w:color w:val="5B9BD5" w:themeColor="accent1"/>
        </w:rPr>
        <w:t>大多数已有的</w:t>
      </w:r>
      <w:r w:rsidR="0031406F" w:rsidRPr="007F5D37">
        <w:rPr>
          <w:rFonts w:hint="eastAsia"/>
          <w:color w:val="5B9BD5" w:themeColor="accent1"/>
        </w:rPr>
        <w:t>方法使用基于像素的方法去计算显著性，</w:t>
      </w:r>
      <w:r w:rsidR="004B614E" w:rsidRPr="007F5D37">
        <w:rPr>
          <w:rFonts w:hint="eastAsia"/>
          <w:color w:val="5B9BD5" w:themeColor="accent1"/>
        </w:rPr>
        <w:t>这意味着</w:t>
      </w:r>
      <w:r w:rsidR="0031406F" w:rsidRPr="007F5D37">
        <w:rPr>
          <w:rFonts w:hint="eastAsia"/>
          <w:color w:val="5B9BD5" w:themeColor="accent1"/>
        </w:rPr>
        <w:t>显著性值</w:t>
      </w:r>
      <w:r w:rsidR="004B614E" w:rsidRPr="007F5D37">
        <w:rPr>
          <w:rFonts w:hint="eastAsia"/>
          <w:color w:val="5B9BD5" w:themeColor="accent1"/>
        </w:rPr>
        <w:t>能在像素间变化</w:t>
      </w:r>
      <w:r w:rsidR="0031406F" w:rsidRPr="007F5D37">
        <w:rPr>
          <w:rFonts w:hint="eastAsia"/>
          <w:color w:val="5B9BD5" w:themeColor="accent1"/>
        </w:rPr>
        <w:t>。此外，大部分</w:t>
      </w:r>
      <w:r w:rsidR="004B614E" w:rsidRPr="007F5D37">
        <w:rPr>
          <w:rFonts w:hint="eastAsia"/>
          <w:color w:val="5B9BD5" w:themeColor="accent1"/>
        </w:rPr>
        <w:t>已</w:t>
      </w:r>
      <w:r w:rsidR="004B614E" w:rsidRPr="007F5D37">
        <w:rPr>
          <w:rFonts w:hint="eastAsia"/>
          <w:color w:val="5B9BD5" w:themeColor="accent1"/>
        </w:rPr>
        <w:t>存在的</w:t>
      </w:r>
      <w:r w:rsidR="004B614E" w:rsidRPr="007F5D37">
        <w:rPr>
          <w:rFonts w:hint="eastAsia"/>
          <w:color w:val="5B9BD5" w:themeColor="accent1"/>
        </w:rPr>
        <w:t>计算显著性值</w:t>
      </w:r>
      <w:r w:rsidR="004B614E" w:rsidRPr="007F5D37">
        <w:rPr>
          <w:rFonts w:hint="eastAsia"/>
          <w:color w:val="5B9BD5" w:themeColor="accent1"/>
        </w:rPr>
        <w:t>的</w:t>
      </w:r>
      <w:r w:rsidR="0031406F" w:rsidRPr="007F5D37">
        <w:rPr>
          <w:rFonts w:hint="eastAsia"/>
          <w:color w:val="5B9BD5" w:themeColor="accent1"/>
        </w:rPr>
        <w:t>方法</w:t>
      </w:r>
      <w:r w:rsidR="004B614E" w:rsidRPr="007F5D37">
        <w:rPr>
          <w:rFonts w:hint="eastAsia"/>
          <w:color w:val="5B9BD5" w:themeColor="accent1"/>
        </w:rPr>
        <w:t>仅仅是</w:t>
      </w:r>
      <w:r w:rsidR="0031406F" w:rsidRPr="007F5D37">
        <w:rPr>
          <w:rFonts w:hint="eastAsia"/>
          <w:color w:val="5B9BD5" w:themeColor="accent1"/>
        </w:rPr>
        <w:t>基于二维图像</w:t>
      </w:r>
      <w:r w:rsidR="004B614E" w:rsidRPr="007F5D37">
        <w:rPr>
          <w:rFonts w:hint="eastAsia"/>
          <w:color w:val="5B9BD5" w:themeColor="accent1"/>
        </w:rPr>
        <w:t>的，其中显著</w:t>
      </w:r>
      <w:r w:rsidR="0031406F" w:rsidRPr="007F5D37">
        <w:rPr>
          <w:rFonts w:hint="eastAsia"/>
          <w:color w:val="5B9BD5" w:themeColor="accent1"/>
        </w:rPr>
        <w:t>对象和背景</w:t>
      </w:r>
      <w:r w:rsidR="004B614E" w:rsidRPr="007F5D37">
        <w:rPr>
          <w:rFonts w:hint="eastAsia"/>
          <w:color w:val="5B9BD5" w:themeColor="accent1"/>
        </w:rPr>
        <w:t>之间的相似</w:t>
      </w:r>
      <w:r w:rsidR="0031406F" w:rsidRPr="007F5D37">
        <w:rPr>
          <w:rFonts w:hint="eastAsia"/>
          <w:color w:val="5B9BD5" w:themeColor="accent1"/>
        </w:rPr>
        <w:t>颜色</w:t>
      </w:r>
      <w:r w:rsidR="004B614E" w:rsidRPr="007F5D37">
        <w:rPr>
          <w:rFonts w:hint="eastAsia"/>
          <w:color w:val="5B9BD5" w:themeColor="accent1"/>
        </w:rPr>
        <w:t>和</w:t>
      </w:r>
      <w:r w:rsidR="0031406F" w:rsidRPr="007F5D37">
        <w:rPr>
          <w:rFonts w:hint="eastAsia"/>
          <w:color w:val="5B9BD5" w:themeColor="accent1"/>
        </w:rPr>
        <w:t>纹理</w:t>
      </w:r>
      <w:r w:rsidR="004B614E" w:rsidRPr="007F5D37">
        <w:rPr>
          <w:rFonts w:hint="eastAsia"/>
          <w:color w:val="5B9BD5" w:themeColor="accent1"/>
        </w:rPr>
        <w:t>会</w:t>
      </w:r>
      <w:r w:rsidR="0031406F" w:rsidRPr="007F5D37">
        <w:rPr>
          <w:rFonts w:hint="eastAsia"/>
          <w:color w:val="5B9BD5" w:themeColor="accent1"/>
        </w:rPr>
        <w:t>造成显著性的提取正确率降低。</w:t>
      </w:r>
    </w:p>
    <w:p w14:paraId="5A1D9517" w14:textId="56A89927" w:rsidR="0031406F" w:rsidRDefault="00C45630" w:rsidP="0031406F">
      <w:pPr>
        <w:ind w:firstLine="420"/>
        <w:rPr>
          <w:rFonts w:hint="eastAsia"/>
        </w:rPr>
      </w:pPr>
      <w:r>
        <w:rPr>
          <w:rFonts w:hint="eastAsia"/>
          <w:color w:val="5B9BD5" w:themeColor="accent1"/>
        </w:rPr>
        <w:t>为了</w:t>
      </w:r>
      <w:r w:rsidR="0031406F" w:rsidRPr="00434370">
        <w:rPr>
          <w:rFonts w:hint="eastAsia"/>
          <w:color w:val="5B9BD5" w:themeColor="accent1"/>
        </w:rPr>
        <w:t>解决</w:t>
      </w:r>
      <w:r w:rsidR="00434370" w:rsidRPr="00434370">
        <w:rPr>
          <w:rFonts w:hint="eastAsia"/>
          <w:color w:val="5B9BD5" w:themeColor="accent1"/>
        </w:rPr>
        <w:t>上述提到的问题，通过采用多模态数据，我们提出一种新方法来</w:t>
      </w:r>
      <w:r w:rsidR="0031406F" w:rsidRPr="00434370">
        <w:rPr>
          <w:rFonts w:hint="eastAsia"/>
          <w:color w:val="5B9BD5" w:themeColor="accent1"/>
        </w:rPr>
        <w:t>计算基于区域的显著性。提出的方法首先精确</w:t>
      </w:r>
      <w:r w:rsidR="00434370" w:rsidRPr="00434370">
        <w:rPr>
          <w:rFonts w:hint="eastAsia"/>
          <w:color w:val="5B9BD5" w:themeColor="accent1"/>
        </w:rPr>
        <w:t>地</w:t>
      </w:r>
      <w:r w:rsidR="0031406F" w:rsidRPr="00434370">
        <w:rPr>
          <w:rFonts w:hint="eastAsia"/>
          <w:color w:val="5B9BD5" w:themeColor="accent1"/>
        </w:rPr>
        <w:t>分割对象，然后将</w:t>
      </w:r>
      <w:r w:rsidR="006A4AFC">
        <w:rPr>
          <w:rFonts w:hint="eastAsia"/>
          <w:color w:val="5B9BD5" w:themeColor="accent1"/>
        </w:rPr>
        <w:t>唯一</w:t>
      </w:r>
      <w:r w:rsidR="00434370" w:rsidRPr="00434370">
        <w:rPr>
          <w:rFonts w:hint="eastAsia"/>
          <w:color w:val="5B9BD5" w:themeColor="accent1"/>
        </w:rPr>
        <w:t>的显著性分配给属于一个对象的区域中的</w:t>
      </w:r>
      <w:r w:rsidR="0031406F" w:rsidRPr="00434370">
        <w:rPr>
          <w:rFonts w:hint="eastAsia"/>
          <w:color w:val="5B9BD5" w:themeColor="accent1"/>
        </w:rPr>
        <w:t>所有</w:t>
      </w:r>
      <w:r w:rsidR="00434370" w:rsidRPr="00434370">
        <w:rPr>
          <w:rFonts w:hint="eastAsia"/>
          <w:color w:val="5B9BD5" w:themeColor="accent1"/>
        </w:rPr>
        <w:t>像素</w:t>
      </w:r>
      <w:r w:rsidR="0031406F" w:rsidRPr="00434370">
        <w:rPr>
          <w:rFonts w:hint="eastAsia"/>
          <w:color w:val="5B9BD5" w:themeColor="accent1"/>
        </w:rPr>
        <w:t>点。</w:t>
      </w:r>
      <w:r w:rsidR="00434370" w:rsidRPr="00434370">
        <w:rPr>
          <w:rFonts w:hint="eastAsia"/>
          <w:color w:val="5B9BD5" w:themeColor="accent1"/>
        </w:rPr>
        <w:t>基于</w:t>
      </w:r>
      <w:r w:rsidR="0031406F" w:rsidRPr="00434370">
        <w:rPr>
          <w:rFonts w:hint="eastAsia"/>
          <w:color w:val="5B9BD5" w:themeColor="accent1"/>
        </w:rPr>
        <w:t>多模态数据，</w:t>
      </w:r>
      <w:r w:rsidR="00434370" w:rsidRPr="00434370">
        <w:rPr>
          <w:rFonts w:hint="eastAsia"/>
          <w:color w:val="5B9BD5" w:themeColor="accent1"/>
        </w:rPr>
        <w:t>本文提出的</w:t>
      </w:r>
      <w:r w:rsidR="0031406F" w:rsidRPr="00434370">
        <w:rPr>
          <w:rFonts w:hint="eastAsia"/>
          <w:color w:val="5B9BD5" w:themeColor="accent1"/>
        </w:rPr>
        <w:t>方法利用不同模态之间的互补性</w:t>
      </w:r>
      <w:r w:rsidR="00434370" w:rsidRPr="00434370">
        <w:rPr>
          <w:rFonts w:hint="eastAsia"/>
          <w:color w:val="5B9BD5" w:themeColor="accent1"/>
        </w:rPr>
        <w:t>，因此</w:t>
      </w:r>
      <w:r w:rsidR="0031406F" w:rsidRPr="00434370">
        <w:rPr>
          <w:rFonts w:hint="eastAsia"/>
          <w:color w:val="5B9BD5" w:themeColor="accent1"/>
        </w:rPr>
        <w:t>减少其他对象和背景</w:t>
      </w:r>
      <w:r w:rsidR="00434370" w:rsidRPr="00434370">
        <w:rPr>
          <w:rFonts w:hint="eastAsia"/>
          <w:color w:val="5B9BD5" w:themeColor="accent1"/>
        </w:rPr>
        <w:t>造成</w:t>
      </w:r>
      <w:r w:rsidR="0031406F" w:rsidRPr="00434370">
        <w:rPr>
          <w:rFonts w:hint="eastAsia"/>
          <w:color w:val="5B9BD5" w:themeColor="accent1"/>
        </w:rPr>
        <w:t>的影响。特别地，</w:t>
      </w:r>
      <w:r w:rsidR="00434370" w:rsidRPr="00434370">
        <w:rPr>
          <w:rFonts w:hint="eastAsia"/>
          <w:color w:val="5B9BD5" w:themeColor="accent1"/>
        </w:rPr>
        <w:t>本文</w:t>
      </w:r>
      <w:r w:rsidR="0031406F" w:rsidRPr="00434370">
        <w:rPr>
          <w:rFonts w:hint="eastAsia"/>
          <w:color w:val="5B9BD5" w:themeColor="accent1"/>
        </w:rPr>
        <w:t>首先</w:t>
      </w:r>
      <w:r w:rsidR="00434370" w:rsidRPr="00434370">
        <w:rPr>
          <w:rFonts w:hint="eastAsia"/>
          <w:color w:val="5B9BD5" w:themeColor="accent1"/>
        </w:rPr>
        <w:t>根据一种</w:t>
      </w:r>
      <w:r w:rsidR="0031406F" w:rsidRPr="00434370">
        <w:rPr>
          <w:rFonts w:hint="eastAsia"/>
          <w:color w:val="5B9BD5" w:themeColor="accent1"/>
        </w:rPr>
        <w:t>自适应方法，</w:t>
      </w:r>
      <w:r w:rsidR="00434370" w:rsidRPr="00434370">
        <w:rPr>
          <w:rFonts w:hint="eastAsia"/>
          <w:color w:val="5B9BD5" w:themeColor="accent1"/>
        </w:rPr>
        <w:t>通过使用场景的颜色图和深度图，对场景进行</w:t>
      </w:r>
      <w:r w:rsidR="0031406F" w:rsidRPr="00434370">
        <w:rPr>
          <w:rFonts w:hint="eastAsia"/>
          <w:color w:val="5B9BD5" w:themeColor="accent1"/>
        </w:rPr>
        <w:t>过分割。接下来，</w:t>
      </w:r>
      <w:r w:rsidR="00434370">
        <w:rPr>
          <w:rFonts w:hint="eastAsia"/>
          <w:color w:val="5B9BD5" w:themeColor="accent1"/>
        </w:rPr>
        <w:t>通过扩展文献</w:t>
      </w:r>
      <w:r w:rsidR="00434370">
        <w:rPr>
          <w:color w:val="5B9BD5" w:themeColor="accent1"/>
        </w:rPr>
        <w:t>[10]</w:t>
      </w:r>
      <w:r w:rsidR="00434370">
        <w:rPr>
          <w:rFonts w:hint="eastAsia"/>
          <w:color w:val="5B9BD5" w:themeColor="accent1"/>
        </w:rPr>
        <w:t>中的方法，对颜色图和点云数据中的每个过分割去计算局部区域</w:t>
      </w:r>
      <w:r w:rsidR="00FE159C">
        <w:rPr>
          <w:rFonts w:hint="eastAsia"/>
          <w:color w:val="5B9BD5" w:themeColor="accent1"/>
        </w:rPr>
        <w:t>对比</w:t>
      </w:r>
      <w:r w:rsidR="00434370">
        <w:rPr>
          <w:rFonts w:hint="eastAsia"/>
          <w:color w:val="5B9BD5" w:themeColor="accent1"/>
        </w:rPr>
        <w:t>的显著性。然后</w:t>
      </w:r>
      <w:r w:rsidRPr="00C45630">
        <w:rPr>
          <w:rFonts w:hint="eastAsia"/>
          <w:color w:val="5B9BD5" w:themeColor="accent1"/>
        </w:rPr>
        <w:t>，考虑基于两种</w:t>
      </w:r>
      <w:r w:rsidR="006A4AFC">
        <w:rPr>
          <w:rFonts w:hint="eastAsia"/>
          <w:color w:val="5B9BD5" w:themeColor="accent1"/>
        </w:rPr>
        <w:t>先验（cues</w:t>
      </w:r>
      <w:r w:rsidR="006A4AFC">
        <w:rPr>
          <w:color w:val="5B9BD5" w:themeColor="accent1"/>
        </w:rPr>
        <w:t>=</w:t>
      </w:r>
      <w:r w:rsidR="006A4AFC">
        <w:rPr>
          <w:rFonts w:hint="eastAsia"/>
          <w:color w:val="5B9BD5" w:themeColor="accent1"/>
        </w:rPr>
        <w:t>先验？）</w:t>
      </w:r>
      <w:r w:rsidR="0031406F" w:rsidRPr="00C45630">
        <w:rPr>
          <w:rFonts w:hint="eastAsia"/>
          <w:color w:val="5B9BD5" w:themeColor="accent1"/>
        </w:rPr>
        <w:t>的显著性，如</w:t>
      </w:r>
      <w:r w:rsidRPr="00C45630">
        <w:rPr>
          <w:rFonts w:hint="eastAsia"/>
          <w:color w:val="5B9BD5" w:themeColor="accent1"/>
        </w:rPr>
        <w:t>计算颜色图焦点区域的先验</w:t>
      </w:r>
      <w:r w:rsidR="0031406F" w:rsidRPr="00C45630">
        <w:rPr>
          <w:rFonts w:hint="eastAsia"/>
          <w:color w:val="5B9BD5" w:themeColor="accent1"/>
        </w:rPr>
        <w:t>，以及</w:t>
      </w:r>
      <w:r w:rsidRPr="00C45630">
        <w:rPr>
          <w:rFonts w:hint="eastAsia"/>
          <w:color w:val="5B9BD5" w:themeColor="accent1"/>
        </w:rPr>
        <w:t>计算点云的平面背景的先验</w:t>
      </w:r>
      <w:r w:rsidR="0031406F" w:rsidRPr="00C45630">
        <w:rPr>
          <w:rFonts w:hint="eastAsia"/>
          <w:color w:val="5B9BD5" w:themeColor="accent1"/>
        </w:rPr>
        <w:t>。</w:t>
      </w:r>
      <w:r w:rsidR="006A4AFC" w:rsidRPr="000D0F37">
        <w:rPr>
          <w:rFonts w:hint="eastAsia"/>
          <w:color w:val="5B9BD5" w:themeColor="accent1"/>
        </w:rPr>
        <w:t>最终，我们结合这两种先验信息</w:t>
      </w:r>
      <w:r w:rsidR="000D0F37" w:rsidRPr="000D0F37">
        <w:rPr>
          <w:rFonts w:hint="eastAsia"/>
          <w:color w:val="5B9BD5" w:themeColor="accent1"/>
        </w:rPr>
        <w:t>，得到在区域中数值一致的</w:t>
      </w:r>
      <w:r w:rsidR="0031406F" w:rsidRPr="000D0F37">
        <w:rPr>
          <w:rFonts w:hint="eastAsia"/>
          <w:color w:val="5B9BD5" w:themeColor="accent1"/>
        </w:rPr>
        <w:t>多模态显著性图。</w:t>
      </w:r>
    </w:p>
    <w:p w14:paraId="599CDA6F" w14:textId="66F3249A" w:rsidR="002D63F8" w:rsidRPr="00393B78" w:rsidRDefault="005D0B22" w:rsidP="002D63F8">
      <w:pPr>
        <w:ind w:firstLine="420"/>
        <w:rPr>
          <w:color w:val="5B9BD5" w:themeColor="accent1"/>
        </w:rPr>
      </w:pPr>
      <w:r w:rsidRPr="00393B78">
        <w:rPr>
          <w:rFonts w:hint="eastAsia"/>
          <w:color w:val="5B9BD5" w:themeColor="accent1"/>
        </w:rPr>
        <w:t>在实验中，我们首先</w:t>
      </w:r>
      <w:r w:rsidR="00393B78" w:rsidRPr="00393B78">
        <w:rPr>
          <w:rFonts w:hint="eastAsia"/>
          <w:color w:val="5B9BD5" w:themeColor="accent1"/>
        </w:rPr>
        <w:t>用过分割精确度去</w:t>
      </w:r>
      <w:r w:rsidR="00A33C22" w:rsidRPr="00393B78">
        <w:rPr>
          <w:rFonts w:hint="eastAsia"/>
          <w:color w:val="5B9BD5" w:themeColor="accent1"/>
        </w:rPr>
        <w:t>评估颜色图和深度图</w:t>
      </w:r>
      <w:r w:rsidR="00393B78" w:rsidRPr="00393B78">
        <w:rPr>
          <w:rFonts w:hint="eastAsia"/>
          <w:color w:val="5B9BD5" w:themeColor="accent1"/>
        </w:rPr>
        <w:t>的</w:t>
      </w:r>
      <w:r w:rsidR="00A33C22" w:rsidRPr="00393B78">
        <w:rPr>
          <w:rFonts w:hint="eastAsia"/>
          <w:color w:val="5B9BD5" w:themeColor="accent1"/>
        </w:rPr>
        <w:t>互补效果</w:t>
      </w:r>
      <w:r w:rsidR="002D63F8" w:rsidRPr="00393B78">
        <w:rPr>
          <w:rFonts w:hint="eastAsia"/>
          <w:color w:val="5B9BD5" w:themeColor="accent1"/>
        </w:rPr>
        <w:t>。</w:t>
      </w:r>
      <w:r w:rsidR="00393B78" w:rsidRPr="00393B78">
        <w:rPr>
          <w:rFonts w:hint="eastAsia"/>
          <w:color w:val="5B9BD5" w:themeColor="accent1"/>
        </w:rPr>
        <w:t>然后</w:t>
      </w:r>
      <w:r w:rsidR="002D63F8" w:rsidRPr="00393B78">
        <w:rPr>
          <w:rFonts w:hint="eastAsia"/>
          <w:color w:val="5B9BD5" w:themeColor="accent1"/>
        </w:rPr>
        <w:t>，将我们的方法和目前提出的最好的方法进行比较，</w:t>
      </w:r>
      <w:r w:rsidR="003B62D6" w:rsidRPr="00393B78">
        <w:rPr>
          <w:rFonts w:hint="eastAsia"/>
          <w:color w:val="5B9BD5" w:themeColor="accent1"/>
        </w:rPr>
        <w:t>并且</w:t>
      </w:r>
      <w:r w:rsidR="00CE1141" w:rsidRPr="00393B78">
        <w:rPr>
          <w:rFonts w:hint="eastAsia"/>
          <w:color w:val="5B9BD5" w:themeColor="accent1"/>
        </w:rPr>
        <w:t>将我们提出的方法应用到</w:t>
      </w:r>
      <w:r w:rsidR="002D63F8" w:rsidRPr="00393B78">
        <w:rPr>
          <w:rFonts w:hint="eastAsia"/>
          <w:color w:val="5B9BD5" w:themeColor="accent1"/>
        </w:rPr>
        <w:t>真实机器人系统上</w:t>
      </w:r>
      <w:r w:rsidR="00434370" w:rsidRPr="00393B78">
        <w:rPr>
          <w:rFonts w:hint="eastAsia"/>
          <w:color w:val="5B9BD5" w:themeColor="accent1"/>
        </w:rPr>
        <w:t>去</w:t>
      </w:r>
      <w:r w:rsidR="002D63F8" w:rsidRPr="00393B78">
        <w:rPr>
          <w:rFonts w:hint="eastAsia"/>
          <w:color w:val="5B9BD5" w:themeColor="accent1"/>
        </w:rPr>
        <w:t>检测感兴趣对象。</w:t>
      </w:r>
    </w:p>
    <w:p w14:paraId="7174B235" w14:textId="3D769465" w:rsidR="002D63F8" w:rsidRPr="00EE3187" w:rsidRDefault="002D63F8" w:rsidP="002D63F8">
      <w:pPr>
        <w:ind w:firstLine="420"/>
        <w:rPr>
          <w:rFonts w:hint="eastAsia"/>
          <w:color w:val="5B9BD5" w:themeColor="accent1"/>
        </w:rPr>
      </w:pPr>
      <w:r w:rsidRPr="00EE3187">
        <w:rPr>
          <w:rFonts w:hint="eastAsia"/>
          <w:color w:val="5B9BD5" w:themeColor="accent1"/>
        </w:rPr>
        <w:t>本文的剩余部分</w:t>
      </w:r>
      <w:r w:rsidR="00393B78" w:rsidRPr="00EE3187">
        <w:rPr>
          <w:rFonts w:hint="eastAsia"/>
          <w:color w:val="5B9BD5" w:themeColor="accent1"/>
        </w:rPr>
        <w:t>结构安排如下。首先在下一节回顾显著性的相关工作。在第三节详细描述我们提出的方法，接下来是实验结果与讨论。最后一小节，我们得出结论。</w:t>
      </w:r>
    </w:p>
    <w:p w14:paraId="4F450160" w14:textId="77777777" w:rsidR="00EE3187" w:rsidRDefault="00EE3187" w:rsidP="00EE3187">
      <w:pPr>
        <w:rPr>
          <w:rFonts w:hint="eastAsia"/>
        </w:rPr>
      </w:pPr>
    </w:p>
    <w:p w14:paraId="6505AC41" w14:textId="77777777" w:rsidR="00EE3187" w:rsidRDefault="00EE3187" w:rsidP="00EE3187">
      <w:pPr>
        <w:rPr>
          <w:rFonts w:hint="eastAsia"/>
        </w:rPr>
      </w:pPr>
    </w:p>
    <w:p w14:paraId="2552B298" w14:textId="27969C7B" w:rsidR="00EE3187" w:rsidRDefault="00EE3187" w:rsidP="00EE3187">
      <w:pPr>
        <w:rPr>
          <w:rFonts w:hint="eastAsia"/>
        </w:rPr>
      </w:pPr>
      <w:r>
        <w:rPr>
          <w:rFonts w:hint="eastAsia"/>
        </w:rPr>
        <w:t>3.2 相关工作</w:t>
      </w:r>
    </w:p>
    <w:p w14:paraId="57FDD640" w14:textId="72BB104C" w:rsidR="00EE3187" w:rsidRPr="00E4617D" w:rsidRDefault="002E11F6" w:rsidP="00E4617D">
      <w:pPr>
        <w:ind w:firstLine="420"/>
        <w:rPr>
          <w:rFonts w:hint="eastAsia"/>
          <w:color w:val="5B9BD5" w:themeColor="accent1"/>
        </w:rPr>
      </w:pPr>
      <w:r w:rsidRPr="00E4617D">
        <w:rPr>
          <w:rFonts w:hint="eastAsia"/>
          <w:color w:val="5B9BD5" w:themeColor="accent1"/>
        </w:rPr>
        <w:t>显著性是根据人类视觉注意机制，人类借助显著性就能够迅速注意到跟周围环境的差异性最大的区域。人类的视觉注意力的四个基本原则</w:t>
      </w:r>
      <w:r w:rsidRPr="00E4617D">
        <w:rPr>
          <w:color w:val="5B9BD5" w:themeColor="accent1"/>
        </w:rPr>
        <w:t>[3]</w:t>
      </w:r>
      <w:r w:rsidRPr="00E4617D">
        <w:rPr>
          <w:rFonts w:hint="eastAsia"/>
          <w:color w:val="5B9BD5" w:themeColor="accent1"/>
        </w:rPr>
        <w:t>已经被大多数显著性方法所采用（读者可以阅读详细的综述文章</w:t>
      </w:r>
      <w:r w:rsidRPr="00E4617D">
        <w:rPr>
          <w:color w:val="5B9BD5" w:themeColor="accent1"/>
        </w:rPr>
        <w:t>[8]</w:t>
      </w:r>
      <w:r w:rsidRPr="00E4617D">
        <w:rPr>
          <w:rFonts w:hint="eastAsia"/>
          <w:color w:val="5B9BD5" w:themeColor="accent1"/>
        </w:rPr>
        <w:t>）</w:t>
      </w:r>
      <w:r w:rsidR="00086D62" w:rsidRPr="00E4617D">
        <w:rPr>
          <w:rFonts w:hint="eastAsia"/>
          <w:color w:val="5B9BD5" w:themeColor="accent1"/>
        </w:rPr>
        <w:t>。本文</w:t>
      </w:r>
      <w:r w:rsidR="00043DEE" w:rsidRPr="00E4617D">
        <w:rPr>
          <w:rFonts w:hint="eastAsia"/>
          <w:color w:val="5B9BD5" w:themeColor="accent1"/>
        </w:rPr>
        <w:t>主要关注的是自下而上的显著性检测相关文献，包括在</w:t>
      </w:r>
      <w:r w:rsidR="00043DEE" w:rsidRPr="00E4617D">
        <w:rPr>
          <w:color w:val="5B9BD5" w:themeColor="accent1"/>
        </w:rPr>
        <w:t>[3]</w:t>
      </w:r>
      <w:r w:rsidR="00043DEE" w:rsidRPr="00E4617D">
        <w:rPr>
          <w:rFonts w:hint="eastAsia"/>
          <w:color w:val="5B9BD5" w:themeColor="accent1"/>
        </w:rPr>
        <w:t>中的三个基本原则。这些方法可以被简单的分成两种原子计算单元的组别：基于像素的显著性检测方法</w:t>
      </w:r>
      <w:r w:rsidR="00043DEE" w:rsidRPr="00E4617D">
        <w:rPr>
          <w:color w:val="5B9BD5" w:themeColor="accent1"/>
        </w:rPr>
        <w:t>[2, 3, 12-17]</w:t>
      </w:r>
      <w:r w:rsidR="00043DEE" w:rsidRPr="00E4617D">
        <w:rPr>
          <w:rFonts w:hint="eastAsia"/>
          <w:color w:val="5B9BD5" w:themeColor="accent1"/>
        </w:rPr>
        <w:t>，以及基于区域的显著性检测方法</w:t>
      </w:r>
      <w:r w:rsidR="00043DEE" w:rsidRPr="00E4617D">
        <w:rPr>
          <w:color w:val="5B9BD5" w:themeColor="accent1"/>
        </w:rPr>
        <w:t>[9-11]</w:t>
      </w:r>
      <w:r w:rsidR="000F494A" w:rsidRPr="00E4617D">
        <w:rPr>
          <w:rFonts w:hint="eastAsia"/>
          <w:color w:val="5B9BD5" w:themeColor="accent1"/>
        </w:rPr>
        <w:t>。</w:t>
      </w:r>
    </w:p>
    <w:p w14:paraId="523579EC" w14:textId="3C549918" w:rsidR="006B07AA" w:rsidRDefault="006B07AA" w:rsidP="006B07AA">
      <w:pPr>
        <w:ind w:firstLine="420"/>
      </w:pPr>
      <w:r w:rsidRPr="00E4617D">
        <w:rPr>
          <w:rFonts w:hint="eastAsia"/>
          <w:color w:val="5B9BD5" w:themeColor="accent1"/>
        </w:rPr>
        <w:t>在第一组</w:t>
      </w:r>
      <w:r w:rsidR="00CC12B3" w:rsidRPr="00E4617D">
        <w:rPr>
          <w:rFonts w:hint="eastAsia"/>
          <w:color w:val="5B9BD5" w:themeColor="accent1"/>
        </w:rPr>
        <w:t>中，</w:t>
      </w:r>
      <w:r w:rsidRPr="00E4617D">
        <w:rPr>
          <w:rFonts w:hint="eastAsia"/>
          <w:color w:val="5B9BD5" w:themeColor="accent1"/>
        </w:rPr>
        <w:t>基于像素级别计算得到</w:t>
      </w:r>
      <w:r w:rsidR="00CC12B3" w:rsidRPr="00E4617D">
        <w:rPr>
          <w:rFonts w:hint="eastAsia"/>
          <w:color w:val="5B9BD5" w:themeColor="accent1"/>
        </w:rPr>
        <w:t>的显著性</w:t>
      </w:r>
      <w:r w:rsidRPr="00E4617D">
        <w:rPr>
          <w:rFonts w:hint="eastAsia"/>
          <w:color w:val="5B9BD5" w:themeColor="accent1"/>
        </w:rPr>
        <w:t>，其中每个像素有唯一的显著性值。在文献[2]中，作者提出采用高维高斯滤波</w:t>
      </w:r>
      <w:r w:rsidR="00CC12B3" w:rsidRPr="00E4617D">
        <w:rPr>
          <w:rFonts w:hint="eastAsia"/>
          <w:color w:val="5B9BD5" w:themeColor="accent1"/>
        </w:rPr>
        <w:t>去计算完整的对比度和显著性，得到像素精确</w:t>
      </w:r>
      <w:r w:rsidRPr="00E4617D">
        <w:rPr>
          <w:rFonts w:hint="eastAsia"/>
          <w:color w:val="5B9BD5" w:themeColor="accent1"/>
        </w:rPr>
        <w:t>的显著性图。文献[3]中，考虑多尺度的局部</w:t>
      </w:r>
      <w:r w:rsidR="00961FBA" w:rsidRPr="00E4617D">
        <w:rPr>
          <w:rFonts w:hint="eastAsia"/>
          <w:color w:val="5B9BD5" w:themeColor="accent1"/>
        </w:rPr>
        <w:t>对比度</w:t>
      </w:r>
      <w:r w:rsidRPr="00E4617D">
        <w:rPr>
          <w:rFonts w:hint="eastAsia"/>
          <w:color w:val="5B9BD5" w:themeColor="accent1"/>
        </w:rPr>
        <w:t>和全局</w:t>
      </w:r>
      <w:r w:rsidR="00961FBA" w:rsidRPr="00E4617D">
        <w:rPr>
          <w:rFonts w:hint="eastAsia"/>
          <w:color w:val="5B9BD5" w:themeColor="accent1"/>
        </w:rPr>
        <w:t>对比度，以及像素的直接上下文，</w:t>
      </w:r>
      <w:r w:rsidR="004A5130" w:rsidRPr="00E4617D">
        <w:rPr>
          <w:rFonts w:hint="eastAsia"/>
          <w:color w:val="5B9BD5" w:themeColor="accent1"/>
        </w:rPr>
        <w:t>来计算像素级别</w:t>
      </w:r>
      <w:r w:rsidRPr="00E4617D">
        <w:rPr>
          <w:rFonts w:hint="eastAsia"/>
          <w:color w:val="5B9BD5" w:themeColor="accent1"/>
        </w:rPr>
        <w:t>显著性图。文献[12][13]</w:t>
      </w:r>
      <w:r w:rsidR="004A5130" w:rsidRPr="00E4617D">
        <w:rPr>
          <w:rFonts w:hint="eastAsia"/>
          <w:color w:val="5B9BD5" w:themeColor="accent1"/>
        </w:rPr>
        <w:t>中，作者提出类似过滤器的方法，根据颜色对比度和光照</w:t>
      </w:r>
      <w:r w:rsidRPr="00E4617D">
        <w:rPr>
          <w:rFonts w:hint="eastAsia"/>
          <w:color w:val="5B9BD5" w:themeColor="accent1"/>
        </w:rPr>
        <w:t>对比度来计算显著性图。文献[14]</w:t>
      </w:r>
      <w:r w:rsidR="004A5130" w:rsidRPr="00E4617D">
        <w:rPr>
          <w:rFonts w:hint="eastAsia"/>
          <w:color w:val="5B9BD5" w:themeColor="accent1"/>
        </w:rPr>
        <w:t>中，作者提出采用</w:t>
      </w:r>
      <w:r w:rsidRPr="00E4617D">
        <w:rPr>
          <w:rFonts w:hint="eastAsia"/>
          <w:color w:val="5B9BD5" w:themeColor="accent1"/>
        </w:rPr>
        <w:t>马尔科夫方法，通过</w:t>
      </w:r>
      <w:r w:rsidR="004A5130" w:rsidRPr="00E4617D">
        <w:rPr>
          <w:rFonts w:hint="eastAsia"/>
          <w:color w:val="5B9BD5" w:themeColor="accent1"/>
        </w:rPr>
        <w:t>定义两个点</w:t>
      </w:r>
      <w:r w:rsidRPr="00E4617D">
        <w:rPr>
          <w:rFonts w:hint="eastAsia"/>
          <w:color w:val="5B9BD5" w:themeColor="accent1"/>
        </w:rPr>
        <w:t>的不相似性</w:t>
      </w:r>
      <w:r w:rsidR="004A5130" w:rsidRPr="00E4617D">
        <w:rPr>
          <w:rFonts w:hint="eastAsia"/>
          <w:color w:val="5B9BD5" w:themeColor="accent1"/>
        </w:rPr>
        <w:t>为其中一个点与两个量的</w:t>
      </w:r>
      <w:r w:rsidRPr="00E4617D">
        <w:rPr>
          <w:rFonts w:hint="eastAsia"/>
          <w:color w:val="5B9BD5" w:themeColor="accent1"/>
        </w:rPr>
        <w:t>比率之间的距离</w:t>
      </w:r>
      <w:r w:rsidR="004A5130" w:rsidRPr="00E4617D">
        <w:rPr>
          <w:rFonts w:hint="eastAsia"/>
          <w:color w:val="5B9BD5" w:themeColor="accent1"/>
        </w:rPr>
        <w:t>，来计算</w:t>
      </w:r>
      <w:r w:rsidRPr="00E4617D">
        <w:rPr>
          <w:rFonts w:hint="eastAsia"/>
          <w:color w:val="5B9BD5" w:themeColor="accent1"/>
        </w:rPr>
        <w:t>像素级别的显著性图。文献[15][16][17]</w:t>
      </w:r>
      <w:r w:rsidR="004A5130" w:rsidRPr="00E4617D">
        <w:rPr>
          <w:rFonts w:hint="eastAsia"/>
          <w:color w:val="5B9BD5" w:themeColor="accent1"/>
        </w:rPr>
        <w:t>中，通过采用增量编码长度或者有损</w:t>
      </w:r>
      <w:r w:rsidRPr="00E4617D">
        <w:rPr>
          <w:rFonts w:hint="eastAsia"/>
          <w:color w:val="5B9BD5" w:themeColor="accent1"/>
        </w:rPr>
        <w:t>编码长度</w:t>
      </w:r>
      <w:r w:rsidR="004A5130" w:rsidRPr="00E4617D">
        <w:rPr>
          <w:rFonts w:hint="eastAsia"/>
          <w:color w:val="5B9BD5" w:themeColor="accent1"/>
        </w:rPr>
        <w:t>来提出基于光谱信息的方法，以测量</w:t>
      </w:r>
      <w:r w:rsidRPr="00E4617D">
        <w:rPr>
          <w:rFonts w:hint="eastAsia"/>
          <w:color w:val="5B9BD5" w:themeColor="accent1"/>
        </w:rPr>
        <w:t>每个特征的透视熵</w:t>
      </w:r>
      <w:r w:rsidR="004A5130" w:rsidRPr="00E4617D">
        <w:rPr>
          <w:rFonts w:hint="eastAsia"/>
          <w:color w:val="5B9BD5" w:themeColor="accent1"/>
        </w:rPr>
        <w:t>增益</w:t>
      </w:r>
      <w:r w:rsidRPr="00E4617D">
        <w:rPr>
          <w:rFonts w:hint="eastAsia"/>
          <w:color w:val="5B9BD5" w:themeColor="accent1"/>
        </w:rPr>
        <w:t>。</w:t>
      </w:r>
      <w:r w:rsidRPr="00B64E45">
        <w:rPr>
          <w:rFonts w:hint="eastAsia"/>
          <w:color w:val="5B9BD5" w:themeColor="accent1"/>
        </w:rPr>
        <w:t>所有这些方法</w:t>
      </w:r>
      <w:r w:rsidR="00354D6D" w:rsidRPr="00B64E45">
        <w:rPr>
          <w:rFonts w:hint="eastAsia"/>
          <w:color w:val="5B9BD5" w:themeColor="accent1"/>
        </w:rPr>
        <w:t>都</w:t>
      </w:r>
      <w:r w:rsidRPr="00B64E45">
        <w:rPr>
          <w:rFonts w:hint="eastAsia"/>
          <w:color w:val="5B9BD5" w:themeColor="accent1"/>
        </w:rPr>
        <w:t>能</w:t>
      </w:r>
      <w:r w:rsidR="00B64E45" w:rsidRPr="00B64E45">
        <w:rPr>
          <w:rFonts w:hint="eastAsia"/>
          <w:color w:val="5B9BD5" w:themeColor="accent1"/>
        </w:rPr>
        <w:t>获得可以突出</w:t>
      </w:r>
      <w:r w:rsidRPr="00B64E45">
        <w:rPr>
          <w:rFonts w:hint="eastAsia"/>
          <w:color w:val="5B9BD5" w:themeColor="accent1"/>
        </w:rPr>
        <w:t>感兴趣对</w:t>
      </w:r>
      <w:r w:rsidR="00B64E45" w:rsidRPr="00B64E45">
        <w:rPr>
          <w:rFonts w:hint="eastAsia"/>
          <w:color w:val="5B9BD5" w:themeColor="accent1"/>
        </w:rPr>
        <w:t>象的比较好的结果，然而，基于像素的方法因为环境</w:t>
      </w:r>
      <w:r w:rsidRPr="00B64E45">
        <w:rPr>
          <w:rFonts w:hint="eastAsia"/>
          <w:color w:val="5B9BD5" w:themeColor="accent1"/>
        </w:rPr>
        <w:t>干扰</w:t>
      </w:r>
      <w:r w:rsidR="00B64E45" w:rsidRPr="00B64E45">
        <w:rPr>
          <w:rFonts w:hint="eastAsia"/>
          <w:color w:val="5B9BD5" w:themeColor="accent1"/>
        </w:rPr>
        <w:t>也可以</w:t>
      </w:r>
      <w:r w:rsidRPr="00B64E45">
        <w:rPr>
          <w:rFonts w:hint="eastAsia"/>
          <w:color w:val="5B9BD5" w:themeColor="accent1"/>
        </w:rPr>
        <w:t>给背景过高的显著性。</w:t>
      </w:r>
      <w:r w:rsidRPr="00BD3C4E">
        <w:rPr>
          <w:rFonts w:hint="eastAsia"/>
          <w:color w:val="5B9BD5" w:themeColor="accent1"/>
        </w:rPr>
        <w:t>比如图1，由于第一行桌面上的镜面反射引起的两个高亮区域具有很高的显著性。</w:t>
      </w:r>
      <w:r w:rsidR="00B64E45" w:rsidRPr="00BD3C4E">
        <w:rPr>
          <w:rFonts w:hint="eastAsia"/>
          <w:color w:val="5B9BD5" w:themeColor="accent1"/>
        </w:rPr>
        <w:t>并且在第二行中的两个垃圾桶跟背景颜色相似，这两个垃圾桶的显著性值是很低的。</w:t>
      </w:r>
    </w:p>
    <w:p w14:paraId="3B8AADAC" w14:textId="6A7CA769" w:rsidR="006B07AA" w:rsidRPr="00F360E6" w:rsidRDefault="00633E35" w:rsidP="00EE3187">
      <w:pPr>
        <w:rPr>
          <w:rFonts w:hint="eastAsia"/>
        </w:rPr>
      </w:pPr>
      <w:r>
        <w:rPr>
          <w:rFonts w:hint="eastAsia"/>
        </w:rPr>
        <w:tab/>
      </w:r>
      <w:bookmarkStart w:id="2" w:name="_GoBack"/>
      <w:r w:rsidRPr="0078155D">
        <w:rPr>
          <w:rFonts w:hint="eastAsia"/>
          <w:color w:val="5B9BD5" w:themeColor="accent1"/>
        </w:rPr>
        <w:t>最近，越来越多的基于区域的显著性检测方法被研究人员提出来。这是因为当旨在解决显著对象检测问题时，区域一致显著性能获得更好的对象检测结果。文献</w:t>
      </w:r>
      <w:r w:rsidRPr="0078155D">
        <w:rPr>
          <w:color w:val="5B9BD5" w:themeColor="accent1"/>
        </w:rPr>
        <w:t>[9]</w:t>
      </w:r>
      <w:r w:rsidRPr="0078155D">
        <w:rPr>
          <w:rFonts w:hint="eastAsia"/>
          <w:color w:val="5B9BD5" w:themeColor="accent1"/>
        </w:rPr>
        <w:t>中，作者提出对图像进行过分割，然后</w:t>
      </w:r>
      <w:r w:rsidR="00F756A7" w:rsidRPr="0078155D">
        <w:rPr>
          <w:rFonts w:hint="eastAsia"/>
          <w:color w:val="5B9BD5" w:themeColor="accent1"/>
        </w:rPr>
        <w:t>通过图像的其他部分</w:t>
      </w:r>
      <w:r w:rsidR="00233C25" w:rsidRPr="0078155D">
        <w:rPr>
          <w:rFonts w:hint="eastAsia"/>
          <w:color w:val="5B9BD5" w:themeColor="accent1"/>
        </w:rPr>
        <w:t>计算由</w:t>
      </w:r>
      <w:r w:rsidRPr="0078155D">
        <w:rPr>
          <w:rFonts w:hint="eastAsia"/>
          <w:color w:val="5B9BD5" w:themeColor="accent1"/>
        </w:rPr>
        <w:t>一个或多个过分割区域</w:t>
      </w:r>
      <w:r w:rsidR="00233C25" w:rsidRPr="0078155D">
        <w:rPr>
          <w:rFonts w:hint="eastAsia"/>
          <w:color w:val="5B9BD5" w:themeColor="accent1"/>
        </w:rPr>
        <w:t>组成</w:t>
      </w:r>
      <w:r w:rsidRPr="0078155D">
        <w:rPr>
          <w:rFonts w:hint="eastAsia"/>
          <w:color w:val="5B9BD5" w:themeColor="accent1"/>
        </w:rPr>
        <w:t>的窗口的显著性值。</w:t>
      </w:r>
      <w:r w:rsidR="000630C5" w:rsidRPr="0078155D">
        <w:rPr>
          <w:rFonts w:hint="eastAsia"/>
          <w:color w:val="5B9BD5" w:themeColor="accent1"/>
        </w:rPr>
        <w:t>Cheng等人</w:t>
      </w:r>
      <w:r w:rsidR="000630C5" w:rsidRPr="0078155D">
        <w:rPr>
          <w:color w:val="5B9BD5" w:themeColor="accent1"/>
        </w:rPr>
        <w:t>[10]</w:t>
      </w:r>
      <w:r w:rsidR="000630C5" w:rsidRPr="0078155D">
        <w:rPr>
          <w:rFonts w:hint="eastAsia"/>
          <w:color w:val="5B9BD5" w:themeColor="accent1"/>
        </w:rPr>
        <w:t>提出基于区域的显著性，其中一个过分割区域中的所有像素具有相同的显著性值，并且文献</w:t>
      </w:r>
      <w:r w:rsidR="000630C5" w:rsidRPr="0078155D">
        <w:rPr>
          <w:color w:val="5B9BD5" w:themeColor="accent1"/>
        </w:rPr>
        <w:t>[30]</w:t>
      </w:r>
      <w:r w:rsidR="000630C5" w:rsidRPr="0078155D">
        <w:rPr>
          <w:rFonts w:hint="eastAsia"/>
          <w:color w:val="5B9BD5" w:themeColor="accent1"/>
        </w:rPr>
        <w:t>在这个基础上结合颜色信息扩展了该方法。这些方法结合了超像素和显著性的优势，并且因此能检测具有高显著性值的显著对象。</w:t>
      </w:r>
      <w:r w:rsidR="0078155D" w:rsidRPr="0078155D">
        <w:rPr>
          <w:rFonts w:hint="eastAsia"/>
          <w:color w:val="5B9BD5" w:themeColor="accent1"/>
        </w:rPr>
        <w:t>然而，这些方法只是针对二维图像，</w:t>
      </w:r>
      <w:bookmarkEnd w:id="2"/>
    </w:p>
    <w:sectPr w:rsidR="006B07AA" w:rsidRPr="00F360E6" w:rsidSect="007F0FF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F7710"/>
    <w:multiLevelType w:val="hybridMultilevel"/>
    <w:tmpl w:val="D0C007A6"/>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26D31F63"/>
    <w:multiLevelType w:val="hybridMultilevel"/>
    <w:tmpl w:val="833C245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ED"/>
    <w:rsid w:val="000428AE"/>
    <w:rsid w:val="00043DEE"/>
    <w:rsid w:val="000630C5"/>
    <w:rsid w:val="00086D62"/>
    <w:rsid w:val="000A3027"/>
    <w:rsid w:val="000D0F37"/>
    <w:rsid w:val="000D3AED"/>
    <w:rsid w:val="000F494A"/>
    <w:rsid w:val="0010516B"/>
    <w:rsid w:val="00145E46"/>
    <w:rsid w:val="0016004C"/>
    <w:rsid w:val="00181514"/>
    <w:rsid w:val="001A4640"/>
    <w:rsid w:val="001D3BF3"/>
    <w:rsid w:val="00225377"/>
    <w:rsid w:val="00233C25"/>
    <w:rsid w:val="002D63F8"/>
    <w:rsid w:val="002E11F6"/>
    <w:rsid w:val="0031406F"/>
    <w:rsid w:val="00354D6D"/>
    <w:rsid w:val="00393B78"/>
    <w:rsid w:val="00394A1B"/>
    <w:rsid w:val="003B62D6"/>
    <w:rsid w:val="003B6BAD"/>
    <w:rsid w:val="00402222"/>
    <w:rsid w:val="00405E75"/>
    <w:rsid w:val="00434370"/>
    <w:rsid w:val="00445667"/>
    <w:rsid w:val="00492B55"/>
    <w:rsid w:val="004A5130"/>
    <w:rsid w:val="004B614E"/>
    <w:rsid w:val="004C05C6"/>
    <w:rsid w:val="005514C7"/>
    <w:rsid w:val="005945C5"/>
    <w:rsid w:val="005D0B22"/>
    <w:rsid w:val="005D4BF4"/>
    <w:rsid w:val="00633E35"/>
    <w:rsid w:val="00674278"/>
    <w:rsid w:val="006A4AFC"/>
    <w:rsid w:val="006B07AA"/>
    <w:rsid w:val="006C5FF9"/>
    <w:rsid w:val="006F48F6"/>
    <w:rsid w:val="007039C0"/>
    <w:rsid w:val="00734157"/>
    <w:rsid w:val="00744581"/>
    <w:rsid w:val="00744675"/>
    <w:rsid w:val="0078155D"/>
    <w:rsid w:val="007856D9"/>
    <w:rsid w:val="007D4B0D"/>
    <w:rsid w:val="007F0FFD"/>
    <w:rsid w:val="007F5D37"/>
    <w:rsid w:val="00817626"/>
    <w:rsid w:val="0084626B"/>
    <w:rsid w:val="008C0C28"/>
    <w:rsid w:val="008D10C0"/>
    <w:rsid w:val="008F45EB"/>
    <w:rsid w:val="00901796"/>
    <w:rsid w:val="00961FBA"/>
    <w:rsid w:val="009B4C22"/>
    <w:rsid w:val="009B5AF2"/>
    <w:rsid w:val="009C0AE9"/>
    <w:rsid w:val="00A33C22"/>
    <w:rsid w:val="00A71EEE"/>
    <w:rsid w:val="00B64E45"/>
    <w:rsid w:val="00BD3C4E"/>
    <w:rsid w:val="00BD5946"/>
    <w:rsid w:val="00C45630"/>
    <w:rsid w:val="00C45BDA"/>
    <w:rsid w:val="00CB7254"/>
    <w:rsid w:val="00CC12B3"/>
    <w:rsid w:val="00CE1141"/>
    <w:rsid w:val="00D24BDB"/>
    <w:rsid w:val="00D75ACA"/>
    <w:rsid w:val="00DC313A"/>
    <w:rsid w:val="00E42A5C"/>
    <w:rsid w:val="00E4617D"/>
    <w:rsid w:val="00E6326F"/>
    <w:rsid w:val="00E93080"/>
    <w:rsid w:val="00EA5657"/>
    <w:rsid w:val="00EE3187"/>
    <w:rsid w:val="00F047CA"/>
    <w:rsid w:val="00F360E6"/>
    <w:rsid w:val="00F756A7"/>
    <w:rsid w:val="00F95359"/>
    <w:rsid w:val="00FE159C"/>
    <w:rsid w:val="00FE7F22"/>
    <w:rsid w:val="00FF5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E102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01796"/>
    <w:rPr>
      <w:color w:val="808080"/>
    </w:rPr>
  </w:style>
  <w:style w:type="paragraph" w:styleId="a4">
    <w:name w:val="List Paragraph"/>
    <w:basedOn w:val="a"/>
    <w:uiPriority w:val="34"/>
    <w:qFormat/>
    <w:rsid w:val="00901796"/>
    <w:pPr>
      <w:ind w:firstLineChars="200" w:firstLine="420"/>
    </w:pPr>
  </w:style>
  <w:style w:type="paragraph" w:styleId="HTML">
    <w:name w:val="HTML Preformatted"/>
    <w:basedOn w:val="a"/>
    <w:link w:val="HTML0"/>
    <w:uiPriority w:val="99"/>
    <w:semiHidden/>
    <w:unhideWhenUsed/>
    <w:rsid w:val="00145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145E46"/>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922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4</Pages>
  <Words>333</Words>
  <Characters>1904</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
    </vt:vector>
  </TitlesOfParts>
  <Company>ZJUT</Company>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ClarkWang</dc:creator>
  <cp:keywords/>
  <dc:description/>
  <cp:lastModifiedBy>ClarkWang</cp:lastModifiedBy>
  <cp:revision>62</cp:revision>
  <dcterms:created xsi:type="dcterms:W3CDTF">2018-12-23T06:54:00Z</dcterms:created>
  <dcterms:modified xsi:type="dcterms:W3CDTF">2018-12-25T06:10:00Z</dcterms:modified>
</cp:coreProperties>
</file>