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7BF1DF55" w:rsidR="00A71EEE" w:rsidRDefault="007D4B0D" w:rsidP="007D4B0D">
      <w:pPr>
        <w:jc w:val="center"/>
        <w:rPr>
          <w:b/>
        </w:rPr>
      </w:pPr>
      <w:r w:rsidRPr="007D4B0D">
        <w:rPr>
          <w:b/>
        </w:rPr>
        <w:t>第3</w:t>
      </w:r>
      <w:r w:rsidR="00F360E6">
        <w:rPr>
          <w:b/>
        </w:rPr>
        <w:t>章</w:t>
      </w:r>
      <w:r w:rsidR="005514C7">
        <w:rPr>
          <w:rFonts w:hint="eastAsia"/>
          <w:b/>
        </w:rPr>
        <w:t xml:space="preserve">   </w:t>
      </w:r>
      <w:r w:rsidR="00F360E6">
        <w:rPr>
          <w:b/>
        </w:rPr>
        <w:t>基于前景背景先验的室内场景多模态区域一致性显著性检测</w:t>
      </w:r>
      <w:r w:rsidRPr="007D4B0D">
        <w:rPr>
          <w:b/>
        </w:rPr>
        <w:t>研究</w:t>
      </w:r>
    </w:p>
    <w:p w14:paraId="44E94F1B" w14:textId="0911B722" w:rsidR="00145E46" w:rsidRPr="00145E46" w:rsidRDefault="00F360E6" w:rsidP="005514C7">
      <w:pPr>
        <w:ind w:firstLine="420"/>
      </w:pPr>
      <w:bookmarkStart w:id="0" w:name="_GoBack"/>
      <w:bookmarkEnd w:id="0"/>
      <w:r w:rsidRPr="00F360E6">
        <w:rPr>
          <w:rFonts w:hint="eastAsia"/>
        </w:rPr>
        <w:t>视觉显著性</w:t>
      </w:r>
      <w:r>
        <w:rPr>
          <w:rFonts w:hint="eastAsia"/>
        </w:rPr>
        <w:t>是复杂场景中对象检测的一种非常重要的特征</w:t>
      </w:r>
      <w:r w:rsidR="00D24BDB">
        <w:rPr>
          <w:rFonts w:hint="eastAsia"/>
        </w:rPr>
        <w:t>。然而，基于图像</w:t>
      </w:r>
      <w:r>
        <w:rPr>
          <w:rFonts w:hint="eastAsia"/>
        </w:rPr>
        <w:t>显著性</w:t>
      </w:r>
      <w:r w:rsidR="00D24BDB">
        <w:rPr>
          <w:rFonts w:hint="eastAsia"/>
        </w:rPr>
        <w:t>受到室内场景中杂乱背景和相似对象的影响，并且基于像素的显著性不能给整个对象提供一致的显著性。因此，在本文中，我们提出一种基于室内场景获得的多模态数据的计算视觉显著性图的方法。同时，保持区域一致性。从一个场景中获取到的多模态数据首先是通过一个RGBD相机得到。然后用自适应方法将该场景为分割为过分割体</w:t>
      </w:r>
      <w:r w:rsidR="007039C0">
        <w:rPr>
          <w:rFonts w:hint="eastAsia"/>
        </w:rPr>
        <w:t>，用来组合</w:t>
      </w:r>
      <w:r w:rsidR="007039C0">
        <w:rPr>
          <w:rFonts w:hint="eastAsia"/>
        </w:rPr>
        <w:t>颜色图和深度图</w:t>
      </w:r>
      <w:r w:rsidR="00D24BDB">
        <w:rPr>
          <w:rFonts w:hint="eastAsia"/>
        </w:rPr>
        <w:t>。</w:t>
      </w:r>
      <w:r w:rsidR="007039C0">
        <w:rPr>
          <w:rFonts w:hint="eastAsia"/>
        </w:rPr>
        <w:t>基于这些过分割内容，我们提出两种cues（方法？）作为领域知识，用来改进最终的显著性图，包括从彩色图像获得的焦点区域，以及从点云数据获得的平片背景结构。</w:t>
      </w:r>
      <w:r w:rsidR="003B6BAD">
        <w:rPr>
          <w:rFonts w:hint="eastAsia"/>
        </w:rPr>
        <w:t>因此，通过</w:t>
      </w:r>
      <w:r w:rsidR="00145E46">
        <w:rPr>
          <w:rFonts w:hint="eastAsia"/>
        </w:rPr>
        <w:t>在场景中混合颜色数据，深度数据和点云数据的信息来生成我们的显著性图。在实验中</w:t>
      </w:r>
      <w:r w:rsidR="00145E46" w:rsidRPr="00145E46">
        <w:rPr>
          <w:rFonts w:hint="eastAsia"/>
        </w:rPr>
        <w:t>，我们将所提出的方法与最先进的方法进行了广泛的比较，并且我们还将所提出的方法应用于真实的机器人系统以检测感兴趣的对象。实验结果表明，该方法在精度和召回率方面优于其他方法。</w:t>
      </w:r>
    </w:p>
    <w:p w14:paraId="4F61AA06" w14:textId="77777777" w:rsidR="00145E46" w:rsidRPr="00F360E6" w:rsidRDefault="00145E46" w:rsidP="00E6326F">
      <w:pPr>
        <w:rPr>
          <w:rFonts w:hint="eastAsia"/>
        </w:rPr>
      </w:pPr>
    </w:p>
    <w:sectPr w:rsidR="00145E46" w:rsidRPr="00F360E6"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D3AED"/>
    <w:rsid w:val="0010516B"/>
    <w:rsid w:val="00145E46"/>
    <w:rsid w:val="00181514"/>
    <w:rsid w:val="00225377"/>
    <w:rsid w:val="003B6BAD"/>
    <w:rsid w:val="00445667"/>
    <w:rsid w:val="00492B55"/>
    <w:rsid w:val="004C05C6"/>
    <w:rsid w:val="005514C7"/>
    <w:rsid w:val="005D4BF4"/>
    <w:rsid w:val="006F48F6"/>
    <w:rsid w:val="007039C0"/>
    <w:rsid w:val="00744675"/>
    <w:rsid w:val="007856D9"/>
    <w:rsid w:val="007D4B0D"/>
    <w:rsid w:val="007F0FFD"/>
    <w:rsid w:val="00817626"/>
    <w:rsid w:val="008C0C28"/>
    <w:rsid w:val="008D10C0"/>
    <w:rsid w:val="00901796"/>
    <w:rsid w:val="009B5AF2"/>
    <w:rsid w:val="009C0AE9"/>
    <w:rsid w:val="00A71EEE"/>
    <w:rsid w:val="00BD5946"/>
    <w:rsid w:val="00CB7254"/>
    <w:rsid w:val="00D24BDB"/>
    <w:rsid w:val="00E42A5C"/>
    <w:rsid w:val="00E6326F"/>
    <w:rsid w:val="00F360E6"/>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 w:type="paragraph" w:styleId="HTML">
    <w:name w:val="HTML Preformatted"/>
    <w:basedOn w:val="a"/>
    <w:link w:val="HTML0"/>
    <w:uiPriority w:val="99"/>
    <w:semiHidden/>
    <w:unhideWhenUsed/>
    <w:rsid w:val="0014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45E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2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65</Words>
  <Characters>374</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12</cp:revision>
  <dcterms:created xsi:type="dcterms:W3CDTF">2018-12-23T06:54:00Z</dcterms:created>
  <dcterms:modified xsi:type="dcterms:W3CDTF">2018-12-23T14:57:00Z</dcterms:modified>
</cp:coreProperties>
</file>