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F95A" w14:textId="77777777" w:rsidR="005E7CDC" w:rsidRPr="005E7CDC" w:rsidRDefault="005E7CDC" w:rsidP="005E7CDC">
      <w:pPr>
        <w:rPr>
          <w:rFonts w:ascii="Times New Roman" w:hAnsi="Times New Roman" w:cs="Times New Roman"/>
        </w:rPr>
      </w:pPr>
      <w:r w:rsidRPr="005E7CDC">
        <w:rPr>
          <w:rFonts w:ascii="Times New Roman" w:hAnsi="Times New Roman" w:cs="Times New Roman"/>
          <w:b/>
          <w:bCs/>
        </w:rPr>
        <w:t>1.1 Data Sources and Provenance</w:t>
      </w:r>
    </w:p>
    <w:p w14:paraId="6322B847" w14:textId="77777777" w:rsidR="005E7CDC" w:rsidRPr="005E7CDC" w:rsidRDefault="005E7CDC" w:rsidP="005E7CDC">
      <w:pPr>
        <w:rPr>
          <w:rFonts w:ascii="Times New Roman" w:hAnsi="Times New Roman" w:cs="Times New Roman"/>
        </w:rPr>
      </w:pPr>
      <w:r w:rsidRPr="005E7CDC">
        <w:rPr>
          <w:rFonts w:ascii="Times New Roman" w:hAnsi="Times New Roman" w:cs="Times New Roman"/>
        </w:rPr>
        <w:t>The data used in this project was obtained directly from the official Clarkson University Athletics website. Player</w:t>
      </w:r>
      <w:r w:rsidRPr="005E7CDC">
        <w:rPr>
          <w:rFonts w:ascii="Times New Roman" w:hAnsi="Times New Roman" w:cs="Times New Roman"/>
        </w:rPr>
        <w:noBreakHyphen/>
        <w:t>level performance statistics were collected for eight consecutive NCAA seasons:</w:t>
      </w:r>
    </w:p>
    <w:p w14:paraId="460459AE" w14:textId="77777777" w:rsidR="005E7CDC" w:rsidRPr="005E7CDC" w:rsidRDefault="005E7CDC" w:rsidP="005E7CDC">
      <w:pPr>
        <w:numPr>
          <w:ilvl w:val="0"/>
          <w:numId w:val="76"/>
        </w:numPr>
        <w:rPr>
          <w:rFonts w:ascii="Times New Roman" w:hAnsi="Times New Roman" w:cs="Times New Roman"/>
        </w:rPr>
      </w:pPr>
      <w:hyperlink r:id="rId5" w:history="1">
        <w:r w:rsidRPr="005E7CDC">
          <w:rPr>
            <w:rStyle w:val="Hyperlink"/>
            <w:rFonts w:ascii="Times New Roman" w:hAnsi="Times New Roman" w:cs="Times New Roman"/>
          </w:rPr>
          <w:t>https://clarksonathletics.com/sports/mens-ice-hockey/stats/2024-25</w:t>
        </w:r>
      </w:hyperlink>
    </w:p>
    <w:p w14:paraId="2FF1328B" w14:textId="77777777" w:rsidR="005E7CDC" w:rsidRPr="005E7CDC" w:rsidRDefault="005E7CDC" w:rsidP="005E7CDC">
      <w:pPr>
        <w:numPr>
          <w:ilvl w:val="0"/>
          <w:numId w:val="76"/>
        </w:numPr>
        <w:rPr>
          <w:rFonts w:ascii="Times New Roman" w:hAnsi="Times New Roman" w:cs="Times New Roman"/>
        </w:rPr>
      </w:pPr>
      <w:hyperlink r:id="rId6" w:history="1">
        <w:r w:rsidRPr="005E7CDC">
          <w:rPr>
            <w:rStyle w:val="Hyperlink"/>
            <w:rFonts w:ascii="Times New Roman" w:hAnsi="Times New Roman" w:cs="Times New Roman"/>
          </w:rPr>
          <w:t>https://clarksonathletics.com/sports/mens-ice-hockey/stats/2023-24</w:t>
        </w:r>
      </w:hyperlink>
    </w:p>
    <w:p w14:paraId="532CB92A" w14:textId="77777777" w:rsidR="005E7CDC" w:rsidRPr="005E7CDC" w:rsidRDefault="005E7CDC" w:rsidP="005E7CDC">
      <w:pPr>
        <w:numPr>
          <w:ilvl w:val="0"/>
          <w:numId w:val="76"/>
        </w:numPr>
        <w:rPr>
          <w:rFonts w:ascii="Times New Roman" w:hAnsi="Times New Roman" w:cs="Times New Roman"/>
        </w:rPr>
      </w:pPr>
      <w:hyperlink r:id="rId7" w:history="1">
        <w:r w:rsidRPr="005E7CDC">
          <w:rPr>
            <w:rStyle w:val="Hyperlink"/>
            <w:rFonts w:ascii="Times New Roman" w:hAnsi="Times New Roman" w:cs="Times New Roman"/>
          </w:rPr>
          <w:t>https://clarksonathletics.com/sports/mens-ice-hockey/stats/2022-23</w:t>
        </w:r>
      </w:hyperlink>
    </w:p>
    <w:p w14:paraId="75C862B6" w14:textId="77777777" w:rsidR="005E7CDC" w:rsidRPr="005E7CDC" w:rsidRDefault="005E7CDC" w:rsidP="005E7CDC">
      <w:pPr>
        <w:numPr>
          <w:ilvl w:val="0"/>
          <w:numId w:val="76"/>
        </w:numPr>
        <w:rPr>
          <w:rFonts w:ascii="Times New Roman" w:hAnsi="Times New Roman" w:cs="Times New Roman"/>
        </w:rPr>
      </w:pPr>
      <w:hyperlink r:id="rId8" w:history="1">
        <w:r w:rsidRPr="005E7CDC">
          <w:rPr>
            <w:rStyle w:val="Hyperlink"/>
            <w:rFonts w:ascii="Times New Roman" w:hAnsi="Times New Roman" w:cs="Times New Roman"/>
          </w:rPr>
          <w:t>https://clarksonathletics.com/sports/mens-ice-hockey/stats/2021-22</w:t>
        </w:r>
      </w:hyperlink>
    </w:p>
    <w:p w14:paraId="237FD3E2" w14:textId="77777777" w:rsidR="005E7CDC" w:rsidRPr="005E7CDC" w:rsidRDefault="005E7CDC" w:rsidP="005E7CDC">
      <w:pPr>
        <w:numPr>
          <w:ilvl w:val="0"/>
          <w:numId w:val="76"/>
        </w:numPr>
        <w:rPr>
          <w:rFonts w:ascii="Times New Roman" w:hAnsi="Times New Roman" w:cs="Times New Roman"/>
        </w:rPr>
      </w:pPr>
      <w:hyperlink r:id="rId9" w:history="1">
        <w:r w:rsidRPr="005E7CDC">
          <w:rPr>
            <w:rStyle w:val="Hyperlink"/>
            <w:rFonts w:ascii="Times New Roman" w:hAnsi="Times New Roman" w:cs="Times New Roman"/>
          </w:rPr>
          <w:t>https://clarksonathletics.com/sports/mens-ice-hockey/stats/2020-21</w:t>
        </w:r>
      </w:hyperlink>
    </w:p>
    <w:p w14:paraId="79F05100" w14:textId="77777777" w:rsidR="005E7CDC" w:rsidRPr="005E7CDC" w:rsidRDefault="005E7CDC" w:rsidP="005E7CDC">
      <w:pPr>
        <w:numPr>
          <w:ilvl w:val="0"/>
          <w:numId w:val="76"/>
        </w:numPr>
        <w:rPr>
          <w:rFonts w:ascii="Times New Roman" w:hAnsi="Times New Roman" w:cs="Times New Roman"/>
        </w:rPr>
      </w:pPr>
      <w:hyperlink r:id="rId10" w:history="1">
        <w:r w:rsidRPr="005E7CDC">
          <w:rPr>
            <w:rStyle w:val="Hyperlink"/>
            <w:rFonts w:ascii="Times New Roman" w:hAnsi="Times New Roman" w:cs="Times New Roman"/>
          </w:rPr>
          <w:t>https://clarksonathletics.com/sports/mens-ice-hockey/stats/2019-20</w:t>
        </w:r>
      </w:hyperlink>
    </w:p>
    <w:p w14:paraId="13606D48" w14:textId="77777777" w:rsidR="005E7CDC" w:rsidRPr="005E7CDC" w:rsidRDefault="005E7CDC" w:rsidP="005E7CDC">
      <w:pPr>
        <w:numPr>
          <w:ilvl w:val="0"/>
          <w:numId w:val="76"/>
        </w:numPr>
        <w:rPr>
          <w:rFonts w:ascii="Times New Roman" w:hAnsi="Times New Roman" w:cs="Times New Roman"/>
        </w:rPr>
      </w:pPr>
      <w:hyperlink r:id="rId11" w:history="1">
        <w:r w:rsidRPr="005E7CDC">
          <w:rPr>
            <w:rStyle w:val="Hyperlink"/>
            <w:rFonts w:ascii="Times New Roman" w:hAnsi="Times New Roman" w:cs="Times New Roman"/>
          </w:rPr>
          <w:t>https://clarksonathletics.com/sports/mens-ice-hockey/stats/2018-19</w:t>
        </w:r>
      </w:hyperlink>
    </w:p>
    <w:p w14:paraId="7F4EE5EE" w14:textId="77777777" w:rsidR="00EA3CE1" w:rsidRDefault="005E7CDC" w:rsidP="00EA3CE1">
      <w:pPr>
        <w:numPr>
          <w:ilvl w:val="0"/>
          <w:numId w:val="76"/>
        </w:numPr>
        <w:rPr>
          <w:rFonts w:ascii="Times New Roman" w:hAnsi="Times New Roman" w:cs="Times New Roman"/>
        </w:rPr>
      </w:pPr>
      <w:hyperlink r:id="rId12" w:history="1">
        <w:r w:rsidRPr="005E7CDC">
          <w:rPr>
            <w:rStyle w:val="Hyperlink"/>
            <w:rFonts w:ascii="Times New Roman" w:hAnsi="Times New Roman" w:cs="Times New Roman"/>
          </w:rPr>
          <w:t>https://clarksonathletics.com/sports/mens-ice-hockey/stats/2017-18</w:t>
        </w:r>
      </w:hyperlink>
    </w:p>
    <w:p w14:paraId="7964AB13" w14:textId="77777777" w:rsidR="00554D96" w:rsidRDefault="00554D96" w:rsidP="00EA3CE1">
      <w:pPr>
        <w:rPr>
          <w:rFonts w:ascii="Times New Roman" w:hAnsi="Times New Roman" w:cs="Times New Roman"/>
        </w:rPr>
      </w:pPr>
    </w:p>
    <w:p w14:paraId="34C697C3" w14:textId="68EA239A" w:rsidR="00EA3CE1" w:rsidRPr="00EA3CE1" w:rsidRDefault="00EA3CE1" w:rsidP="00EA3CE1">
      <w:pPr>
        <w:rPr>
          <w:rFonts w:ascii="Times New Roman" w:hAnsi="Times New Roman" w:cs="Times New Roman"/>
        </w:rPr>
      </w:pPr>
      <w:r w:rsidRPr="00EA3CE1">
        <w:rPr>
          <w:rFonts w:ascii="Times New Roman" w:hAnsi="Times New Roman" w:cs="Times New Roman"/>
        </w:rPr>
        <w:t>Although the URLs differ by year, they all originate from the same official source and share the same structure and variable definitions. This allowed the datasets to be combined into a single multi</w:t>
      </w:r>
      <w:r w:rsidRPr="00EA3CE1">
        <w:rPr>
          <w:rFonts w:ascii="Times New Roman" w:hAnsi="Times New Roman" w:cs="Times New Roman"/>
        </w:rPr>
        <w:noBreakHyphen/>
        <w:t>season dataset for modeling.</w:t>
      </w:r>
      <w:r w:rsidR="00E4538A">
        <w:rPr>
          <w:rFonts w:ascii="Times New Roman" w:hAnsi="Times New Roman" w:cs="Times New Roman"/>
        </w:rPr>
        <w:t xml:space="preserve"> Including</w:t>
      </w:r>
      <w:r w:rsidR="00AF691F">
        <w:rPr>
          <w:rFonts w:ascii="Times New Roman" w:hAnsi="Times New Roman" w:cs="Times New Roman"/>
        </w:rPr>
        <w:t xml:space="preserve"> but not limited to</w:t>
      </w:r>
      <w:r w:rsidR="0064570F">
        <w:rPr>
          <w:rFonts w:ascii="Times New Roman" w:hAnsi="Times New Roman" w:cs="Times New Roman"/>
        </w:rPr>
        <w:t xml:space="preserve"> are</w:t>
      </w:r>
      <w:r w:rsidR="007B6C6D">
        <w:rPr>
          <w:rFonts w:ascii="Times New Roman" w:hAnsi="Times New Roman" w:cs="Times New Roman"/>
        </w:rPr>
        <w:t xml:space="preserve"> the performance metrics </w:t>
      </w:r>
      <w:r w:rsidR="0064570F">
        <w:rPr>
          <w:rFonts w:ascii="Times New Roman" w:hAnsi="Times New Roman" w:cs="Times New Roman"/>
        </w:rPr>
        <w:t>below</w:t>
      </w:r>
    </w:p>
    <w:p w14:paraId="6F59CA9C" w14:textId="77777777" w:rsidR="004A6B5D" w:rsidRDefault="004A6B5D" w:rsidP="004A6B5D">
      <w:pPr>
        <w:pStyle w:val="ListParagraph"/>
        <w:rPr>
          <w:rFonts w:ascii="Times New Roman" w:hAnsi="Times New Roman" w:cs="Times New Roman"/>
        </w:rPr>
      </w:pPr>
    </w:p>
    <w:p w14:paraId="59B0F68A" w14:textId="20797A69" w:rsidR="00516DA4" w:rsidRPr="00C8311F" w:rsidRDefault="00516DA4" w:rsidP="00C8311F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 w:rsidRPr="00C8311F">
        <w:rPr>
          <w:rFonts w:ascii="Times New Roman" w:hAnsi="Times New Roman" w:cs="Times New Roman"/>
        </w:rPr>
        <w:t>Games played (GP)</w:t>
      </w:r>
    </w:p>
    <w:p w14:paraId="74EEF016" w14:textId="77777777" w:rsidR="00516DA4" w:rsidRPr="00516DA4" w:rsidRDefault="00516DA4" w:rsidP="00516DA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516DA4">
        <w:rPr>
          <w:rFonts w:ascii="Times New Roman" w:hAnsi="Times New Roman" w:cs="Times New Roman"/>
        </w:rPr>
        <w:t>Goals (even strength, power play, shorthanded)</w:t>
      </w:r>
    </w:p>
    <w:p w14:paraId="0D7D61AC" w14:textId="77777777" w:rsidR="00516DA4" w:rsidRPr="00516DA4" w:rsidRDefault="00516DA4" w:rsidP="00516DA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516DA4">
        <w:rPr>
          <w:rFonts w:ascii="Times New Roman" w:hAnsi="Times New Roman" w:cs="Times New Roman"/>
        </w:rPr>
        <w:t>Assists</w:t>
      </w:r>
    </w:p>
    <w:p w14:paraId="1E18C9B2" w14:textId="77777777" w:rsidR="00516DA4" w:rsidRPr="00516DA4" w:rsidRDefault="00516DA4" w:rsidP="00516DA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516DA4">
        <w:rPr>
          <w:rFonts w:ascii="Times New Roman" w:hAnsi="Times New Roman" w:cs="Times New Roman"/>
        </w:rPr>
        <w:t>Shots on goal</w:t>
      </w:r>
    </w:p>
    <w:p w14:paraId="37FE6CB5" w14:textId="77777777" w:rsidR="00516DA4" w:rsidRPr="00516DA4" w:rsidRDefault="00516DA4" w:rsidP="00516DA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516DA4">
        <w:rPr>
          <w:rFonts w:ascii="Times New Roman" w:hAnsi="Times New Roman" w:cs="Times New Roman"/>
        </w:rPr>
        <w:t>Blocked shots</w:t>
      </w:r>
    </w:p>
    <w:p w14:paraId="369D3AB0" w14:textId="77777777" w:rsidR="00516DA4" w:rsidRPr="00516DA4" w:rsidRDefault="00516DA4" w:rsidP="00516DA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516DA4">
        <w:rPr>
          <w:rFonts w:ascii="Times New Roman" w:hAnsi="Times New Roman" w:cs="Times New Roman"/>
        </w:rPr>
        <w:t>Penalty minutes (minor, major, other)</w:t>
      </w:r>
    </w:p>
    <w:p w14:paraId="48E15119" w14:textId="77777777" w:rsidR="00516DA4" w:rsidRPr="00516DA4" w:rsidRDefault="00516DA4" w:rsidP="00516DA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516DA4">
        <w:rPr>
          <w:rFonts w:ascii="Times New Roman" w:hAnsi="Times New Roman" w:cs="Times New Roman"/>
        </w:rPr>
        <w:t>Special teams scoring</w:t>
      </w:r>
    </w:p>
    <w:p w14:paraId="06F0F9C9" w14:textId="77777777" w:rsidR="00516DA4" w:rsidRPr="00516DA4" w:rsidRDefault="00516DA4" w:rsidP="00516DA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516DA4">
        <w:rPr>
          <w:rFonts w:ascii="Times New Roman" w:hAnsi="Times New Roman" w:cs="Times New Roman"/>
        </w:rPr>
        <w:t>Plus/minus and other situational metrics</w:t>
      </w:r>
    </w:p>
    <w:p w14:paraId="65AB555B" w14:textId="1DF18E6B" w:rsidR="00516DA4" w:rsidRPr="00516DA4" w:rsidRDefault="00516DA4" w:rsidP="00516DA4">
      <w:pPr>
        <w:rPr>
          <w:rFonts w:ascii="Times New Roman" w:hAnsi="Times New Roman" w:cs="Times New Roman"/>
        </w:rPr>
      </w:pPr>
      <w:r w:rsidRPr="00516DA4">
        <w:rPr>
          <w:rFonts w:ascii="Times New Roman" w:hAnsi="Times New Roman" w:cs="Times New Roman"/>
        </w:rPr>
        <w:t>These statistics were manually extracted and converted into a structured dataset suitable for analysis. The target variable, games missed in the following season, was constructed by comparing player availability logs between</w:t>
      </w:r>
      <w:r w:rsidR="00A8468E">
        <w:rPr>
          <w:rFonts w:ascii="Times New Roman" w:hAnsi="Times New Roman" w:cs="Times New Roman"/>
        </w:rPr>
        <w:t xml:space="preserve"> previous year </w:t>
      </w:r>
      <w:r w:rsidR="005510C8">
        <w:rPr>
          <w:rFonts w:ascii="Times New Roman" w:hAnsi="Times New Roman" w:cs="Times New Roman"/>
        </w:rPr>
        <w:t>performance to next season for example</w:t>
      </w:r>
      <w:r w:rsidRPr="00516DA4">
        <w:rPr>
          <w:rFonts w:ascii="Times New Roman" w:hAnsi="Times New Roman" w:cs="Times New Roman"/>
        </w:rPr>
        <w:t xml:space="preserve"> the 2025–26 season and the subsequent season.</w:t>
      </w:r>
    </w:p>
    <w:p w14:paraId="4654519A" w14:textId="7254849C" w:rsidR="005E7CDC" w:rsidRPr="005E7CDC" w:rsidRDefault="005E7CDC" w:rsidP="005E7CDC">
      <w:pPr>
        <w:rPr>
          <w:rFonts w:ascii="Times New Roman" w:hAnsi="Times New Roman" w:cs="Times New Roman"/>
        </w:rPr>
      </w:pPr>
      <w:r w:rsidRPr="005E7CDC">
        <w:rPr>
          <w:rFonts w:ascii="Times New Roman" w:hAnsi="Times New Roman" w:cs="Times New Roman"/>
        </w:rPr>
        <w:lastRenderedPageBreak/>
        <w:t>Only players with back</w:t>
      </w:r>
      <w:r w:rsidRPr="005E7CDC">
        <w:rPr>
          <w:rFonts w:ascii="Times New Roman" w:hAnsi="Times New Roman" w:cs="Times New Roman"/>
        </w:rPr>
        <w:noBreakHyphen/>
        <w:t>to</w:t>
      </w:r>
      <w:r w:rsidRPr="005E7CDC">
        <w:rPr>
          <w:rFonts w:ascii="Times New Roman" w:hAnsi="Times New Roman" w:cs="Times New Roman"/>
        </w:rPr>
        <w:noBreakHyphen/>
        <w:t>back seasons of data were included in the final modeling dataset.</w:t>
      </w:r>
    </w:p>
    <w:p w14:paraId="4216BC1D" w14:textId="77777777" w:rsidR="000F62CB" w:rsidRDefault="000F62CB" w:rsidP="00AA10CB">
      <w:pPr>
        <w:rPr>
          <w:rFonts w:ascii="Times New Roman" w:hAnsi="Times New Roman" w:cs="Times New Roman"/>
          <w:b/>
          <w:bCs/>
        </w:rPr>
      </w:pPr>
    </w:p>
    <w:p w14:paraId="3FA1B6FB" w14:textId="5E1761FB" w:rsidR="00AA10CB" w:rsidRPr="00AA10CB" w:rsidRDefault="00AA10CB" w:rsidP="00AA10CB">
      <w:pPr>
        <w:rPr>
          <w:rFonts w:ascii="Times New Roman" w:hAnsi="Times New Roman" w:cs="Times New Roman"/>
          <w:b/>
          <w:bCs/>
        </w:rPr>
      </w:pPr>
      <w:r w:rsidRPr="00AA10CB">
        <w:rPr>
          <w:rFonts w:ascii="Times New Roman" w:hAnsi="Times New Roman" w:cs="Times New Roman"/>
          <w:b/>
          <w:bCs/>
        </w:rPr>
        <w:t>1.2 Data Cleaning and Preparation Steps</w:t>
      </w:r>
    </w:p>
    <w:p w14:paraId="7B031C4D" w14:textId="77777777" w:rsidR="00704DD8" w:rsidRPr="00704DD8" w:rsidRDefault="00704DD8" w:rsidP="00704DD8">
      <w:pPr>
        <w:rPr>
          <w:rFonts w:ascii="Times New Roman" w:hAnsi="Times New Roman" w:cs="Times New Roman"/>
        </w:rPr>
      </w:pPr>
      <w:r w:rsidRPr="00704DD8">
        <w:rPr>
          <w:rFonts w:ascii="Times New Roman" w:hAnsi="Times New Roman" w:cs="Times New Roman"/>
        </w:rPr>
        <w:t>The raw multi</w:t>
      </w:r>
      <w:r w:rsidRPr="00704DD8">
        <w:rPr>
          <w:rFonts w:ascii="Times New Roman" w:hAnsi="Times New Roman" w:cs="Times New Roman"/>
        </w:rPr>
        <w:noBreakHyphen/>
        <w:t>season dataset was exported from the Clarkson Athletics website and combined into a single CSV file (clarkson_mhockey_all_seasons.csv). The following cleaning and preparation steps were applied to transform the raw data into a modeling</w:t>
      </w:r>
      <w:r w:rsidRPr="00704DD8">
        <w:rPr>
          <w:rFonts w:ascii="Times New Roman" w:hAnsi="Times New Roman" w:cs="Times New Roman"/>
        </w:rPr>
        <w:noBreakHyphen/>
        <w:t>ready dataset.</w:t>
      </w:r>
    </w:p>
    <w:p w14:paraId="5E121D06" w14:textId="6A57CBDA" w:rsidR="00704DD8" w:rsidRPr="00B51C97" w:rsidRDefault="00704DD8" w:rsidP="00704DD8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 w:rsidRPr="003B4572">
        <w:rPr>
          <w:rFonts w:ascii="Times New Roman" w:hAnsi="Times New Roman" w:cs="Times New Roman"/>
        </w:rPr>
        <w:t xml:space="preserve">Loading and Initial </w:t>
      </w:r>
      <w:r w:rsidR="00410D0E" w:rsidRPr="003B4572">
        <w:rPr>
          <w:rFonts w:ascii="Times New Roman" w:hAnsi="Times New Roman" w:cs="Times New Roman"/>
        </w:rPr>
        <w:t>Filtering</w:t>
      </w:r>
      <w:r w:rsidR="00410D0E">
        <w:rPr>
          <w:rFonts w:ascii="Times New Roman" w:hAnsi="Times New Roman" w:cs="Times New Roman"/>
        </w:rPr>
        <w:t>: The</w:t>
      </w:r>
      <w:r w:rsidRPr="00B51C97">
        <w:rPr>
          <w:rFonts w:ascii="Times New Roman" w:hAnsi="Times New Roman" w:cs="Times New Roman"/>
        </w:rPr>
        <w:t xml:space="preserve"> combined CSV file was loaded into Python using pandas. Because the raw tables included non</w:t>
      </w:r>
      <w:r w:rsidRPr="00B51C97">
        <w:rPr>
          <w:rFonts w:ascii="Times New Roman" w:hAnsi="Times New Roman" w:cs="Times New Roman"/>
        </w:rPr>
        <w:noBreakHyphen/>
        <w:t>player rows (such as team totals, opponents, and header artifacts), the first step was to isolate player</w:t>
      </w:r>
      <w:r w:rsidRPr="00B51C97">
        <w:rPr>
          <w:rFonts w:ascii="Times New Roman" w:hAnsi="Times New Roman" w:cs="Times New Roman"/>
        </w:rPr>
        <w:noBreakHyphen/>
        <w:t>level records only. The script automatically detected the column containing player names and removed any rows where this field was missing. The column was standardized to the name “Player”.</w:t>
      </w:r>
    </w:p>
    <w:p w14:paraId="2EFC343C" w14:textId="77777777" w:rsidR="00410D0E" w:rsidRDefault="00410D0E" w:rsidP="00410D0E">
      <w:pPr>
        <w:pStyle w:val="ListParagraph"/>
        <w:ind w:left="360"/>
        <w:rPr>
          <w:rFonts w:ascii="Times New Roman" w:hAnsi="Times New Roman" w:cs="Times New Roman"/>
        </w:rPr>
      </w:pPr>
    </w:p>
    <w:p w14:paraId="53C1816C" w14:textId="766F0A8F" w:rsidR="00704DD8" w:rsidRPr="00C26529" w:rsidRDefault="00704DD8" w:rsidP="00704DD8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 w:rsidRPr="003B4572">
        <w:rPr>
          <w:rFonts w:ascii="Times New Roman" w:hAnsi="Times New Roman" w:cs="Times New Roman"/>
        </w:rPr>
        <w:t xml:space="preserve">Standardizing the Games Played (GP) </w:t>
      </w:r>
      <w:r w:rsidR="00410D0E" w:rsidRPr="003B4572">
        <w:rPr>
          <w:rFonts w:ascii="Times New Roman" w:hAnsi="Times New Roman" w:cs="Times New Roman"/>
        </w:rPr>
        <w:t>Column</w:t>
      </w:r>
      <w:r w:rsidR="00410D0E">
        <w:rPr>
          <w:rFonts w:ascii="Times New Roman" w:hAnsi="Times New Roman" w:cs="Times New Roman"/>
        </w:rPr>
        <w:t>:</w:t>
      </w:r>
      <w:r w:rsidR="00410D0E" w:rsidRPr="00C26529">
        <w:rPr>
          <w:rFonts w:ascii="Times New Roman" w:hAnsi="Times New Roman" w:cs="Times New Roman"/>
        </w:rPr>
        <w:t xml:space="preserve"> The</w:t>
      </w:r>
      <w:r w:rsidRPr="00C26529">
        <w:rPr>
          <w:rFonts w:ascii="Times New Roman" w:hAnsi="Times New Roman" w:cs="Times New Roman"/>
        </w:rPr>
        <w:t xml:space="preserve"> raw data contained multiple variations of the Games Played column (e.g., “GP”, “Games”, “GP_x”). A custom function scanned all column names and identified the correct GP column based on pattern matching. This column was renamed to “GP” for </w:t>
      </w:r>
      <w:r w:rsidR="002F0264" w:rsidRPr="00C26529">
        <w:rPr>
          <w:rFonts w:ascii="Times New Roman" w:hAnsi="Times New Roman" w:cs="Times New Roman"/>
        </w:rPr>
        <w:t>consistency. Players</w:t>
      </w:r>
      <w:r w:rsidRPr="00C26529">
        <w:rPr>
          <w:rFonts w:ascii="Times New Roman" w:hAnsi="Times New Roman" w:cs="Times New Roman"/>
        </w:rPr>
        <w:t xml:space="preserve"> with GP = 0 were removed, since they did not meaningfully contribute to performance</w:t>
      </w:r>
      <w:r w:rsidRPr="00C26529">
        <w:rPr>
          <w:rFonts w:ascii="Times New Roman" w:hAnsi="Times New Roman" w:cs="Times New Roman"/>
        </w:rPr>
        <w:noBreakHyphen/>
        <w:t>based modeling.</w:t>
      </w:r>
    </w:p>
    <w:p w14:paraId="4B8D6B5C" w14:textId="77777777" w:rsidR="00067E72" w:rsidRDefault="00067E72" w:rsidP="00067E72">
      <w:pPr>
        <w:pStyle w:val="ListParagraph"/>
        <w:ind w:left="360"/>
        <w:rPr>
          <w:rFonts w:ascii="Times New Roman" w:hAnsi="Times New Roman" w:cs="Times New Roman"/>
        </w:rPr>
      </w:pPr>
    </w:p>
    <w:p w14:paraId="2A014118" w14:textId="4618C68A" w:rsidR="00CB0A9F" w:rsidRPr="00410D0E" w:rsidRDefault="00CB0A9F" w:rsidP="00CB0A9F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 w:rsidRPr="003B4572">
        <w:rPr>
          <w:rFonts w:ascii="Times New Roman" w:hAnsi="Times New Roman" w:cs="Times New Roman"/>
        </w:rPr>
        <w:t xml:space="preserve">Separating Skaters and </w:t>
      </w:r>
      <w:r w:rsidR="00067E72" w:rsidRPr="003B4572">
        <w:rPr>
          <w:rFonts w:ascii="Times New Roman" w:hAnsi="Times New Roman" w:cs="Times New Roman"/>
        </w:rPr>
        <w:t>Goalies</w:t>
      </w:r>
      <w:r w:rsidR="00067E72">
        <w:rPr>
          <w:rFonts w:ascii="Times New Roman" w:hAnsi="Times New Roman" w:cs="Times New Roman"/>
        </w:rPr>
        <w:t>:</w:t>
      </w:r>
      <w:r w:rsidR="00067E72" w:rsidRPr="00410D0E">
        <w:rPr>
          <w:rFonts w:ascii="Times New Roman" w:hAnsi="Times New Roman" w:cs="Times New Roman"/>
        </w:rPr>
        <w:t xml:space="preserve"> The</w:t>
      </w:r>
      <w:r w:rsidRPr="00410D0E">
        <w:rPr>
          <w:rFonts w:ascii="Times New Roman" w:hAnsi="Times New Roman" w:cs="Times New Roman"/>
        </w:rPr>
        <w:t xml:space="preserve"> raw dataset included both skaters and goalies. Because goalies have fundamentally different statistics (e.g., GAA, SV%), the script automatically separated </w:t>
      </w:r>
      <w:r w:rsidR="00285A46" w:rsidRPr="00410D0E">
        <w:rPr>
          <w:rFonts w:ascii="Times New Roman" w:hAnsi="Times New Roman" w:cs="Times New Roman"/>
        </w:rPr>
        <w:t>them: If</w:t>
      </w:r>
      <w:r w:rsidRPr="00410D0E">
        <w:rPr>
          <w:rFonts w:ascii="Times New Roman" w:hAnsi="Times New Roman" w:cs="Times New Roman"/>
        </w:rPr>
        <w:t xml:space="preserve"> the dataset contained a GAA column, all rows with GAA values were classified as </w:t>
      </w:r>
      <w:r w:rsidR="00285A46" w:rsidRPr="00410D0E">
        <w:rPr>
          <w:rFonts w:ascii="Times New Roman" w:hAnsi="Times New Roman" w:cs="Times New Roman"/>
        </w:rPr>
        <w:t>goalies. All</w:t>
      </w:r>
      <w:r w:rsidRPr="00410D0E">
        <w:rPr>
          <w:rFonts w:ascii="Times New Roman" w:hAnsi="Times New Roman" w:cs="Times New Roman"/>
        </w:rPr>
        <w:t xml:space="preserve"> remaining rows were classified as </w:t>
      </w:r>
      <w:r w:rsidR="003B4572" w:rsidRPr="00410D0E">
        <w:rPr>
          <w:rFonts w:ascii="Times New Roman" w:hAnsi="Times New Roman" w:cs="Times New Roman"/>
        </w:rPr>
        <w:t>skaters. Only</w:t>
      </w:r>
      <w:r w:rsidRPr="00410D0E">
        <w:rPr>
          <w:rFonts w:ascii="Times New Roman" w:hAnsi="Times New Roman" w:cs="Times New Roman"/>
        </w:rPr>
        <w:t xml:space="preserve"> skaters were used for the predictive modeling portion of the project, since goalie metrics are not comparable to skater metrics.</w:t>
      </w:r>
    </w:p>
    <w:p w14:paraId="6B360639" w14:textId="77777777" w:rsidR="00067E72" w:rsidRDefault="00067E72" w:rsidP="00067E72">
      <w:pPr>
        <w:pStyle w:val="ListParagraph"/>
        <w:ind w:left="360"/>
        <w:rPr>
          <w:rFonts w:ascii="Times New Roman" w:hAnsi="Times New Roman" w:cs="Times New Roman"/>
        </w:rPr>
      </w:pPr>
    </w:p>
    <w:p w14:paraId="4B496C4C" w14:textId="41AFEFEF" w:rsidR="008A4AE3" w:rsidRDefault="00CB0A9F" w:rsidP="008A4AE3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 w:rsidRPr="003B4572">
        <w:rPr>
          <w:rFonts w:ascii="Times New Roman" w:hAnsi="Times New Roman" w:cs="Times New Roman"/>
        </w:rPr>
        <w:t>Per</w:t>
      </w:r>
      <w:r w:rsidRPr="003B4572">
        <w:rPr>
          <w:rFonts w:ascii="Times New Roman" w:hAnsi="Times New Roman" w:cs="Times New Roman"/>
        </w:rPr>
        <w:noBreakHyphen/>
        <w:t xml:space="preserve">Game </w:t>
      </w:r>
      <w:r w:rsidR="00067E72" w:rsidRPr="003B4572">
        <w:rPr>
          <w:rFonts w:ascii="Times New Roman" w:hAnsi="Times New Roman" w:cs="Times New Roman"/>
        </w:rPr>
        <w:t>Normalization</w:t>
      </w:r>
      <w:r w:rsidR="00067E72">
        <w:rPr>
          <w:rFonts w:ascii="Times New Roman" w:hAnsi="Times New Roman" w:cs="Times New Roman"/>
        </w:rPr>
        <w:t>:</w:t>
      </w:r>
      <w:r w:rsidR="00067E72" w:rsidRPr="00067E72">
        <w:rPr>
          <w:rFonts w:ascii="Times New Roman" w:hAnsi="Times New Roman" w:cs="Times New Roman"/>
        </w:rPr>
        <w:t xml:space="preserve"> To</w:t>
      </w:r>
      <w:r w:rsidRPr="00067E72">
        <w:rPr>
          <w:rFonts w:ascii="Times New Roman" w:hAnsi="Times New Roman" w:cs="Times New Roman"/>
        </w:rPr>
        <w:t xml:space="preserve"> account for differences in playing time, several statistics were normalized on a per</w:t>
      </w:r>
      <w:r w:rsidRPr="00067E72">
        <w:rPr>
          <w:rFonts w:ascii="Times New Roman" w:hAnsi="Times New Roman" w:cs="Times New Roman"/>
        </w:rPr>
        <w:noBreakHyphen/>
        <w:t xml:space="preserve">game </w:t>
      </w:r>
      <w:r w:rsidR="00CD3E96" w:rsidRPr="00067E72">
        <w:rPr>
          <w:rFonts w:ascii="Times New Roman" w:hAnsi="Times New Roman" w:cs="Times New Roman"/>
        </w:rPr>
        <w:t>basis: Goals</w:t>
      </w:r>
      <w:r w:rsidRPr="00067E72">
        <w:rPr>
          <w:rFonts w:ascii="Times New Roman" w:hAnsi="Times New Roman" w:cs="Times New Roman"/>
        </w:rPr>
        <w:t xml:space="preserve"> per game (G_per_GP)</w:t>
      </w:r>
      <w:r w:rsidR="00CD3E96" w:rsidRPr="00067E72">
        <w:rPr>
          <w:rFonts w:ascii="Times New Roman" w:hAnsi="Times New Roman" w:cs="Times New Roman"/>
        </w:rPr>
        <w:t xml:space="preserve"> , </w:t>
      </w:r>
      <w:r w:rsidRPr="00067E72">
        <w:rPr>
          <w:rFonts w:ascii="Times New Roman" w:hAnsi="Times New Roman" w:cs="Times New Roman"/>
        </w:rPr>
        <w:t>Assists per game (A_per_GP)</w:t>
      </w:r>
      <w:r w:rsidR="00CD3E96" w:rsidRPr="00067E72">
        <w:rPr>
          <w:rFonts w:ascii="Times New Roman" w:hAnsi="Times New Roman" w:cs="Times New Roman"/>
        </w:rPr>
        <w:t xml:space="preserve"> and </w:t>
      </w:r>
      <w:r w:rsidRPr="00067E72">
        <w:rPr>
          <w:rFonts w:ascii="Times New Roman" w:hAnsi="Times New Roman" w:cs="Times New Roman"/>
        </w:rPr>
        <w:t>Shots on goal per game (SOG_per_</w:t>
      </w:r>
      <w:r w:rsidR="00CF39B3" w:rsidRPr="00067E72">
        <w:rPr>
          <w:rFonts w:ascii="Times New Roman" w:hAnsi="Times New Roman" w:cs="Times New Roman"/>
        </w:rPr>
        <w:t>GP) These</w:t>
      </w:r>
      <w:r w:rsidRPr="00067E72">
        <w:rPr>
          <w:rFonts w:ascii="Times New Roman" w:hAnsi="Times New Roman" w:cs="Times New Roman"/>
        </w:rPr>
        <w:t xml:space="preserve"> features help </w:t>
      </w:r>
      <w:r w:rsidR="00CA2D11" w:rsidRPr="00067E72">
        <w:rPr>
          <w:rFonts w:ascii="Times New Roman" w:hAnsi="Times New Roman" w:cs="Times New Roman"/>
        </w:rPr>
        <w:t>control</w:t>
      </w:r>
      <w:r w:rsidRPr="00067E72">
        <w:rPr>
          <w:rFonts w:ascii="Times New Roman" w:hAnsi="Times New Roman" w:cs="Times New Roman"/>
        </w:rPr>
        <w:t xml:space="preserve"> players who played significantly more or fewer games.</w:t>
      </w:r>
    </w:p>
    <w:p w14:paraId="029E7600" w14:textId="77777777" w:rsidR="008A4AE3" w:rsidRDefault="008A4AE3" w:rsidP="008A4AE3">
      <w:pPr>
        <w:pStyle w:val="ListParagraph"/>
        <w:rPr>
          <w:rFonts w:ascii="Times New Roman" w:hAnsi="Times New Roman" w:cs="Times New Roman"/>
        </w:rPr>
      </w:pPr>
    </w:p>
    <w:p w14:paraId="28719E5D" w14:textId="629B1945" w:rsidR="00CB0A9F" w:rsidRPr="008A4AE3" w:rsidRDefault="00CB0A9F" w:rsidP="008A4AE3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 w:rsidRPr="008A4AE3">
        <w:rPr>
          <w:rFonts w:ascii="Times New Roman" w:hAnsi="Times New Roman" w:cs="Times New Roman"/>
        </w:rPr>
        <w:t xml:space="preserve">Creating Points and Points per </w:t>
      </w:r>
      <w:r w:rsidR="008A4AE3" w:rsidRPr="008A4AE3">
        <w:rPr>
          <w:rFonts w:ascii="Times New Roman" w:hAnsi="Times New Roman" w:cs="Times New Roman"/>
        </w:rPr>
        <w:t>Game: Some</w:t>
      </w:r>
      <w:r w:rsidRPr="008A4AE3">
        <w:rPr>
          <w:rFonts w:ascii="Times New Roman" w:hAnsi="Times New Roman" w:cs="Times New Roman"/>
        </w:rPr>
        <w:t xml:space="preserve"> seasons did not include a pre</w:t>
      </w:r>
      <w:r w:rsidRPr="008A4AE3">
        <w:rPr>
          <w:rFonts w:ascii="Times New Roman" w:hAnsi="Times New Roman" w:cs="Times New Roman"/>
        </w:rPr>
        <w:noBreakHyphen/>
        <w:t>computed PTS column. When missing, points were safely reconstructed as:</w:t>
      </w:r>
    </w:p>
    <w:p w14:paraId="1A2E52D7" w14:textId="77777777" w:rsidR="00791EF1" w:rsidRDefault="00791EF1" w:rsidP="00791EF1">
      <w:pPr>
        <w:pStyle w:val="ListParagraph"/>
        <w:rPr>
          <w:rFonts w:ascii="Times New Roman" w:hAnsi="Times New Roman" w:cs="Times New Roman"/>
        </w:rPr>
      </w:pPr>
    </w:p>
    <w:p w14:paraId="0B356B4D" w14:textId="056B8B89" w:rsidR="00AD6E00" w:rsidRPr="00791EF1" w:rsidRDefault="00AD6E00" w:rsidP="00791EF1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 w:rsidRPr="00791EF1">
        <w:rPr>
          <w:rFonts w:ascii="Times New Roman" w:hAnsi="Times New Roman" w:cs="Times New Roman"/>
        </w:rPr>
        <w:t xml:space="preserve">Efficiency Index </w:t>
      </w:r>
      <w:r w:rsidR="00791EF1" w:rsidRPr="00791EF1">
        <w:rPr>
          <w:rFonts w:ascii="Times New Roman" w:hAnsi="Times New Roman" w:cs="Times New Roman"/>
        </w:rPr>
        <w:t>Dataset: A</w:t>
      </w:r>
      <w:r w:rsidRPr="00791EF1">
        <w:rPr>
          <w:rFonts w:ascii="Times New Roman" w:hAnsi="Times New Roman" w:cs="Times New Roman"/>
        </w:rPr>
        <w:t xml:space="preserve"> dedicated Efficiency Index dataset was created containing</w:t>
      </w:r>
      <w:r w:rsidR="00014EFC" w:rsidRPr="00791EF1">
        <w:rPr>
          <w:rFonts w:ascii="Times New Roman" w:hAnsi="Times New Roman" w:cs="Times New Roman"/>
        </w:rPr>
        <w:t xml:space="preserve"> just to name a few</w:t>
      </w:r>
      <w:r w:rsidR="00F80198" w:rsidRPr="00791EF1">
        <w:rPr>
          <w:rFonts w:ascii="Times New Roman" w:hAnsi="Times New Roman" w:cs="Times New Roman"/>
        </w:rPr>
        <w:t>: Player</w:t>
      </w:r>
      <w:r w:rsidR="00791EF1" w:rsidRPr="00791EF1">
        <w:rPr>
          <w:rFonts w:ascii="Times New Roman" w:hAnsi="Times New Roman" w:cs="Times New Roman"/>
        </w:rPr>
        <w:t xml:space="preserve">, </w:t>
      </w:r>
      <w:r w:rsidR="00F06DBF" w:rsidRPr="00791EF1">
        <w:rPr>
          <w:rFonts w:ascii="Times New Roman" w:hAnsi="Times New Roman" w:cs="Times New Roman"/>
        </w:rPr>
        <w:t>Season, GP</w:t>
      </w:r>
    </w:p>
    <w:p w14:paraId="21165214" w14:textId="77777777" w:rsidR="00907621" w:rsidRDefault="00907621" w:rsidP="00AD6E00">
      <w:pPr>
        <w:rPr>
          <w:rFonts w:ascii="Times New Roman" w:hAnsi="Times New Roman" w:cs="Times New Roman"/>
        </w:rPr>
      </w:pPr>
    </w:p>
    <w:p w14:paraId="3CB9FBFB" w14:textId="70577AF1" w:rsidR="00AD6E00" w:rsidRPr="00AD6E00" w:rsidRDefault="00AD6E00" w:rsidP="00AD6E00">
      <w:pPr>
        <w:rPr>
          <w:rFonts w:ascii="Times New Roman" w:hAnsi="Times New Roman" w:cs="Times New Roman"/>
        </w:rPr>
      </w:pPr>
      <w:r w:rsidRPr="00AD6E00">
        <w:rPr>
          <w:rFonts w:ascii="Times New Roman" w:hAnsi="Times New Roman" w:cs="Times New Roman"/>
        </w:rPr>
        <w:t xml:space="preserve">This dataset was used for </w:t>
      </w:r>
      <w:r w:rsidR="00014EFC" w:rsidRPr="00AD6E00">
        <w:rPr>
          <w:rFonts w:ascii="Times New Roman" w:hAnsi="Times New Roman" w:cs="Times New Roman"/>
        </w:rPr>
        <w:t>exploration</w:t>
      </w:r>
      <w:r w:rsidRPr="00AD6E00">
        <w:rPr>
          <w:rFonts w:ascii="Times New Roman" w:hAnsi="Times New Roman" w:cs="Times New Roman"/>
        </w:rPr>
        <w:t xml:space="preserve"> analysis and feature selection.</w:t>
      </w:r>
    </w:p>
    <w:p w14:paraId="23A57829" w14:textId="29B8A2CE" w:rsidR="00011FED" w:rsidRPr="00907621" w:rsidRDefault="00AD6E00" w:rsidP="00011FED">
      <w:pPr>
        <w:pStyle w:val="ListParagraph"/>
        <w:numPr>
          <w:ilvl w:val="0"/>
          <w:numId w:val="84"/>
        </w:numPr>
        <w:rPr>
          <w:rFonts w:ascii="Times New Roman" w:hAnsi="Times New Roman" w:cs="Times New Roman"/>
        </w:rPr>
      </w:pPr>
      <w:r w:rsidRPr="00011FED">
        <w:rPr>
          <w:rFonts w:ascii="Times New Roman" w:hAnsi="Times New Roman" w:cs="Times New Roman"/>
        </w:rPr>
        <w:lastRenderedPageBreak/>
        <w:t xml:space="preserve">Exporting the Cleaned </w:t>
      </w:r>
      <w:r w:rsidR="00907621" w:rsidRPr="00011FED">
        <w:rPr>
          <w:rFonts w:ascii="Times New Roman" w:hAnsi="Times New Roman" w:cs="Times New Roman"/>
        </w:rPr>
        <w:t>Datasets</w:t>
      </w:r>
      <w:r w:rsidRPr="00907621">
        <w:rPr>
          <w:rFonts w:ascii="Times New Roman" w:hAnsi="Times New Roman" w:cs="Times New Roman"/>
        </w:rPr>
        <w:t xml:space="preserve"> cleaned and engineered datasets were exported into a single Excel file:</w:t>
      </w:r>
      <w:r w:rsidR="00011FED" w:rsidRPr="009076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="00011FED" w:rsidRPr="00907621">
        <w:rPr>
          <w:rFonts w:ascii="Times New Roman" w:hAnsi="Times New Roman" w:cs="Times New Roman"/>
        </w:rPr>
        <w:t>"clarkson_multiseason_master.xlsx"</w:t>
      </w:r>
      <w:r w:rsidR="00397497">
        <w:rPr>
          <w:rFonts w:ascii="Times New Roman" w:hAnsi="Times New Roman" w:cs="Times New Roman"/>
        </w:rPr>
        <w:t xml:space="preserve"> which was the main dataset and then </w:t>
      </w:r>
      <w:r w:rsidR="003B5751">
        <w:rPr>
          <w:rFonts w:ascii="Times New Roman" w:hAnsi="Times New Roman" w:cs="Times New Roman"/>
        </w:rPr>
        <w:t xml:space="preserve">the other two separate datasets emerged </w:t>
      </w:r>
      <w:r w:rsidR="0090304E">
        <w:rPr>
          <w:rFonts w:ascii="Times New Roman" w:hAnsi="Times New Roman" w:cs="Times New Roman"/>
        </w:rPr>
        <w:t xml:space="preserve">and was just separated to show those players who played more than </w:t>
      </w:r>
      <w:r w:rsidR="00F06DBF">
        <w:rPr>
          <w:rFonts w:ascii="Times New Roman" w:hAnsi="Times New Roman" w:cs="Times New Roman"/>
        </w:rPr>
        <w:t>3</w:t>
      </w:r>
      <w:r w:rsidR="0090304E">
        <w:rPr>
          <w:rFonts w:ascii="Times New Roman" w:hAnsi="Times New Roman" w:cs="Times New Roman"/>
        </w:rPr>
        <w:t xml:space="preserve"> sea</w:t>
      </w:r>
      <w:r w:rsidR="00F06DBF">
        <w:rPr>
          <w:rFonts w:ascii="Times New Roman" w:hAnsi="Times New Roman" w:cs="Times New Roman"/>
        </w:rPr>
        <w:t>sons and above for their season count.</w:t>
      </w:r>
    </w:p>
    <w:p w14:paraId="1733467A" w14:textId="1DFF7B89" w:rsidR="00AD6E00" w:rsidRPr="00AD6E00" w:rsidRDefault="00AD6E00" w:rsidP="00AD6E00">
      <w:pPr>
        <w:rPr>
          <w:rFonts w:ascii="Times New Roman" w:hAnsi="Times New Roman" w:cs="Times New Roman"/>
        </w:rPr>
      </w:pPr>
    </w:p>
    <w:p w14:paraId="72F0CDD6" w14:textId="6A2834FB" w:rsidR="00AA10CB" w:rsidRPr="00AA10CB" w:rsidRDefault="00AA10CB" w:rsidP="00AA10CB">
      <w:pPr>
        <w:rPr>
          <w:rFonts w:ascii="Times New Roman" w:hAnsi="Times New Roman" w:cs="Times New Roman"/>
          <w:b/>
          <w:bCs/>
        </w:rPr>
      </w:pPr>
      <w:r w:rsidRPr="00AA10CB">
        <w:rPr>
          <w:rFonts w:ascii="Times New Roman" w:hAnsi="Times New Roman" w:cs="Times New Roman"/>
          <w:b/>
          <w:bCs/>
        </w:rPr>
        <w:t>1.3 Final Modeling Dataset</w:t>
      </w:r>
    </w:p>
    <w:p w14:paraId="1B15858D" w14:textId="77777777" w:rsidR="00AA10CB" w:rsidRPr="00AA10CB" w:rsidRDefault="00AA10CB" w:rsidP="00AA10CB">
      <w:p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After cleaning and preparation, the final dataset contained:</w:t>
      </w:r>
    </w:p>
    <w:p w14:paraId="23B140F9" w14:textId="3298F8C5" w:rsidR="00AA10CB" w:rsidRPr="00AA10CB" w:rsidRDefault="00AA10CB" w:rsidP="00AA10C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Rows</w:t>
      </w:r>
    </w:p>
    <w:p w14:paraId="6216669F" w14:textId="77777777" w:rsidR="00AA10CB" w:rsidRPr="00AA10CB" w:rsidRDefault="00AA10CB" w:rsidP="00AA10C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Predictor variables: 8 performance</w:t>
      </w:r>
      <w:r w:rsidRPr="00AA10CB">
        <w:rPr>
          <w:rFonts w:ascii="Times New Roman" w:hAnsi="Times New Roman" w:cs="Times New Roman"/>
        </w:rPr>
        <w:noBreakHyphen/>
        <w:t>based features</w:t>
      </w:r>
    </w:p>
    <w:p w14:paraId="106BDD9F" w14:textId="77777777" w:rsidR="00AA10CB" w:rsidRPr="00AA10CB" w:rsidRDefault="00AA10CB" w:rsidP="00AA10C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Target variable: Games missed in the following season</w:t>
      </w:r>
    </w:p>
    <w:p w14:paraId="1521D9E8" w14:textId="77777777" w:rsidR="00AA10CB" w:rsidRPr="00AA10CB" w:rsidRDefault="00AA10CB" w:rsidP="00AA10C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No categorical variables (all numeric)</w:t>
      </w:r>
    </w:p>
    <w:p w14:paraId="4EB15526" w14:textId="77777777" w:rsidR="00AA10CB" w:rsidRPr="00AA10CB" w:rsidRDefault="00AA10CB" w:rsidP="00AA10C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Train/test split: 80/20</w:t>
      </w:r>
    </w:p>
    <w:p w14:paraId="52415EF3" w14:textId="589D9DAE" w:rsidR="00AA10CB" w:rsidRPr="00AA10CB" w:rsidRDefault="00AA10CB" w:rsidP="00AA10CB">
      <w:p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The final dataset was suitable for linear models, tree</w:t>
      </w:r>
      <w:r w:rsidRPr="00AA10CB">
        <w:rPr>
          <w:rFonts w:ascii="Times New Roman" w:hAnsi="Times New Roman" w:cs="Times New Roman"/>
        </w:rPr>
        <w:noBreakHyphen/>
        <w:t>based models, and neural networks.</w:t>
      </w:r>
    </w:p>
    <w:p w14:paraId="07955109" w14:textId="08462F79" w:rsidR="00CB680E" w:rsidRPr="00E443E0" w:rsidRDefault="00AA10CB" w:rsidP="00E443E0">
      <w:p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A wide range of machine</w:t>
      </w:r>
      <w:r w:rsidRPr="00AA10CB">
        <w:rPr>
          <w:rFonts w:ascii="Times New Roman" w:hAnsi="Times New Roman" w:cs="Times New Roman"/>
        </w:rPr>
        <w:noBreakHyphen/>
        <w:t>learning models were trained to predict next</w:t>
      </w:r>
      <w:r w:rsidRPr="00AA10CB">
        <w:rPr>
          <w:rFonts w:ascii="Times New Roman" w:hAnsi="Times New Roman" w:cs="Times New Roman"/>
        </w:rPr>
        <w:noBreakHyphen/>
        <w:t xml:space="preserve">season games </w:t>
      </w:r>
      <w:r w:rsidR="005F1849" w:rsidRPr="00AA10CB">
        <w:rPr>
          <w:rFonts w:ascii="Times New Roman" w:hAnsi="Times New Roman" w:cs="Times New Roman"/>
        </w:rPr>
        <w:t>missing</w:t>
      </w:r>
      <w:r w:rsidRPr="00AA10CB">
        <w:rPr>
          <w:rFonts w:ascii="Times New Roman" w:hAnsi="Times New Roman" w:cs="Times New Roman"/>
        </w:rPr>
        <w:t>. These included:</w:t>
      </w:r>
    </w:p>
    <w:p w14:paraId="44944068" w14:textId="77777777" w:rsidR="00AA10CB" w:rsidRPr="00AA10CB" w:rsidRDefault="00AA10CB" w:rsidP="00AA10C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Linear Regression</w:t>
      </w:r>
    </w:p>
    <w:p w14:paraId="0677C222" w14:textId="77777777" w:rsidR="00AA10CB" w:rsidRPr="00AA10CB" w:rsidRDefault="00AA10CB" w:rsidP="00AA10C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LASSO Regression</w:t>
      </w:r>
    </w:p>
    <w:p w14:paraId="3B5F387E" w14:textId="77777777" w:rsidR="00AA10CB" w:rsidRPr="00AA10CB" w:rsidRDefault="00AA10CB" w:rsidP="00AA10C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Decision Tree</w:t>
      </w:r>
    </w:p>
    <w:p w14:paraId="4F06FEB5" w14:textId="77777777" w:rsidR="00AA10CB" w:rsidRPr="00AA10CB" w:rsidRDefault="00AA10CB" w:rsidP="00AA10C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Random Forest</w:t>
      </w:r>
    </w:p>
    <w:p w14:paraId="5A6643CA" w14:textId="77777777" w:rsidR="00AA10CB" w:rsidRPr="00AA10CB" w:rsidRDefault="00AA10CB" w:rsidP="00AA10C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Support Vector Regression</w:t>
      </w:r>
    </w:p>
    <w:p w14:paraId="204374A7" w14:textId="21F1FA55" w:rsidR="00AA10CB" w:rsidRPr="00AA10CB" w:rsidRDefault="00AA10CB" w:rsidP="00AA10C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MLP</w:t>
      </w:r>
      <w:r w:rsidR="00DD1707">
        <w:rPr>
          <w:rFonts w:ascii="Times New Roman" w:hAnsi="Times New Roman" w:cs="Times New Roman"/>
        </w:rPr>
        <w:t xml:space="preserve"> </w:t>
      </w:r>
      <w:r w:rsidRPr="00AA10CB">
        <w:rPr>
          <w:rFonts w:ascii="Times New Roman" w:hAnsi="Times New Roman" w:cs="Times New Roman"/>
        </w:rPr>
        <w:t>Regressor (with grid search)</w:t>
      </w:r>
    </w:p>
    <w:p w14:paraId="56DEDD18" w14:textId="4A24F47C" w:rsidR="00AA10CB" w:rsidRPr="00AA10CB" w:rsidRDefault="00AA10CB" w:rsidP="00AA10C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TensorFlow Neural Network (with early stopping)</w:t>
      </w:r>
    </w:p>
    <w:p w14:paraId="3ED4C4ED" w14:textId="77777777" w:rsidR="00AA10CB" w:rsidRPr="00AA10CB" w:rsidRDefault="00AA10CB" w:rsidP="00AA10CB">
      <w:p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Across all models, performance remained limited:</w:t>
      </w:r>
    </w:p>
    <w:p w14:paraId="03937E76" w14:textId="77777777" w:rsidR="00AA10CB" w:rsidRPr="00AA10CB" w:rsidRDefault="00AA10CB" w:rsidP="00AA10CB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MAE values ranged from 8 to 10</w:t>
      </w:r>
    </w:p>
    <w:p w14:paraId="4C67177C" w14:textId="16E62CAD" w:rsidR="00AA10CB" w:rsidRPr="00AA10CB" w:rsidRDefault="00AA10CB" w:rsidP="00AA10CB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R² values were</w:t>
      </w:r>
      <w:r w:rsidR="00E05730">
        <w:rPr>
          <w:rFonts w:ascii="Times New Roman" w:hAnsi="Times New Roman" w:cs="Times New Roman"/>
        </w:rPr>
        <w:t xml:space="preserve"> almost</w:t>
      </w:r>
      <w:r w:rsidRPr="00AA10CB">
        <w:rPr>
          <w:rFonts w:ascii="Times New Roman" w:hAnsi="Times New Roman" w:cs="Times New Roman"/>
        </w:rPr>
        <w:t xml:space="preserve"> negative across all models</w:t>
      </w:r>
    </w:p>
    <w:p w14:paraId="29FCC6BE" w14:textId="77777777" w:rsidR="00AA10CB" w:rsidRPr="00AA10CB" w:rsidRDefault="00AA10CB" w:rsidP="00AA10CB">
      <w:p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This indicates that the available performance metrics contain weak predictive signal for forecasting next</w:t>
      </w:r>
      <w:r w:rsidRPr="00AA10CB">
        <w:rPr>
          <w:rFonts w:ascii="Times New Roman" w:hAnsi="Times New Roman" w:cs="Times New Roman"/>
        </w:rPr>
        <w:noBreakHyphen/>
        <w:t>season games missed. Both LASSO and backward selection identified the same three strongest predictors:</w:t>
      </w:r>
    </w:p>
    <w:p w14:paraId="61612091" w14:textId="77777777" w:rsidR="00AA10CB" w:rsidRPr="00AA10CB" w:rsidRDefault="00AA10CB" w:rsidP="00AA10C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gp_x</w:t>
      </w:r>
    </w:p>
    <w:p w14:paraId="662B47B2" w14:textId="77777777" w:rsidR="00AA10CB" w:rsidRPr="00AA10CB" w:rsidRDefault="00AA10CB" w:rsidP="00AA10C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lastRenderedPageBreak/>
        <w:t>penalties_min</w:t>
      </w:r>
    </w:p>
    <w:p w14:paraId="256A5C85" w14:textId="77777777" w:rsidR="00AA10CB" w:rsidRPr="00AA10CB" w:rsidRDefault="00AA10CB" w:rsidP="00AA10C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goals_ppg</w:t>
      </w:r>
    </w:p>
    <w:p w14:paraId="7C6C2085" w14:textId="77777777" w:rsidR="00AA10CB" w:rsidRPr="00AA10CB" w:rsidRDefault="00AA10CB" w:rsidP="00AA10CB">
      <w:p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However, even with these features, predictive accuracy did not improve.</w:t>
      </w:r>
    </w:p>
    <w:p w14:paraId="5B289616" w14:textId="77777777" w:rsidR="00AA10CB" w:rsidRPr="00AA10CB" w:rsidRDefault="00AA10CB" w:rsidP="00AA10CB">
      <w:p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>The TensorFlow model with early stopping converged quickly, stopping after 5 epochs, confirming that additional training did not improve performance.</w:t>
      </w:r>
    </w:p>
    <w:p w14:paraId="2EE6A888" w14:textId="77777777" w:rsidR="00270B8F" w:rsidRDefault="00270B8F" w:rsidP="00AA10CB">
      <w:pPr>
        <w:rPr>
          <w:rFonts w:ascii="Segoe UI Emoji" w:hAnsi="Segoe UI Emoji" w:cs="Segoe UI Emoji"/>
        </w:rPr>
      </w:pPr>
    </w:p>
    <w:p w14:paraId="3F12A8ED" w14:textId="6BF19B7B" w:rsidR="00AA10CB" w:rsidRDefault="00AA10CB" w:rsidP="00AA10CB">
      <w:pPr>
        <w:rPr>
          <w:rFonts w:ascii="Times New Roman" w:hAnsi="Times New Roman" w:cs="Times New Roman"/>
        </w:rPr>
      </w:pPr>
      <w:r w:rsidRPr="00AA10CB">
        <w:rPr>
          <w:rFonts w:ascii="Times New Roman" w:hAnsi="Times New Roman" w:cs="Times New Roman"/>
        </w:rPr>
        <w:t xml:space="preserve">3. Model Comparison Table </w:t>
      </w:r>
    </w:p>
    <w:tbl>
      <w:tblPr>
        <w:tblStyle w:val="TableGrid"/>
        <w:tblW w:w="10710" w:type="dxa"/>
        <w:tblInd w:w="-95" w:type="dxa"/>
        <w:tblLook w:val="04A0" w:firstRow="1" w:lastRow="0" w:firstColumn="1" w:lastColumn="0" w:noHBand="0" w:noVBand="1"/>
      </w:tblPr>
      <w:tblGrid>
        <w:gridCol w:w="3690"/>
        <w:gridCol w:w="1620"/>
        <w:gridCol w:w="1170"/>
        <w:gridCol w:w="4230"/>
      </w:tblGrid>
      <w:tr w:rsidR="009410E0" w14:paraId="32B705F4" w14:textId="77777777" w:rsidTr="00D06167">
        <w:tc>
          <w:tcPr>
            <w:tcW w:w="3690" w:type="dxa"/>
          </w:tcPr>
          <w:p w14:paraId="29750BDA" w14:textId="4553EBBC" w:rsidR="009410E0" w:rsidRPr="00D008FA" w:rsidRDefault="0028543D" w:rsidP="00AA10CB">
            <w:pPr>
              <w:rPr>
                <w:rFonts w:ascii="Times New Roman" w:hAnsi="Times New Roman" w:cs="Times New Roman"/>
                <w:b/>
                <w:bCs/>
              </w:rPr>
            </w:pPr>
            <w:r w:rsidRPr="00D008FA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1620" w:type="dxa"/>
          </w:tcPr>
          <w:p w14:paraId="0A54835D" w14:textId="185DC366" w:rsidR="009410E0" w:rsidRPr="00D008FA" w:rsidRDefault="0028543D" w:rsidP="00AA10CB">
            <w:pPr>
              <w:rPr>
                <w:rFonts w:ascii="Times New Roman" w:hAnsi="Times New Roman" w:cs="Times New Roman"/>
                <w:b/>
                <w:bCs/>
              </w:rPr>
            </w:pPr>
            <w:r w:rsidRPr="00D008FA">
              <w:rPr>
                <w:rFonts w:ascii="Times New Roman" w:hAnsi="Times New Roman" w:cs="Times New Roman"/>
                <w:b/>
                <w:bCs/>
              </w:rPr>
              <w:t>MAE</w:t>
            </w:r>
          </w:p>
        </w:tc>
        <w:tc>
          <w:tcPr>
            <w:tcW w:w="1170" w:type="dxa"/>
          </w:tcPr>
          <w:p w14:paraId="6740401A" w14:textId="3E27C2DF" w:rsidR="009410E0" w:rsidRPr="00D008FA" w:rsidRDefault="0044491D" w:rsidP="00AA10CB">
            <w:pPr>
              <w:rPr>
                <w:rFonts w:ascii="Times New Roman" w:hAnsi="Times New Roman" w:cs="Times New Roman"/>
                <w:b/>
                <w:bCs/>
              </w:rPr>
            </w:pPr>
            <w:r w:rsidRPr="00D008FA">
              <w:rPr>
                <w:rFonts w:ascii="Times New Roman" w:hAnsi="Times New Roman" w:cs="Times New Roman"/>
                <w:b/>
                <w:bCs/>
              </w:rPr>
              <w:t>R²</w:t>
            </w:r>
          </w:p>
        </w:tc>
        <w:tc>
          <w:tcPr>
            <w:tcW w:w="4230" w:type="dxa"/>
          </w:tcPr>
          <w:p w14:paraId="26E823ED" w14:textId="0BED101F" w:rsidR="009410E0" w:rsidRPr="00D008FA" w:rsidRDefault="00D008FA" w:rsidP="00AA10CB">
            <w:pPr>
              <w:rPr>
                <w:rFonts w:ascii="Times New Roman" w:hAnsi="Times New Roman" w:cs="Times New Roman"/>
                <w:b/>
                <w:bCs/>
              </w:rPr>
            </w:pPr>
            <w:r w:rsidRPr="00D008FA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9410E0" w14:paraId="5F7651E7" w14:textId="77777777" w:rsidTr="00D06167">
        <w:trPr>
          <w:trHeight w:val="341"/>
        </w:trPr>
        <w:tc>
          <w:tcPr>
            <w:tcW w:w="3690" w:type="dxa"/>
          </w:tcPr>
          <w:p w14:paraId="326C26BA" w14:textId="5FA57F20" w:rsidR="009410E0" w:rsidRDefault="00043711" w:rsidP="00AA10CB">
            <w:pPr>
              <w:rPr>
                <w:rFonts w:ascii="Times New Roman" w:hAnsi="Times New Roman" w:cs="Times New Roman"/>
              </w:rPr>
            </w:pPr>
            <w:r w:rsidRPr="00043711">
              <w:rPr>
                <w:rFonts w:ascii="Times New Roman" w:hAnsi="Times New Roman" w:cs="Times New Roman"/>
              </w:rPr>
              <w:t>Linear Regression</w:t>
            </w:r>
            <w:r w:rsidR="006B5E4F">
              <w:rPr>
                <w:rFonts w:ascii="Times New Roman" w:hAnsi="Times New Roman" w:cs="Times New Roman"/>
              </w:rPr>
              <w:t xml:space="preserve"> (OLS)</w:t>
            </w:r>
          </w:p>
        </w:tc>
        <w:tc>
          <w:tcPr>
            <w:tcW w:w="1620" w:type="dxa"/>
          </w:tcPr>
          <w:p w14:paraId="7A16732D" w14:textId="2485D2AB" w:rsidR="009410E0" w:rsidRDefault="00A52E58" w:rsidP="00AA1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8.32</w:t>
            </w:r>
          </w:p>
        </w:tc>
        <w:tc>
          <w:tcPr>
            <w:tcW w:w="1170" w:type="dxa"/>
          </w:tcPr>
          <w:p w14:paraId="4A4D7BBC" w14:textId="166FA129" w:rsidR="009410E0" w:rsidRDefault="000A2F2C" w:rsidP="00AA1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EC7137">
              <w:rPr>
                <w:rFonts w:ascii="Times New Roman" w:hAnsi="Times New Roman" w:cs="Times New Roman"/>
              </w:rPr>
              <w:t>0.084</w:t>
            </w:r>
          </w:p>
        </w:tc>
        <w:tc>
          <w:tcPr>
            <w:tcW w:w="4230" w:type="dxa"/>
          </w:tcPr>
          <w:p w14:paraId="1990B4D7" w14:textId="120B4B9A" w:rsidR="009410E0" w:rsidRDefault="003C3B45" w:rsidP="00AA10CB">
            <w:pPr>
              <w:rPr>
                <w:rFonts w:ascii="Times New Roman" w:hAnsi="Times New Roman" w:cs="Times New Roman"/>
              </w:rPr>
            </w:pPr>
            <w:r w:rsidRPr="003C3B45">
              <w:rPr>
                <w:rFonts w:ascii="Times New Roman" w:hAnsi="Times New Roman" w:cs="Times New Roman"/>
              </w:rPr>
              <w:t>Baseline linear model</w:t>
            </w:r>
          </w:p>
        </w:tc>
      </w:tr>
      <w:tr w:rsidR="009410E0" w14:paraId="50FD280C" w14:textId="77777777" w:rsidTr="00D06167">
        <w:trPr>
          <w:trHeight w:val="332"/>
        </w:trPr>
        <w:tc>
          <w:tcPr>
            <w:tcW w:w="3690" w:type="dxa"/>
          </w:tcPr>
          <w:p w14:paraId="5930F4CA" w14:textId="5E1CCCF3" w:rsidR="009410E0" w:rsidRDefault="0094417E" w:rsidP="00AA10CB">
            <w:pPr>
              <w:rPr>
                <w:rFonts w:ascii="Times New Roman" w:hAnsi="Times New Roman" w:cs="Times New Roman"/>
              </w:rPr>
            </w:pPr>
            <w:r w:rsidRPr="0094417E">
              <w:rPr>
                <w:rFonts w:ascii="Times New Roman" w:hAnsi="Times New Roman" w:cs="Times New Roman"/>
              </w:rPr>
              <w:t>LASSO Regression</w:t>
            </w:r>
          </w:p>
        </w:tc>
        <w:tc>
          <w:tcPr>
            <w:tcW w:w="1620" w:type="dxa"/>
          </w:tcPr>
          <w:p w14:paraId="462BDC79" w14:textId="614D9B7D" w:rsidR="009410E0" w:rsidRDefault="00AC6F4A" w:rsidP="00AA1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8.32</w:t>
            </w:r>
          </w:p>
        </w:tc>
        <w:tc>
          <w:tcPr>
            <w:tcW w:w="1170" w:type="dxa"/>
          </w:tcPr>
          <w:p w14:paraId="1BB5E7CC" w14:textId="5D4F5F06" w:rsidR="009410E0" w:rsidRDefault="000A2F2C" w:rsidP="00AA1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EB3904">
              <w:rPr>
                <w:rFonts w:ascii="Times New Roman" w:hAnsi="Times New Roman" w:cs="Times New Roman"/>
              </w:rPr>
              <w:t>0.084</w:t>
            </w:r>
          </w:p>
        </w:tc>
        <w:tc>
          <w:tcPr>
            <w:tcW w:w="4230" w:type="dxa"/>
          </w:tcPr>
          <w:p w14:paraId="2C8A4EC8" w14:textId="55AD4EC4" w:rsidR="009410E0" w:rsidRDefault="005C1A2C" w:rsidP="00AA10CB">
            <w:pPr>
              <w:rPr>
                <w:rFonts w:ascii="Times New Roman" w:hAnsi="Times New Roman" w:cs="Times New Roman"/>
              </w:rPr>
            </w:pPr>
            <w:r w:rsidRPr="005C1A2C">
              <w:rPr>
                <w:rFonts w:ascii="Times New Roman" w:hAnsi="Times New Roman" w:cs="Times New Roman"/>
              </w:rPr>
              <w:t>Coefficients shrunk; same top predictors</w:t>
            </w:r>
          </w:p>
        </w:tc>
      </w:tr>
      <w:tr w:rsidR="009410E0" w14:paraId="5469E4F5" w14:textId="77777777" w:rsidTr="00D06167">
        <w:trPr>
          <w:trHeight w:val="368"/>
        </w:trPr>
        <w:tc>
          <w:tcPr>
            <w:tcW w:w="3690" w:type="dxa"/>
          </w:tcPr>
          <w:p w14:paraId="1AF62296" w14:textId="6B388FCD" w:rsidR="009410E0" w:rsidRDefault="00E422EC" w:rsidP="00AA10CB">
            <w:pPr>
              <w:rPr>
                <w:rFonts w:ascii="Times New Roman" w:hAnsi="Times New Roman" w:cs="Times New Roman"/>
              </w:rPr>
            </w:pPr>
            <w:r w:rsidRPr="00E422EC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1620" w:type="dxa"/>
          </w:tcPr>
          <w:p w14:paraId="6F99A03E" w14:textId="23891053" w:rsidR="009410E0" w:rsidRDefault="008A2023" w:rsidP="00AA1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8.77</w:t>
            </w:r>
          </w:p>
        </w:tc>
        <w:tc>
          <w:tcPr>
            <w:tcW w:w="1170" w:type="dxa"/>
          </w:tcPr>
          <w:p w14:paraId="73A55CDC" w14:textId="6B68C393" w:rsidR="009410E0" w:rsidRDefault="002C45AD" w:rsidP="00AA1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-0.030</w:t>
            </w:r>
            <w:r w:rsidR="000A2F2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230" w:type="dxa"/>
          </w:tcPr>
          <w:p w14:paraId="29E86B52" w14:textId="1B0E8309" w:rsidR="009410E0" w:rsidRDefault="00AD10F1" w:rsidP="00AA1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variance overfits</w:t>
            </w:r>
          </w:p>
        </w:tc>
      </w:tr>
      <w:tr w:rsidR="009410E0" w14:paraId="77F38AFE" w14:textId="77777777" w:rsidTr="00D06167">
        <w:trPr>
          <w:trHeight w:val="350"/>
        </w:trPr>
        <w:tc>
          <w:tcPr>
            <w:tcW w:w="3690" w:type="dxa"/>
          </w:tcPr>
          <w:p w14:paraId="7D815F5F" w14:textId="557E9CD7" w:rsidR="009410E0" w:rsidRDefault="00E422EC" w:rsidP="00AA10CB">
            <w:pPr>
              <w:rPr>
                <w:rFonts w:ascii="Times New Roman" w:hAnsi="Times New Roman" w:cs="Times New Roman"/>
              </w:rPr>
            </w:pPr>
            <w:r w:rsidRPr="00E422EC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1620" w:type="dxa"/>
          </w:tcPr>
          <w:p w14:paraId="6734AD94" w14:textId="3C2BEE1C" w:rsidR="009410E0" w:rsidRDefault="00324E52" w:rsidP="00AA1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8.88</w:t>
            </w:r>
          </w:p>
        </w:tc>
        <w:tc>
          <w:tcPr>
            <w:tcW w:w="1170" w:type="dxa"/>
          </w:tcPr>
          <w:p w14:paraId="6AF40086" w14:textId="48FD5F44" w:rsidR="009410E0" w:rsidRDefault="000A2F2C" w:rsidP="00AA1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307879">
              <w:rPr>
                <w:rFonts w:ascii="Times New Roman" w:hAnsi="Times New Roman" w:cs="Times New Roman"/>
              </w:rPr>
              <w:t>0.0298</w:t>
            </w:r>
          </w:p>
        </w:tc>
        <w:tc>
          <w:tcPr>
            <w:tcW w:w="4230" w:type="dxa"/>
          </w:tcPr>
          <w:p w14:paraId="2DC4F4E4" w14:textId="4B989ED0" w:rsidR="009410E0" w:rsidRDefault="00A2031E" w:rsidP="00AA10CB">
            <w:pPr>
              <w:rPr>
                <w:rFonts w:ascii="Times New Roman" w:hAnsi="Times New Roman" w:cs="Times New Roman"/>
              </w:rPr>
            </w:pPr>
            <w:r w:rsidRPr="00A2031E">
              <w:rPr>
                <w:rFonts w:ascii="Times New Roman" w:hAnsi="Times New Roman" w:cs="Times New Roman"/>
              </w:rPr>
              <w:t>No improvement over baseline</w:t>
            </w:r>
          </w:p>
        </w:tc>
      </w:tr>
      <w:tr w:rsidR="009410E0" w14:paraId="716FDC61" w14:textId="77777777" w:rsidTr="00D06167">
        <w:trPr>
          <w:trHeight w:val="350"/>
        </w:trPr>
        <w:tc>
          <w:tcPr>
            <w:tcW w:w="3690" w:type="dxa"/>
          </w:tcPr>
          <w:p w14:paraId="55282D01" w14:textId="26A29959" w:rsidR="009410E0" w:rsidRDefault="007349BD" w:rsidP="00AA10CB">
            <w:pPr>
              <w:rPr>
                <w:rFonts w:ascii="Times New Roman" w:hAnsi="Times New Roman" w:cs="Times New Roman"/>
              </w:rPr>
            </w:pPr>
            <w:r w:rsidRPr="007349BD">
              <w:rPr>
                <w:rFonts w:ascii="Times New Roman" w:hAnsi="Times New Roman" w:cs="Times New Roman"/>
              </w:rPr>
              <w:t>Support Vector Regression</w:t>
            </w:r>
          </w:p>
        </w:tc>
        <w:tc>
          <w:tcPr>
            <w:tcW w:w="1620" w:type="dxa"/>
          </w:tcPr>
          <w:p w14:paraId="01536D96" w14:textId="0BB9050F" w:rsidR="009410E0" w:rsidRDefault="00A7255C" w:rsidP="00AA1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8.02</w:t>
            </w:r>
          </w:p>
        </w:tc>
        <w:tc>
          <w:tcPr>
            <w:tcW w:w="1170" w:type="dxa"/>
          </w:tcPr>
          <w:p w14:paraId="789FCE62" w14:textId="718D50D3" w:rsidR="009410E0" w:rsidRDefault="000875BB" w:rsidP="00AA1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-0.021</w:t>
            </w:r>
            <w:r w:rsidR="0041593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30" w:type="dxa"/>
          </w:tcPr>
          <w:p w14:paraId="25BD7CF7" w14:textId="74A3B8AD" w:rsidR="009410E0" w:rsidRDefault="00D6520F" w:rsidP="00AA10CB">
            <w:pPr>
              <w:rPr>
                <w:rFonts w:ascii="Times New Roman" w:hAnsi="Times New Roman" w:cs="Times New Roman"/>
              </w:rPr>
            </w:pPr>
            <w:r w:rsidRPr="00D6520F">
              <w:rPr>
                <w:rFonts w:ascii="Times New Roman" w:hAnsi="Times New Roman" w:cs="Times New Roman"/>
              </w:rPr>
              <w:t>Best MAE but still weak R²</w:t>
            </w:r>
          </w:p>
        </w:tc>
      </w:tr>
      <w:tr w:rsidR="009410E0" w14:paraId="37D14AD1" w14:textId="77777777" w:rsidTr="00D06167">
        <w:trPr>
          <w:trHeight w:val="350"/>
        </w:trPr>
        <w:tc>
          <w:tcPr>
            <w:tcW w:w="3690" w:type="dxa"/>
          </w:tcPr>
          <w:p w14:paraId="10EC7C88" w14:textId="64AA3B6A" w:rsidR="009410E0" w:rsidRDefault="00B90890" w:rsidP="00AA10CB">
            <w:pPr>
              <w:rPr>
                <w:rFonts w:ascii="Times New Roman" w:hAnsi="Times New Roman" w:cs="Times New Roman"/>
              </w:rPr>
            </w:pPr>
            <w:r w:rsidRPr="00B90890">
              <w:rPr>
                <w:rFonts w:ascii="Times New Roman" w:hAnsi="Times New Roman" w:cs="Times New Roman"/>
              </w:rPr>
              <w:t>MLP</w:t>
            </w:r>
            <w:r w:rsidR="00DB3EAB">
              <w:rPr>
                <w:rFonts w:ascii="Times New Roman" w:hAnsi="Times New Roman" w:cs="Times New Roman"/>
              </w:rPr>
              <w:t xml:space="preserve"> </w:t>
            </w:r>
            <w:r w:rsidRPr="00B90890">
              <w:rPr>
                <w:rFonts w:ascii="Times New Roman" w:hAnsi="Times New Roman" w:cs="Times New Roman"/>
              </w:rPr>
              <w:t>Regressor (Grid Search)</w:t>
            </w:r>
          </w:p>
        </w:tc>
        <w:tc>
          <w:tcPr>
            <w:tcW w:w="1620" w:type="dxa"/>
          </w:tcPr>
          <w:p w14:paraId="5B72369C" w14:textId="4182539A" w:rsidR="009410E0" w:rsidRDefault="00055374" w:rsidP="00AA1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9.17</w:t>
            </w:r>
          </w:p>
        </w:tc>
        <w:tc>
          <w:tcPr>
            <w:tcW w:w="1170" w:type="dxa"/>
          </w:tcPr>
          <w:p w14:paraId="47A5EA45" w14:textId="23B14A62" w:rsidR="009410E0" w:rsidRDefault="00C133EB" w:rsidP="00AA1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</w:t>
            </w:r>
            <w:r w:rsidR="00685FA3">
              <w:rPr>
                <w:rFonts w:ascii="Times New Roman" w:hAnsi="Times New Roman" w:cs="Times New Roman"/>
              </w:rPr>
              <w:t>,0918</w:t>
            </w:r>
          </w:p>
        </w:tc>
        <w:tc>
          <w:tcPr>
            <w:tcW w:w="4230" w:type="dxa"/>
          </w:tcPr>
          <w:p w14:paraId="43192C9D" w14:textId="29024BF6" w:rsidR="009410E0" w:rsidRDefault="0078286B" w:rsidP="00AA10CB">
            <w:pPr>
              <w:rPr>
                <w:rFonts w:ascii="Times New Roman" w:hAnsi="Times New Roman" w:cs="Times New Roman"/>
              </w:rPr>
            </w:pPr>
            <w:r w:rsidRPr="0078286B">
              <w:rPr>
                <w:rFonts w:ascii="Times New Roman" w:hAnsi="Times New Roman" w:cs="Times New Roman"/>
              </w:rPr>
              <w:t>Unstable; small dataset</w:t>
            </w:r>
          </w:p>
        </w:tc>
      </w:tr>
      <w:tr w:rsidR="009410E0" w14:paraId="618FC535" w14:textId="77777777" w:rsidTr="00D06167">
        <w:trPr>
          <w:trHeight w:val="350"/>
        </w:trPr>
        <w:tc>
          <w:tcPr>
            <w:tcW w:w="3690" w:type="dxa"/>
          </w:tcPr>
          <w:p w14:paraId="075D4116" w14:textId="13113A48" w:rsidR="009410E0" w:rsidRDefault="00677913" w:rsidP="00AA10CB">
            <w:pPr>
              <w:rPr>
                <w:rFonts w:ascii="Times New Roman" w:hAnsi="Times New Roman" w:cs="Times New Roman"/>
              </w:rPr>
            </w:pPr>
            <w:r w:rsidRPr="00677913">
              <w:rPr>
                <w:rFonts w:ascii="Times New Roman" w:hAnsi="Times New Roman" w:cs="Times New Roman"/>
              </w:rPr>
              <w:t>TensorFlow NN (Early Stopping)</w:t>
            </w:r>
          </w:p>
        </w:tc>
        <w:tc>
          <w:tcPr>
            <w:tcW w:w="1620" w:type="dxa"/>
          </w:tcPr>
          <w:p w14:paraId="1F9694C1" w14:textId="63A2AD9C" w:rsidR="009410E0" w:rsidRDefault="0044604F" w:rsidP="00AA1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9.52</w:t>
            </w:r>
          </w:p>
        </w:tc>
        <w:tc>
          <w:tcPr>
            <w:tcW w:w="1170" w:type="dxa"/>
          </w:tcPr>
          <w:p w14:paraId="6ED56695" w14:textId="485D9C0C" w:rsidR="009410E0" w:rsidRDefault="00941A9C" w:rsidP="00AA1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-0.995</w:t>
            </w:r>
          </w:p>
        </w:tc>
        <w:tc>
          <w:tcPr>
            <w:tcW w:w="4230" w:type="dxa"/>
          </w:tcPr>
          <w:p w14:paraId="0BCD645C" w14:textId="41E551DB" w:rsidR="009410E0" w:rsidRDefault="008B517E" w:rsidP="00AA10CB">
            <w:pPr>
              <w:rPr>
                <w:rFonts w:ascii="Times New Roman" w:hAnsi="Times New Roman" w:cs="Times New Roman"/>
              </w:rPr>
            </w:pPr>
            <w:r w:rsidRPr="008B517E">
              <w:rPr>
                <w:rFonts w:ascii="Times New Roman" w:hAnsi="Times New Roman" w:cs="Times New Roman"/>
              </w:rPr>
              <w:t>Stopped after 5 epochs</w:t>
            </w:r>
          </w:p>
        </w:tc>
      </w:tr>
    </w:tbl>
    <w:p w14:paraId="4EE509C5" w14:textId="77777777" w:rsidR="00F979CA" w:rsidRDefault="00F979CA" w:rsidP="00AA10CB">
      <w:pPr>
        <w:rPr>
          <w:rFonts w:ascii="Times New Roman" w:hAnsi="Times New Roman" w:cs="Times New Roman"/>
        </w:rPr>
      </w:pPr>
    </w:p>
    <w:p w14:paraId="09DC2D96" w14:textId="300A5FDE" w:rsidR="005B1A5B" w:rsidRDefault="005B1A5B" w:rsidP="00AA10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Explanation of the table above</w:t>
      </w:r>
    </w:p>
    <w:p w14:paraId="53380452" w14:textId="77777777" w:rsidR="00C07EAA" w:rsidRDefault="00F979CA" w:rsidP="00AA10CB">
      <w:pPr>
        <w:rPr>
          <w:rFonts w:ascii="Times New Roman" w:hAnsi="Times New Roman" w:cs="Times New Roman"/>
        </w:rPr>
      </w:pPr>
      <w:r w:rsidRPr="00F979CA">
        <w:rPr>
          <w:rFonts w:ascii="Times New Roman" w:hAnsi="Times New Roman" w:cs="Times New Roman"/>
        </w:rPr>
        <w:t>Across all models, predictive performance remained limited. MAE values ranged from 8.02 to 9.52, and all R² values were negative or near zero, indicating that the available performance metrics contain weak predictive signal for forecasting next</w:t>
      </w:r>
      <w:r w:rsidRPr="00F979CA">
        <w:rPr>
          <w:rFonts w:ascii="Times New Roman" w:hAnsi="Times New Roman" w:cs="Times New Roman"/>
        </w:rPr>
        <w:noBreakHyphen/>
        <w:t xml:space="preserve">season games missed. </w:t>
      </w:r>
    </w:p>
    <w:p w14:paraId="0E2529EF" w14:textId="2C667F5F" w:rsidR="00C07EAA" w:rsidRDefault="00F979CA" w:rsidP="00AA10CB">
      <w:pPr>
        <w:rPr>
          <w:rFonts w:ascii="Times New Roman" w:hAnsi="Times New Roman" w:cs="Times New Roman"/>
        </w:rPr>
      </w:pPr>
      <w:r w:rsidRPr="00F979CA">
        <w:rPr>
          <w:rFonts w:ascii="Times New Roman" w:hAnsi="Times New Roman" w:cs="Times New Roman"/>
        </w:rPr>
        <w:t>The OLS and LASSO models produced identical results, suggesting minimal benefit from regularization. Tree</w:t>
      </w:r>
      <w:r w:rsidRPr="00F979CA">
        <w:rPr>
          <w:rFonts w:ascii="Times New Roman" w:hAnsi="Times New Roman" w:cs="Times New Roman"/>
        </w:rPr>
        <w:noBreakHyphen/>
        <w:t>based models (Decision Tree and Random Forest) did not improve performance and showed signs of overfitting. The SVR model achieved the lowest MAE (8.02</w:t>
      </w:r>
      <w:r w:rsidRPr="00F979CA">
        <w:rPr>
          <w:rFonts w:ascii="Times New Roman" w:hAnsi="Times New Roman" w:cs="Times New Roman"/>
        </w:rPr>
        <w:t>) but</w:t>
      </w:r>
      <w:r w:rsidRPr="00F979CA">
        <w:rPr>
          <w:rFonts w:ascii="Times New Roman" w:hAnsi="Times New Roman" w:cs="Times New Roman"/>
        </w:rPr>
        <w:t xml:space="preserve"> still produced a negative R². </w:t>
      </w:r>
    </w:p>
    <w:p w14:paraId="60D7DC24" w14:textId="0A5C3335" w:rsidR="00072B1C" w:rsidRPr="00AA10CB" w:rsidRDefault="00F979CA" w:rsidP="00AA10CB">
      <w:r w:rsidRPr="00F979CA">
        <w:rPr>
          <w:rFonts w:ascii="Times New Roman" w:hAnsi="Times New Roman" w:cs="Times New Roman"/>
        </w:rPr>
        <w:t>Neural network models (MLP and TensorFlow) performed worse, with the TensorFlow model stopping after 5 epochs due to early stopping. Overall, no model demonstrated strong predictive capability.</w:t>
      </w:r>
    </w:p>
    <w:sectPr w:rsidR="00072B1C" w:rsidRPr="00AA1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1634"/>
    <w:multiLevelType w:val="multilevel"/>
    <w:tmpl w:val="0074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DB1"/>
    <w:multiLevelType w:val="multilevel"/>
    <w:tmpl w:val="2BF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0C2E"/>
    <w:multiLevelType w:val="multilevel"/>
    <w:tmpl w:val="DEAC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07831"/>
    <w:multiLevelType w:val="multilevel"/>
    <w:tmpl w:val="96E4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30A73"/>
    <w:multiLevelType w:val="multilevel"/>
    <w:tmpl w:val="FA08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42878"/>
    <w:multiLevelType w:val="multilevel"/>
    <w:tmpl w:val="C31C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71A4C"/>
    <w:multiLevelType w:val="multilevel"/>
    <w:tmpl w:val="081C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F62EC"/>
    <w:multiLevelType w:val="multilevel"/>
    <w:tmpl w:val="657A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21536"/>
    <w:multiLevelType w:val="multilevel"/>
    <w:tmpl w:val="E214BAA6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52572"/>
    <w:multiLevelType w:val="multilevel"/>
    <w:tmpl w:val="6B5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C6C97"/>
    <w:multiLevelType w:val="multilevel"/>
    <w:tmpl w:val="408E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47C56"/>
    <w:multiLevelType w:val="multilevel"/>
    <w:tmpl w:val="8832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C7949"/>
    <w:multiLevelType w:val="multilevel"/>
    <w:tmpl w:val="9376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A2EFE"/>
    <w:multiLevelType w:val="multilevel"/>
    <w:tmpl w:val="EAA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22CA9"/>
    <w:multiLevelType w:val="multilevel"/>
    <w:tmpl w:val="F0B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8A164E"/>
    <w:multiLevelType w:val="multilevel"/>
    <w:tmpl w:val="D7B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736DD"/>
    <w:multiLevelType w:val="multilevel"/>
    <w:tmpl w:val="F0C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F7BFF"/>
    <w:multiLevelType w:val="multilevel"/>
    <w:tmpl w:val="55C4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795AF8"/>
    <w:multiLevelType w:val="multilevel"/>
    <w:tmpl w:val="5758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A4667"/>
    <w:multiLevelType w:val="multilevel"/>
    <w:tmpl w:val="4B82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25FDE"/>
    <w:multiLevelType w:val="multilevel"/>
    <w:tmpl w:val="0A44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F43C5F"/>
    <w:multiLevelType w:val="multilevel"/>
    <w:tmpl w:val="7E8C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856FCB"/>
    <w:multiLevelType w:val="multilevel"/>
    <w:tmpl w:val="245E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3A07C2"/>
    <w:multiLevelType w:val="multilevel"/>
    <w:tmpl w:val="977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DC319A"/>
    <w:multiLevelType w:val="multilevel"/>
    <w:tmpl w:val="311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C632E"/>
    <w:multiLevelType w:val="multilevel"/>
    <w:tmpl w:val="53A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F95936"/>
    <w:multiLevelType w:val="multilevel"/>
    <w:tmpl w:val="65A2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F10DF"/>
    <w:multiLevelType w:val="multilevel"/>
    <w:tmpl w:val="CB90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32902"/>
    <w:multiLevelType w:val="multilevel"/>
    <w:tmpl w:val="C31C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DE0096"/>
    <w:multiLevelType w:val="multilevel"/>
    <w:tmpl w:val="4800A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6059A4"/>
    <w:multiLevelType w:val="multilevel"/>
    <w:tmpl w:val="3DC4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7D2125"/>
    <w:multiLevelType w:val="multilevel"/>
    <w:tmpl w:val="A112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D37CEE"/>
    <w:multiLevelType w:val="multilevel"/>
    <w:tmpl w:val="0066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5B6C4A"/>
    <w:multiLevelType w:val="multilevel"/>
    <w:tmpl w:val="3A64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842072"/>
    <w:multiLevelType w:val="multilevel"/>
    <w:tmpl w:val="BCEC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5D7B84"/>
    <w:multiLevelType w:val="multilevel"/>
    <w:tmpl w:val="B7DC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432C2B"/>
    <w:multiLevelType w:val="multilevel"/>
    <w:tmpl w:val="333C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6246DB"/>
    <w:multiLevelType w:val="multilevel"/>
    <w:tmpl w:val="0E66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214E32"/>
    <w:multiLevelType w:val="multilevel"/>
    <w:tmpl w:val="4D9C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F44964"/>
    <w:multiLevelType w:val="multilevel"/>
    <w:tmpl w:val="6D4A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5F3616"/>
    <w:multiLevelType w:val="multilevel"/>
    <w:tmpl w:val="48BA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C34743"/>
    <w:multiLevelType w:val="multilevel"/>
    <w:tmpl w:val="165E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F52701"/>
    <w:multiLevelType w:val="multilevel"/>
    <w:tmpl w:val="1114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A26AF5"/>
    <w:multiLevelType w:val="multilevel"/>
    <w:tmpl w:val="2D84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800162"/>
    <w:multiLevelType w:val="multilevel"/>
    <w:tmpl w:val="C31C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58676A"/>
    <w:multiLevelType w:val="multilevel"/>
    <w:tmpl w:val="C31C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37203A"/>
    <w:multiLevelType w:val="multilevel"/>
    <w:tmpl w:val="329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002FB5"/>
    <w:multiLevelType w:val="multilevel"/>
    <w:tmpl w:val="D444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6D225E"/>
    <w:multiLevelType w:val="multilevel"/>
    <w:tmpl w:val="3430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C364E8"/>
    <w:multiLevelType w:val="multilevel"/>
    <w:tmpl w:val="AEB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441051"/>
    <w:multiLevelType w:val="multilevel"/>
    <w:tmpl w:val="C31C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451D43"/>
    <w:multiLevelType w:val="multilevel"/>
    <w:tmpl w:val="8AB00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F42D6E"/>
    <w:multiLevelType w:val="multilevel"/>
    <w:tmpl w:val="0CE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A44405"/>
    <w:multiLevelType w:val="multilevel"/>
    <w:tmpl w:val="51DE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0069A1"/>
    <w:multiLevelType w:val="multilevel"/>
    <w:tmpl w:val="4AA8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F1460D"/>
    <w:multiLevelType w:val="multilevel"/>
    <w:tmpl w:val="58F0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A25A7E"/>
    <w:multiLevelType w:val="multilevel"/>
    <w:tmpl w:val="DB08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8D7B2D"/>
    <w:multiLevelType w:val="multilevel"/>
    <w:tmpl w:val="A5F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625439"/>
    <w:multiLevelType w:val="multilevel"/>
    <w:tmpl w:val="CE06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7C2D6A"/>
    <w:multiLevelType w:val="multilevel"/>
    <w:tmpl w:val="0D7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D97E6C"/>
    <w:multiLevelType w:val="multilevel"/>
    <w:tmpl w:val="9FC2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F808BE"/>
    <w:multiLevelType w:val="multilevel"/>
    <w:tmpl w:val="2DD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BB42E0"/>
    <w:multiLevelType w:val="multilevel"/>
    <w:tmpl w:val="817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56766E"/>
    <w:multiLevelType w:val="multilevel"/>
    <w:tmpl w:val="4ED2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4D1376"/>
    <w:multiLevelType w:val="multilevel"/>
    <w:tmpl w:val="913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9C0664"/>
    <w:multiLevelType w:val="multilevel"/>
    <w:tmpl w:val="95B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7E4DDD"/>
    <w:multiLevelType w:val="multilevel"/>
    <w:tmpl w:val="CC26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771101"/>
    <w:multiLevelType w:val="multilevel"/>
    <w:tmpl w:val="2B2C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4323C0"/>
    <w:multiLevelType w:val="multilevel"/>
    <w:tmpl w:val="84D6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89732A"/>
    <w:multiLevelType w:val="multilevel"/>
    <w:tmpl w:val="E85A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E40DB5"/>
    <w:multiLevelType w:val="multilevel"/>
    <w:tmpl w:val="3250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EB08FD"/>
    <w:multiLevelType w:val="multilevel"/>
    <w:tmpl w:val="20B6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1290330"/>
    <w:multiLevelType w:val="multilevel"/>
    <w:tmpl w:val="0308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633AEC"/>
    <w:multiLevelType w:val="multilevel"/>
    <w:tmpl w:val="6DF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840CDF"/>
    <w:multiLevelType w:val="multilevel"/>
    <w:tmpl w:val="F8C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4A11B0"/>
    <w:multiLevelType w:val="multilevel"/>
    <w:tmpl w:val="833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696DDC"/>
    <w:multiLevelType w:val="multilevel"/>
    <w:tmpl w:val="9E10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8C3268"/>
    <w:multiLevelType w:val="multilevel"/>
    <w:tmpl w:val="F1E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FB4B5D"/>
    <w:multiLevelType w:val="multilevel"/>
    <w:tmpl w:val="0CB6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F36E67"/>
    <w:multiLevelType w:val="multilevel"/>
    <w:tmpl w:val="515C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506E5E"/>
    <w:multiLevelType w:val="multilevel"/>
    <w:tmpl w:val="C31C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5211FE"/>
    <w:multiLevelType w:val="multilevel"/>
    <w:tmpl w:val="D860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7105CF"/>
    <w:multiLevelType w:val="multilevel"/>
    <w:tmpl w:val="095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BF2858"/>
    <w:multiLevelType w:val="multilevel"/>
    <w:tmpl w:val="C2D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312409">
    <w:abstractNumId w:val="37"/>
  </w:num>
  <w:num w:numId="2" w16cid:durableId="655957861">
    <w:abstractNumId w:val="68"/>
  </w:num>
  <w:num w:numId="3" w16cid:durableId="1013192279">
    <w:abstractNumId w:val="15"/>
  </w:num>
  <w:num w:numId="4" w16cid:durableId="1365206554">
    <w:abstractNumId w:val="48"/>
  </w:num>
  <w:num w:numId="5" w16cid:durableId="1890803971">
    <w:abstractNumId w:val="34"/>
  </w:num>
  <w:num w:numId="6" w16cid:durableId="390230539">
    <w:abstractNumId w:val="73"/>
  </w:num>
  <w:num w:numId="7" w16cid:durableId="1337342010">
    <w:abstractNumId w:val="72"/>
  </w:num>
  <w:num w:numId="8" w16cid:durableId="1550141558">
    <w:abstractNumId w:val="39"/>
  </w:num>
  <w:num w:numId="9" w16cid:durableId="1012220135">
    <w:abstractNumId w:val="22"/>
  </w:num>
  <w:num w:numId="10" w16cid:durableId="329329836">
    <w:abstractNumId w:val="33"/>
  </w:num>
  <w:num w:numId="11" w16cid:durableId="1845242389">
    <w:abstractNumId w:val="0"/>
  </w:num>
  <w:num w:numId="12" w16cid:durableId="1213230996">
    <w:abstractNumId w:val="31"/>
  </w:num>
  <w:num w:numId="13" w16cid:durableId="630401133">
    <w:abstractNumId w:val="58"/>
  </w:num>
  <w:num w:numId="14" w16cid:durableId="1757942283">
    <w:abstractNumId w:val="23"/>
  </w:num>
  <w:num w:numId="15" w16cid:durableId="50202644">
    <w:abstractNumId w:val="66"/>
  </w:num>
  <w:num w:numId="16" w16cid:durableId="2020815208">
    <w:abstractNumId w:val="16"/>
  </w:num>
  <w:num w:numId="17" w16cid:durableId="174661046">
    <w:abstractNumId w:val="11"/>
  </w:num>
  <w:num w:numId="18" w16cid:durableId="1444223840">
    <w:abstractNumId w:val="13"/>
  </w:num>
  <w:num w:numId="19" w16cid:durableId="1018237873">
    <w:abstractNumId w:val="61"/>
  </w:num>
  <w:num w:numId="20" w16cid:durableId="29232884">
    <w:abstractNumId w:val="25"/>
  </w:num>
  <w:num w:numId="21" w16cid:durableId="1714580469">
    <w:abstractNumId w:val="46"/>
  </w:num>
  <w:num w:numId="22" w16cid:durableId="1319574522">
    <w:abstractNumId w:val="53"/>
  </w:num>
  <w:num w:numId="23" w16cid:durableId="1664308438">
    <w:abstractNumId w:val="75"/>
  </w:num>
  <w:num w:numId="24" w16cid:durableId="1059984861">
    <w:abstractNumId w:val="51"/>
  </w:num>
  <w:num w:numId="25" w16cid:durableId="1303383417">
    <w:abstractNumId w:val="63"/>
  </w:num>
  <w:num w:numId="26" w16cid:durableId="2120298708">
    <w:abstractNumId w:val="69"/>
  </w:num>
  <w:num w:numId="27" w16cid:durableId="2065565470">
    <w:abstractNumId w:val="74"/>
  </w:num>
  <w:num w:numId="28" w16cid:durableId="2076121603">
    <w:abstractNumId w:val="47"/>
  </w:num>
  <w:num w:numId="29" w16cid:durableId="1141578713">
    <w:abstractNumId w:val="9"/>
  </w:num>
  <w:num w:numId="30" w16cid:durableId="1112629904">
    <w:abstractNumId w:val="81"/>
  </w:num>
  <w:num w:numId="31" w16cid:durableId="354157024">
    <w:abstractNumId w:val="70"/>
  </w:num>
  <w:num w:numId="32" w16cid:durableId="1759983517">
    <w:abstractNumId w:val="4"/>
  </w:num>
  <w:num w:numId="33" w16cid:durableId="145321371">
    <w:abstractNumId w:val="43"/>
  </w:num>
  <w:num w:numId="34" w16cid:durableId="1324310606">
    <w:abstractNumId w:val="24"/>
  </w:num>
  <w:num w:numId="35" w16cid:durableId="2118064720">
    <w:abstractNumId w:val="49"/>
  </w:num>
  <w:num w:numId="36" w16cid:durableId="1238898194">
    <w:abstractNumId w:val="30"/>
  </w:num>
  <w:num w:numId="37" w16cid:durableId="1189413340">
    <w:abstractNumId w:val="54"/>
  </w:num>
  <w:num w:numId="38" w16cid:durableId="895166423">
    <w:abstractNumId w:val="78"/>
  </w:num>
  <w:num w:numId="39" w16cid:durableId="917665687">
    <w:abstractNumId w:val="6"/>
  </w:num>
  <w:num w:numId="40" w16cid:durableId="660692279">
    <w:abstractNumId w:val="17"/>
  </w:num>
  <w:num w:numId="41" w16cid:durableId="2114009924">
    <w:abstractNumId w:val="52"/>
  </w:num>
  <w:num w:numId="42" w16cid:durableId="839347587">
    <w:abstractNumId w:val="83"/>
  </w:num>
  <w:num w:numId="43" w16cid:durableId="2006517490">
    <w:abstractNumId w:val="1"/>
  </w:num>
  <w:num w:numId="44" w16cid:durableId="726490766">
    <w:abstractNumId w:val="67"/>
  </w:num>
  <w:num w:numId="45" w16cid:durableId="356657139">
    <w:abstractNumId w:val="32"/>
  </w:num>
  <w:num w:numId="46" w16cid:durableId="1065949411">
    <w:abstractNumId w:val="42"/>
  </w:num>
  <w:num w:numId="47" w16cid:durableId="1140918888">
    <w:abstractNumId w:val="76"/>
  </w:num>
  <w:num w:numId="48" w16cid:durableId="4746133">
    <w:abstractNumId w:val="79"/>
  </w:num>
  <w:num w:numId="49" w16cid:durableId="2031712925">
    <w:abstractNumId w:val="10"/>
  </w:num>
  <w:num w:numId="50" w16cid:durableId="872421895">
    <w:abstractNumId w:val="19"/>
  </w:num>
  <w:num w:numId="51" w16cid:durableId="507913160">
    <w:abstractNumId w:val="21"/>
  </w:num>
  <w:num w:numId="52" w16cid:durableId="635840510">
    <w:abstractNumId w:val="64"/>
  </w:num>
  <w:num w:numId="53" w16cid:durableId="378748016">
    <w:abstractNumId w:val="20"/>
  </w:num>
  <w:num w:numId="54" w16cid:durableId="985206588">
    <w:abstractNumId w:val="62"/>
  </w:num>
  <w:num w:numId="55" w16cid:durableId="2020428721">
    <w:abstractNumId w:val="26"/>
  </w:num>
  <w:num w:numId="56" w16cid:durableId="460616084">
    <w:abstractNumId w:val="3"/>
  </w:num>
  <w:num w:numId="57" w16cid:durableId="47077515">
    <w:abstractNumId w:val="71"/>
  </w:num>
  <w:num w:numId="58" w16cid:durableId="1782649090">
    <w:abstractNumId w:val="12"/>
  </w:num>
  <w:num w:numId="59" w16cid:durableId="1688867395">
    <w:abstractNumId w:val="36"/>
  </w:num>
  <w:num w:numId="60" w16cid:durableId="88233091">
    <w:abstractNumId w:val="29"/>
  </w:num>
  <w:num w:numId="61" w16cid:durableId="410809951">
    <w:abstractNumId w:val="56"/>
  </w:num>
  <w:num w:numId="62" w16cid:durableId="502210825">
    <w:abstractNumId w:val="57"/>
  </w:num>
  <w:num w:numId="63" w16cid:durableId="545139979">
    <w:abstractNumId w:val="14"/>
  </w:num>
  <w:num w:numId="64" w16cid:durableId="976758001">
    <w:abstractNumId w:val="82"/>
  </w:num>
  <w:num w:numId="65" w16cid:durableId="664473605">
    <w:abstractNumId w:val="55"/>
  </w:num>
  <w:num w:numId="66" w16cid:durableId="172838022">
    <w:abstractNumId w:val="35"/>
  </w:num>
  <w:num w:numId="67" w16cid:durableId="9188943">
    <w:abstractNumId w:val="2"/>
  </w:num>
  <w:num w:numId="68" w16cid:durableId="1762098789">
    <w:abstractNumId w:val="27"/>
  </w:num>
  <w:num w:numId="69" w16cid:durableId="491486455">
    <w:abstractNumId w:val="40"/>
  </w:num>
  <w:num w:numId="70" w16cid:durableId="2000571088">
    <w:abstractNumId w:val="59"/>
  </w:num>
  <w:num w:numId="71" w16cid:durableId="1364207359">
    <w:abstractNumId w:val="41"/>
  </w:num>
  <w:num w:numId="72" w16cid:durableId="358631838">
    <w:abstractNumId w:val="38"/>
  </w:num>
  <w:num w:numId="73" w16cid:durableId="1120955935">
    <w:abstractNumId w:val="65"/>
  </w:num>
  <w:num w:numId="74" w16cid:durableId="1201236562">
    <w:abstractNumId w:val="77"/>
  </w:num>
  <w:num w:numId="75" w16cid:durableId="1151017463">
    <w:abstractNumId w:val="7"/>
  </w:num>
  <w:num w:numId="76" w16cid:durableId="1764839392">
    <w:abstractNumId w:val="28"/>
  </w:num>
  <w:num w:numId="77" w16cid:durableId="111873682">
    <w:abstractNumId w:val="8"/>
  </w:num>
  <w:num w:numId="78" w16cid:durableId="1871992394">
    <w:abstractNumId w:val="18"/>
  </w:num>
  <w:num w:numId="79" w16cid:durableId="2093962003">
    <w:abstractNumId w:val="60"/>
  </w:num>
  <w:num w:numId="80" w16cid:durableId="291641627">
    <w:abstractNumId w:val="45"/>
  </w:num>
  <w:num w:numId="81" w16cid:durableId="1003240441">
    <w:abstractNumId w:val="44"/>
  </w:num>
  <w:num w:numId="82" w16cid:durableId="1248465592">
    <w:abstractNumId w:val="80"/>
  </w:num>
  <w:num w:numId="83" w16cid:durableId="634527831">
    <w:abstractNumId w:val="50"/>
  </w:num>
  <w:num w:numId="84" w16cid:durableId="1760129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40"/>
    <w:rsid w:val="00011FED"/>
    <w:rsid w:val="00014EFC"/>
    <w:rsid w:val="00034BD4"/>
    <w:rsid w:val="00043711"/>
    <w:rsid w:val="00055374"/>
    <w:rsid w:val="00067E72"/>
    <w:rsid w:val="00072B1C"/>
    <w:rsid w:val="00073DB9"/>
    <w:rsid w:val="000875BB"/>
    <w:rsid w:val="0009029B"/>
    <w:rsid w:val="00091039"/>
    <w:rsid w:val="000A2F2C"/>
    <w:rsid w:val="000A3BD3"/>
    <w:rsid w:val="000A3E7A"/>
    <w:rsid w:val="000A5ED4"/>
    <w:rsid w:val="000B57A9"/>
    <w:rsid w:val="000C03BE"/>
    <w:rsid w:val="000D7F65"/>
    <w:rsid w:val="000F62CB"/>
    <w:rsid w:val="00121A64"/>
    <w:rsid w:val="00127569"/>
    <w:rsid w:val="00134CAE"/>
    <w:rsid w:val="0019275B"/>
    <w:rsid w:val="001A2FDB"/>
    <w:rsid w:val="001B7575"/>
    <w:rsid w:val="001C1F24"/>
    <w:rsid w:val="001D0110"/>
    <w:rsid w:val="001F2378"/>
    <w:rsid w:val="0020770B"/>
    <w:rsid w:val="002173FA"/>
    <w:rsid w:val="002227EB"/>
    <w:rsid w:val="00224E40"/>
    <w:rsid w:val="00236540"/>
    <w:rsid w:val="002404AD"/>
    <w:rsid w:val="00260E9F"/>
    <w:rsid w:val="00270B8F"/>
    <w:rsid w:val="00273433"/>
    <w:rsid w:val="0028543D"/>
    <w:rsid w:val="00285A46"/>
    <w:rsid w:val="002B4A68"/>
    <w:rsid w:val="002C45AD"/>
    <w:rsid w:val="002F0264"/>
    <w:rsid w:val="00305569"/>
    <w:rsid w:val="003059F7"/>
    <w:rsid w:val="00307879"/>
    <w:rsid w:val="00324E52"/>
    <w:rsid w:val="00344E8F"/>
    <w:rsid w:val="00354BD3"/>
    <w:rsid w:val="0035618E"/>
    <w:rsid w:val="00371CFE"/>
    <w:rsid w:val="003750AF"/>
    <w:rsid w:val="0039210C"/>
    <w:rsid w:val="00396B59"/>
    <w:rsid w:val="00397497"/>
    <w:rsid w:val="003B4572"/>
    <w:rsid w:val="003B5751"/>
    <w:rsid w:val="003C3B45"/>
    <w:rsid w:val="003C6733"/>
    <w:rsid w:val="003D416A"/>
    <w:rsid w:val="00410D0E"/>
    <w:rsid w:val="00415938"/>
    <w:rsid w:val="004335C9"/>
    <w:rsid w:val="0043580B"/>
    <w:rsid w:val="00444731"/>
    <w:rsid w:val="0044491D"/>
    <w:rsid w:val="0044604F"/>
    <w:rsid w:val="00452EF4"/>
    <w:rsid w:val="0048465A"/>
    <w:rsid w:val="00497A3C"/>
    <w:rsid w:val="004A6B5D"/>
    <w:rsid w:val="004C7424"/>
    <w:rsid w:val="00516DA4"/>
    <w:rsid w:val="00522A1C"/>
    <w:rsid w:val="005510C8"/>
    <w:rsid w:val="00554D96"/>
    <w:rsid w:val="0057372E"/>
    <w:rsid w:val="005B1A5B"/>
    <w:rsid w:val="005B1CC3"/>
    <w:rsid w:val="005B2A5C"/>
    <w:rsid w:val="005C1A2C"/>
    <w:rsid w:val="005C4B16"/>
    <w:rsid w:val="005E11ED"/>
    <w:rsid w:val="005E7CDC"/>
    <w:rsid w:val="005F1849"/>
    <w:rsid w:val="0064570F"/>
    <w:rsid w:val="006675BE"/>
    <w:rsid w:val="00677913"/>
    <w:rsid w:val="00685FA3"/>
    <w:rsid w:val="00691A01"/>
    <w:rsid w:val="006B08DF"/>
    <w:rsid w:val="006B5E4F"/>
    <w:rsid w:val="006D128A"/>
    <w:rsid w:val="00701163"/>
    <w:rsid w:val="00704DD8"/>
    <w:rsid w:val="00722E50"/>
    <w:rsid w:val="00726935"/>
    <w:rsid w:val="007349BD"/>
    <w:rsid w:val="00752087"/>
    <w:rsid w:val="0078286B"/>
    <w:rsid w:val="00786BF5"/>
    <w:rsid w:val="00791EF1"/>
    <w:rsid w:val="00793C84"/>
    <w:rsid w:val="007B0246"/>
    <w:rsid w:val="007B475D"/>
    <w:rsid w:val="007B6C6D"/>
    <w:rsid w:val="007E55FE"/>
    <w:rsid w:val="007F21C5"/>
    <w:rsid w:val="00816F94"/>
    <w:rsid w:val="00822CEE"/>
    <w:rsid w:val="00826A16"/>
    <w:rsid w:val="00837B98"/>
    <w:rsid w:val="00890088"/>
    <w:rsid w:val="008A2023"/>
    <w:rsid w:val="008A4AE3"/>
    <w:rsid w:val="008B17F5"/>
    <w:rsid w:val="008B517E"/>
    <w:rsid w:val="008F3127"/>
    <w:rsid w:val="0090304E"/>
    <w:rsid w:val="00904DCD"/>
    <w:rsid w:val="00907621"/>
    <w:rsid w:val="00922A6A"/>
    <w:rsid w:val="0093516A"/>
    <w:rsid w:val="009410E0"/>
    <w:rsid w:val="00941A9C"/>
    <w:rsid w:val="0094417E"/>
    <w:rsid w:val="00977281"/>
    <w:rsid w:val="00980B5B"/>
    <w:rsid w:val="009A20C7"/>
    <w:rsid w:val="009F40D5"/>
    <w:rsid w:val="009F5322"/>
    <w:rsid w:val="00A2031E"/>
    <w:rsid w:val="00A36EF1"/>
    <w:rsid w:val="00A407AF"/>
    <w:rsid w:val="00A40935"/>
    <w:rsid w:val="00A52E58"/>
    <w:rsid w:val="00A55E5B"/>
    <w:rsid w:val="00A7255C"/>
    <w:rsid w:val="00A72F7C"/>
    <w:rsid w:val="00A7635E"/>
    <w:rsid w:val="00A772E0"/>
    <w:rsid w:val="00A8468E"/>
    <w:rsid w:val="00A86E20"/>
    <w:rsid w:val="00A91420"/>
    <w:rsid w:val="00A961D5"/>
    <w:rsid w:val="00AA10CB"/>
    <w:rsid w:val="00AB30B6"/>
    <w:rsid w:val="00AC1E47"/>
    <w:rsid w:val="00AC4218"/>
    <w:rsid w:val="00AC6F4A"/>
    <w:rsid w:val="00AD10F1"/>
    <w:rsid w:val="00AD2A77"/>
    <w:rsid w:val="00AD6E00"/>
    <w:rsid w:val="00AF3378"/>
    <w:rsid w:val="00AF497D"/>
    <w:rsid w:val="00AF691F"/>
    <w:rsid w:val="00B26ED9"/>
    <w:rsid w:val="00B33AE6"/>
    <w:rsid w:val="00B51C97"/>
    <w:rsid w:val="00B520FE"/>
    <w:rsid w:val="00B60D9C"/>
    <w:rsid w:val="00B6293E"/>
    <w:rsid w:val="00B90890"/>
    <w:rsid w:val="00BD1D75"/>
    <w:rsid w:val="00BE1E32"/>
    <w:rsid w:val="00BF286E"/>
    <w:rsid w:val="00C0195E"/>
    <w:rsid w:val="00C07EAA"/>
    <w:rsid w:val="00C133EB"/>
    <w:rsid w:val="00C145B7"/>
    <w:rsid w:val="00C26529"/>
    <w:rsid w:val="00C275D9"/>
    <w:rsid w:val="00C4538E"/>
    <w:rsid w:val="00C466F7"/>
    <w:rsid w:val="00C66D9F"/>
    <w:rsid w:val="00C72E37"/>
    <w:rsid w:val="00C80B33"/>
    <w:rsid w:val="00C817AA"/>
    <w:rsid w:val="00C8311F"/>
    <w:rsid w:val="00C83AA3"/>
    <w:rsid w:val="00CA2D11"/>
    <w:rsid w:val="00CB0A9F"/>
    <w:rsid w:val="00CB680E"/>
    <w:rsid w:val="00CC0362"/>
    <w:rsid w:val="00CD1873"/>
    <w:rsid w:val="00CD3E96"/>
    <w:rsid w:val="00CF39B3"/>
    <w:rsid w:val="00D008FA"/>
    <w:rsid w:val="00D04C0B"/>
    <w:rsid w:val="00D06167"/>
    <w:rsid w:val="00D32AA9"/>
    <w:rsid w:val="00D42A51"/>
    <w:rsid w:val="00D6520F"/>
    <w:rsid w:val="00D736B3"/>
    <w:rsid w:val="00D83765"/>
    <w:rsid w:val="00DA02EB"/>
    <w:rsid w:val="00DB337A"/>
    <w:rsid w:val="00DB3978"/>
    <w:rsid w:val="00DB3EAB"/>
    <w:rsid w:val="00DC0891"/>
    <w:rsid w:val="00DC1372"/>
    <w:rsid w:val="00DC13D4"/>
    <w:rsid w:val="00DD1707"/>
    <w:rsid w:val="00DD2AA3"/>
    <w:rsid w:val="00DD7EF9"/>
    <w:rsid w:val="00E05730"/>
    <w:rsid w:val="00E27739"/>
    <w:rsid w:val="00E422EC"/>
    <w:rsid w:val="00E443E0"/>
    <w:rsid w:val="00E4538A"/>
    <w:rsid w:val="00E6684A"/>
    <w:rsid w:val="00E7360F"/>
    <w:rsid w:val="00EA20F0"/>
    <w:rsid w:val="00EA2462"/>
    <w:rsid w:val="00EA3CE1"/>
    <w:rsid w:val="00EA5AEE"/>
    <w:rsid w:val="00EB01FD"/>
    <w:rsid w:val="00EB3904"/>
    <w:rsid w:val="00EC7137"/>
    <w:rsid w:val="00F06DBF"/>
    <w:rsid w:val="00F24283"/>
    <w:rsid w:val="00F3592C"/>
    <w:rsid w:val="00F430B9"/>
    <w:rsid w:val="00F80198"/>
    <w:rsid w:val="00F85D16"/>
    <w:rsid w:val="00F979CA"/>
    <w:rsid w:val="00FC242C"/>
    <w:rsid w:val="00FF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6019"/>
  <w15:chartTrackingRefBased/>
  <w15:docId w15:val="{345B8D01-A9CE-45E2-868F-9F2EF198A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5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01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195E"/>
    <w:rPr>
      <w:b/>
      <w:bCs/>
    </w:rPr>
  </w:style>
  <w:style w:type="character" w:styleId="Hyperlink">
    <w:name w:val="Hyperlink"/>
    <w:basedOn w:val="DefaultParagraphFont"/>
    <w:uiPriority w:val="99"/>
    <w:unhideWhenUsed/>
    <w:rsid w:val="001F23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37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41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rksonathletics.com/sports/mens-ice-hockey/stats/2021-2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rksonathletics.com/sports/mens-ice-hockey/stats/2022-23" TargetMode="External"/><Relationship Id="rId12" Type="http://schemas.openxmlformats.org/officeDocument/2006/relationships/hyperlink" Target="https://clarksonathletics.com/sports/mens-ice-hockey/stats/2017-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rksonathletics.com/sports/mens-ice-hockey/stats/2023-24" TargetMode="External"/><Relationship Id="rId11" Type="http://schemas.openxmlformats.org/officeDocument/2006/relationships/hyperlink" Target="https://clarksonathletics.com/sports/mens-ice-hockey/stats/2018-19" TargetMode="External"/><Relationship Id="rId5" Type="http://schemas.openxmlformats.org/officeDocument/2006/relationships/hyperlink" Target="https://clarksonathletics.com/sports/mens-ice-hockey/stats/2024-25" TargetMode="External"/><Relationship Id="rId10" Type="http://schemas.openxmlformats.org/officeDocument/2006/relationships/hyperlink" Target="https://clarksonathletics.com/sports/mens-ice-hockey/stats/2019-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rksonathletics.com/sports/mens-ice-hockey/stats/2020-2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4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Smallman Jimu</dc:creator>
  <cp:keywords/>
  <dc:description/>
  <cp:lastModifiedBy>Smallman Jimu</cp:lastModifiedBy>
  <cp:revision>213</cp:revision>
  <dcterms:created xsi:type="dcterms:W3CDTF">2026-01-05T16:33:00Z</dcterms:created>
  <dcterms:modified xsi:type="dcterms:W3CDTF">2026-03-29T18:10:00Z</dcterms:modified>
</cp:coreProperties>
</file>