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</w:t>
      </w:r>
      <w:proofErr w:type="gramStart"/>
      <w:r w:rsidR="005E4ED1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B4126">
        <w:rPr>
          <w:rFonts w:ascii="Arial" w:eastAsia="Times New Roman" w:hAnsi="Arial" w:cs="Arial"/>
          <w:b/>
          <w:color w:val="222222"/>
          <w:sz w:val="24"/>
          <w:szCs w:val="24"/>
        </w:rPr>
        <w:t>Entry Level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bookmarkEnd w:id="0"/>
      <w:r w:rsidR="00AB4126">
        <w:rPr>
          <w:rFonts w:ascii="Arial" w:eastAsia="Times New Roman" w:hAnsi="Arial" w:cs="Arial"/>
          <w:b/>
          <w:color w:val="222222"/>
          <w:sz w:val="24"/>
          <w:szCs w:val="24"/>
        </w:rPr>
        <w:t>Python Talent Advisors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AB4126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AB4126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767F73"/>
    <w:rsid w:val="0091484B"/>
    <w:rsid w:val="00A06725"/>
    <w:rsid w:val="00AB4126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2020-11-24T15:50:00Z</dcterms:created>
  <dcterms:modified xsi:type="dcterms:W3CDTF">2020-11-24T15:51:00Z</dcterms:modified>
</cp:coreProperties>
</file>