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A6BD" w14:textId="749E9833" w:rsidR="00D23A23" w:rsidRDefault="00763F84" w:rsidP="00763F84">
      <w:pPr>
        <w:pStyle w:val="Ttulo1"/>
        <w:rPr>
          <w:rFonts w:ascii="Arial" w:hAnsi="Arial" w:cs="Arial"/>
          <w:color w:val="auto"/>
          <w:lang w:val="es-ES"/>
        </w:rPr>
      </w:pPr>
      <w:r>
        <w:rPr>
          <w:rFonts w:ascii="Arial" w:hAnsi="Arial" w:cs="Arial"/>
          <w:color w:val="auto"/>
          <w:lang w:val="es-ES"/>
        </w:rPr>
        <w:t>Comparación TrieSort y MergeSort</w:t>
      </w:r>
    </w:p>
    <w:p w14:paraId="0341BF96" w14:textId="77777777" w:rsidR="00763F84" w:rsidRPr="00763F84" w:rsidRDefault="00763F84" w:rsidP="00763F84">
      <w:pPr>
        <w:rPr>
          <w:lang w:val="es-ES"/>
        </w:rPr>
      </w:pPr>
    </w:p>
    <w:tbl>
      <w:tblPr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763F84" w:rsidRPr="00763F84" w14:paraId="67AFF382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B4DAFDD" w14:textId="77777777" w:rsidR="00763F84" w:rsidRPr="00763F84" w:rsidRDefault="00763F84" w:rsidP="00763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E607FD0" w14:textId="77777777" w:rsidR="00763F84" w:rsidRPr="00763F84" w:rsidRDefault="00763F84" w:rsidP="00763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TrieSort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7140FD3" w14:textId="77777777" w:rsidR="00763F84" w:rsidRPr="00763F84" w:rsidRDefault="00763F84" w:rsidP="00763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MergeSort</w:t>
            </w:r>
            <w:proofErr w:type="spellEnd"/>
          </w:p>
        </w:tc>
      </w:tr>
      <w:tr w:rsidR="00763F84" w:rsidRPr="00763F84" w14:paraId="52AD470C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41DA49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040BB1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5710100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E56CAC2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827900</w:t>
            </w:r>
          </w:p>
        </w:tc>
      </w:tr>
      <w:tr w:rsidR="00763F84" w:rsidRPr="00763F84" w14:paraId="62023B1B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C8B77A4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D79B813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9624900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97A783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558300</w:t>
            </w:r>
          </w:p>
        </w:tc>
      </w:tr>
      <w:tr w:rsidR="00763F84" w:rsidRPr="00763F84" w14:paraId="7F00728B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AA27804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5E2F8F0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4046200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F74CD9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816200</w:t>
            </w:r>
          </w:p>
        </w:tc>
      </w:tr>
      <w:tr w:rsidR="00763F84" w:rsidRPr="00763F84" w14:paraId="0D8D969F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F374A63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2D969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2658400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AF7553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1149200</w:t>
            </w:r>
          </w:p>
        </w:tc>
      </w:tr>
      <w:tr w:rsidR="00763F84" w:rsidRPr="00763F84" w14:paraId="22F3AF66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BD8119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5000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B28117D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3407400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B33F2B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1533900</w:t>
            </w:r>
          </w:p>
        </w:tc>
      </w:tr>
      <w:tr w:rsidR="00763F84" w:rsidRPr="00763F84" w14:paraId="4E257154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99CB01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6000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B1D8DD3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3347200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7D6952C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1500300</w:t>
            </w:r>
          </w:p>
        </w:tc>
      </w:tr>
      <w:tr w:rsidR="00763F84" w:rsidRPr="00763F84" w14:paraId="041C0406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D799423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7000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C34B66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5490000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D46E71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1813800</w:t>
            </w:r>
          </w:p>
        </w:tc>
      </w:tr>
      <w:tr w:rsidR="00763F84" w:rsidRPr="00763F84" w14:paraId="55B3E37E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1D3032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8000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72D49C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2635900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F75651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2139000</w:t>
            </w:r>
          </w:p>
        </w:tc>
      </w:tr>
      <w:tr w:rsidR="00763F84" w:rsidRPr="00763F84" w14:paraId="10EA52B2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2B4531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9000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40A62A3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3503100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D76C82E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2419800</w:t>
            </w:r>
          </w:p>
        </w:tc>
      </w:tr>
      <w:tr w:rsidR="00763F84" w:rsidRPr="00763F84" w14:paraId="3295D207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73432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10000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8E48D8E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3316400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3175EA0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2788000</w:t>
            </w:r>
          </w:p>
        </w:tc>
      </w:tr>
      <w:tr w:rsidR="00763F84" w:rsidRPr="00763F84" w14:paraId="1848571D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8A72F56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11000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0CFCA17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3302500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E8891A6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3178900</w:t>
            </w:r>
          </w:p>
        </w:tc>
      </w:tr>
      <w:tr w:rsidR="00763F84" w:rsidRPr="00763F84" w14:paraId="72384CF6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42AF41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12000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B4A2189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3052600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5F56534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3076100</w:t>
            </w:r>
          </w:p>
        </w:tc>
      </w:tr>
      <w:tr w:rsidR="00763F84" w:rsidRPr="00763F84" w14:paraId="0E7764F5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4ED67BC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13000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B18691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3425700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F843879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3392200</w:t>
            </w:r>
          </w:p>
        </w:tc>
      </w:tr>
      <w:tr w:rsidR="00763F84" w:rsidRPr="00763F84" w14:paraId="5FD773D1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568CD2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14000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093AD01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6430700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C60FD04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3683400</w:t>
            </w:r>
          </w:p>
        </w:tc>
      </w:tr>
      <w:tr w:rsidR="00763F84" w:rsidRPr="00763F84" w14:paraId="60BD4EFE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7831262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15000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65244D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6861500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52E6AA1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4052400</w:t>
            </w:r>
          </w:p>
        </w:tc>
      </w:tr>
      <w:tr w:rsidR="00763F84" w:rsidRPr="00763F84" w14:paraId="426FA11C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98C626E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16000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9A8EEF9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4102400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0E4BE91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4491300</w:t>
            </w:r>
          </w:p>
        </w:tc>
      </w:tr>
      <w:tr w:rsidR="00763F84" w:rsidRPr="00763F84" w14:paraId="7E6698EE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F84803E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17000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938B8E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4414800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019F207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4656000</w:t>
            </w:r>
          </w:p>
        </w:tc>
      </w:tr>
      <w:tr w:rsidR="00763F84" w:rsidRPr="00763F84" w14:paraId="37096B88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105F0F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18000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BFA7A8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4653500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33AEFA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5109000</w:t>
            </w:r>
          </w:p>
        </w:tc>
      </w:tr>
      <w:tr w:rsidR="00763F84" w:rsidRPr="00763F84" w14:paraId="0A4C6C08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F6F1658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19000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3B93B48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5533600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424292C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5245400</w:t>
            </w:r>
          </w:p>
        </w:tc>
      </w:tr>
      <w:tr w:rsidR="00763F84" w:rsidRPr="00763F84" w14:paraId="1F442B63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0D929B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20000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6228E9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4790000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6C56F1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5490600</w:t>
            </w:r>
          </w:p>
        </w:tc>
      </w:tr>
      <w:tr w:rsidR="00763F84" w:rsidRPr="00763F84" w14:paraId="7C5C6FE8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54140D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21000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3625E91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6570800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FD292F3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5795100</w:t>
            </w:r>
          </w:p>
        </w:tc>
      </w:tr>
      <w:tr w:rsidR="00763F84" w:rsidRPr="00763F84" w14:paraId="1018A85F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13E0C66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22000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46E54E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6277800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7BD3149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6162300</w:t>
            </w:r>
          </w:p>
        </w:tc>
      </w:tr>
      <w:tr w:rsidR="00763F84" w:rsidRPr="00763F84" w14:paraId="436CDD92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CFFF8BD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23000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2F6354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7088700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A672E6C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6608200</w:t>
            </w:r>
          </w:p>
        </w:tc>
      </w:tr>
      <w:tr w:rsidR="00763F84" w:rsidRPr="00763F84" w14:paraId="2A935964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7CF8F0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24000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F66F34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10155700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B90517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6827600</w:t>
            </w:r>
          </w:p>
        </w:tc>
      </w:tr>
      <w:tr w:rsidR="00763F84" w:rsidRPr="00763F84" w14:paraId="0CF34F18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D92C83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25000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38D9FF7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10407000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B3EA2A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7012200</w:t>
            </w:r>
          </w:p>
        </w:tc>
      </w:tr>
      <w:tr w:rsidR="00763F84" w:rsidRPr="00763F84" w14:paraId="74AD258C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D2DFE71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26000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8873422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13144500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5E7B23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7477600</w:t>
            </w:r>
          </w:p>
        </w:tc>
      </w:tr>
      <w:tr w:rsidR="00763F84" w:rsidRPr="00763F84" w14:paraId="1B20332B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1865AD4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27000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A57514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7477100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D6F274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7654400</w:t>
            </w:r>
          </w:p>
        </w:tc>
      </w:tr>
      <w:tr w:rsidR="00763F84" w:rsidRPr="00763F84" w14:paraId="084F5E90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D57C918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28000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BCA7AB4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7743900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1D23530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8984700</w:t>
            </w:r>
          </w:p>
        </w:tc>
      </w:tr>
      <w:tr w:rsidR="00763F84" w:rsidRPr="00763F84" w14:paraId="766F6BB2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7EB71E8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29000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E7DC8F1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8195800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A92A276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9451200</w:t>
            </w:r>
          </w:p>
        </w:tc>
      </w:tr>
      <w:tr w:rsidR="00763F84" w:rsidRPr="00763F84" w14:paraId="430C7FAE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B837BE9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30000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E355104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8671200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E71E936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10390500</w:t>
            </w:r>
          </w:p>
        </w:tc>
      </w:tr>
      <w:tr w:rsidR="00763F84" w:rsidRPr="00763F84" w14:paraId="1044770C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18AFF7D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31000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C7850F9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8472800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EC7563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10451500</w:t>
            </w:r>
          </w:p>
        </w:tc>
      </w:tr>
      <w:tr w:rsidR="00763F84" w:rsidRPr="00763F84" w14:paraId="43443977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D97B7C4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32000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0719AB8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7417600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494762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10491400</w:t>
            </w:r>
          </w:p>
        </w:tc>
      </w:tr>
      <w:tr w:rsidR="00763F84" w:rsidRPr="00763F84" w14:paraId="1587D91E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B5D7348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33000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B1C5DF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9164300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A4D60D0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11357600</w:t>
            </w:r>
          </w:p>
        </w:tc>
      </w:tr>
      <w:tr w:rsidR="00763F84" w:rsidRPr="00763F84" w14:paraId="2AE91046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A1074D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34000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A1DFAE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18337000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80ECD5C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11459300</w:t>
            </w:r>
          </w:p>
        </w:tc>
      </w:tr>
      <w:tr w:rsidR="00763F84" w:rsidRPr="00763F84" w14:paraId="405CBB5C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A221CB4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35000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9B405F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9722300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560078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12369100</w:t>
            </w:r>
          </w:p>
        </w:tc>
      </w:tr>
      <w:tr w:rsidR="00763F84" w:rsidRPr="00763F84" w14:paraId="50B972E8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08C8200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36000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642213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10468700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17C183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12185600</w:t>
            </w:r>
          </w:p>
        </w:tc>
      </w:tr>
      <w:tr w:rsidR="00763F84" w:rsidRPr="00763F84" w14:paraId="42D42576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57A1D52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37000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C3DA5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14832400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C9BDF59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12486800</w:t>
            </w:r>
          </w:p>
        </w:tc>
      </w:tr>
      <w:tr w:rsidR="00763F84" w:rsidRPr="00763F84" w14:paraId="6EAED517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FADE852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38000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DB6846E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15088000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E03465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13003700</w:t>
            </w:r>
          </w:p>
        </w:tc>
      </w:tr>
      <w:tr w:rsidR="00763F84" w:rsidRPr="00763F84" w14:paraId="22D637FC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431D0DC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39000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6266B5A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15912200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AF136F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13198700</w:t>
            </w:r>
          </w:p>
        </w:tc>
      </w:tr>
      <w:tr w:rsidR="00763F84" w:rsidRPr="00763F84" w14:paraId="6DB0180E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F2E965E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40000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94B4322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15439200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75B1E8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14250400</w:t>
            </w:r>
          </w:p>
        </w:tc>
      </w:tr>
      <w:tr w:rsidR="00763F84" w:rsidRPr="00763F84" w14:paraId="1BA1FD9B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97D590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41000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6E8AE2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8689200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6F15B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14182800</w:t>
            </w:r>
          </w:p>
        </w:tc>
      </w:tr>
      <w:tr w:rsidR="00763F84" w:rsidRPr="00763F84" w14:paraId="5877AF18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08AE62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42000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BABF42E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11401800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EC36146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14496900</w:t>
            </w:r>
          </w:p>
        </w:tc>
      </w:tr>
      <w:tr w:rsidR="00763F84" w:rsidRPr="00763F84" w14:paraId="61F5B356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284FE8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43000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324DCC7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11590500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8369B6E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13355100</w:t>
            </w:r>
          </w:p>
        </w:tc>
      </w:tr>
      <w:tr w:rsidR="00763F84" w:rsidRPr="00763F84" w14:paraId="307DDADA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9EDC522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44000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1B0697E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11914500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7CBCCD6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14143500</w:t>
            </w:r>
          </w:p>
        </w:tc>
      </w:tr>
      <w:tr w:rsidR="00763F84" w:rsidRPr="00763F84" w14:paraId="2C4F330E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7419E02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45000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B579123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12001900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967C07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14078100</w:t>
            </w:r>
          </w:p>
        </w:tc>
      </w:tr>
      <w:tr w:rsidR="00763F84" w:rsidRPr="00763F84" w14:paraId="20DC5BE8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5665ECC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46000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34FB99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12050400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48F8489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14432400</w:t>
            </w:r>
          </w:p>
        </w:tc>
      </w:tr>
      <w:tr w:rsidR="00763F84" w:rsidRPr="00763F84" w14:paraId="68EEA20D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0BE887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47000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86AF2C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12384800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FB18A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14616100</w:t>
            </w:r>
          </w:p>
        </w:tc>
      </w:tr>
      <w:tr w:rsidR="00763F84" w:rsidRPr="00763F84" w14:paraId="268FA28E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5CBBA92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48000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3C1317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12645900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59314BE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14979000</w:t>
            </w:r>
          </w:p>
        </w:tc>
      </w:tr>
      <w:tr w:rsidR="00763F84" w:rsidRPr="00763F84" w14:paraId="70B6B1A1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F5BD9DB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49000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1C19035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12371100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C61F96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15236600</w:t>
            </w:r>
          </w:p>
        </w:tc>
      </w:tr>
      <w:tr w:rsidR="00763F84" w:rsidRPr="00763F84" w14:paraId="2E36C280" w14:textId="77777777" w:rsidTr="00763F8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BC95C29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50000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6E14F4F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13328300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CAC6F4D" w14:textId="77777777" w:rsidR="00763F84" w:rsidRPr="00763F84" w:rsidRDefault="00763F84" w:rsidP="00763F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63F84">
              <w:rPr>
                <w:rFonts w:ascii="Calibri" w:eastAsia="Times New Roman" w:hAnsi="Calibri" w:cs="Calibri"/>
                <w:color w:val="000000"/>
                <w:lang w:eastAsia="es-MX"/>
              </w:rPr>
              <w:t>16876100</w:t>
            </w:r>
          </w:p>
        </w:tc>
      </w:tr>
    </w:tbl>
    <w:p w14:paraId="0B044630" w14:textId="0C5F9611" w:rsidR="00763F84" w:rsidRDefault="00763F84" w:rsidP="00763F84">
      <w:pPr>
        <w:rPr>
          <w:lang w:val="es-ES"/>
        </w:rPr>
      </w:pPr>
    </w:p>
    <w:p w14:paraId="4A0CC2F9" w14:textId="42097705" w:rsidR="00763F84" w:rsidRDefault="00763F84" w:rsidP="00763F84">
      <w:pPr>
        <w:rPr>
          <w:noProof/>
        </w:rPr>
      </w:pPr>
      <w:r>
        <w:rPr>
          <w:noProof/>
        </w:rPr>
        <w:drawing>
          <wp:inline distT="0" distB="0" distL="0" distR="0" wp14:anchorId="12C2640B" wp14:editId="49A88363">
            <wp:extent cx="5612130" cy="3020060"/>
            <wp:effectExtent l="0" t="0" r="7620" b="889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6DBF307-DC43-49FA-B073-4DE035CB30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027D2B6" w14:textId="4639D37B" w:rsidR="00763F84" w:rsidRDefault="00763F84" w:rsidP="00763F84">
      <w:pPr>
        <w:rPr>
          <w:noProof/>
        </w:rPr>
      </w:pPr>
    </w:p>
    <w:p w14:paraId="12341833" w14:textId="3915F89D" w:rsidR="00F60094" w:rsidRDefault="00763F84" w:rsidP="00763F84">
      <w:pPr>
        <w:tabs>
          <w:tab w:val="left" w:pos="1092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observar la grafica nos damos cuenta de que le trieSort tiene un comportamiento bastante errático, esto se debe a que la velocidad del trie depende de muchos factores además del número de datos, como la longitud de las palabras, que tantas comparten prefijos</w:t>
      </w:r>
      <w:r w:rsidR="00F60094">
        <w:rPr>
          <w:rFonts w:ascii="Arial" w:hAnsi="Arial" w:cs="Arial"/>
          <w:sz w:val="24"/>
          <w:szCs w:val="24"/>
          <w:lang w:val="es-ES"/>
        </w:rPr>
        <w:t>, entre otros factores</w:t>
      </w:r>
      <w:r>
        <w:rPr>
          <w:rFonts w:ascii="Arial" w:hAnsi="Arial" w:cs="Arial"/>
          <w:sz w:val="24"/>
          <w:szCs w:val="24"/>
          <w:lang w:val="es-ES"/>
        </w:rPr>
        <w:t>. El mergeSort</w:t>
      </w:r>
      <w:r w:rsidR="00F60094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presenta resultados más lineales, si los comparamos con los resultados del trieSort podemos ver que por lo general es más rápido o esta muy cerca del trie, solo fue más lento los intervalos</w:t>
      </w:r>
      <w:r w:rsidR="00F60094">
        <w:rPr>
          <w:rFonts w:ascii="Arial" w:hAnsi="Arial" w:cs="Arial"/>
          <w:sz w:val="24"/>
          <w:szCs w:val="24"/>
          <w:lang w:val="es-ES"/>
        </w:rPr>
        <w:t xml:space="preserve"> aproximados de 27000 a 36000 y de 40000 a 50000 y la diferencia no es demasiado grande considerando que los datos están dados en nanosegundos. En conclusión, el mergeSort nos presenta resultados más fáciles de predecir al mostrar un comportamiento lineal y es más rápido o igual que el trieSort en la mayoría de los casos. La manera en que están construidos los datos afectan mucho el rendimiento </w:t>
      </w:r>
      <w:r w:rsidR="00F60094">
        <w:rPr>
          <w:rFonts w:ascii="Arial" w:hAnsi="Arial" w:cs="Arial"/>
          <w:sz w:val="24"/>
          <w:szCs w:val="24"/>
          <w:lang w:val="es-ES"/>
        </w:rPr>
        <w:lastRenderedPageBreak/>
        <w:t>del trieSort, además de que la mayoría de las veces</w:t>
      </w:r>
      <w:r w:rsidR="00F65EF5">
        <w:rPr>
          <w:rFonts w:ascii="Arial" w:hAnsi="Arial" w:cs="Arial"/>
          <w:sz w:val="24"/>
          <w:szCs w:val="24"/>
          <w:lang w:val="es-ES"/>
        </w:rPr>
        <w:t xml:space="preserve"> este algoritmo</w:t>
      </w:r>
      <w:r w:rsidR="00F60094">
        <w:rPr>
          <w:rFonts w:ascii="Arial" w:hAnsi="Arial" w:cs="Arial"/>
          <w:sz w:val="24"/>
          <w:szCs w:val="24"/>
          <w:lang w:val="es-ES"/>
        </w:rPr>
        <w:t xml:space="preserve"> fue más lento, y con una gran diferencia, que el mergeSort.</w:t>
      </w:r>
      <w:bookmarkStart w:id="0" w:name="_GoBack"/>
      <w:bookmarkEnd w:id="0"/>
    </w:p>
    <w:p w14:paraId="3372F179" w14:textId="48B7E1D6" w:rsidR="00763F84" w:rsidRPr="00763F84" w:rsidRDefault="00F60094" w:rsidP="00763F84">
      <w:pPr>
        <w:tabs>
          <w:tab w:val="left" w:pos="1092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trieSort solo puede ser usado cuando los datos a ordenar son del tipo String, o si los elementos se comparan con una llave String, por lo que no puede ser usado con todo tipo de datos a diferencia de los demás algoritmo</w:t>
      </w:r>
      <w:r w:rsidR="00F65EF5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de ordenamiento estudiados en </w:t>
      </w:r>
      <w:r w:rsidR="00F65EF5">
        <w:rPr>
          <w:rFonts w:ascii="Arial" w:hAnsi="Arial" w:cs="Arial"/>
          <w:sz w:val="24"/>
          <w:szCs w:val="24"/>
          <w:lang w:val="es-ES"/>
        </w:rPr>
        <w:t>el curso</w:t>
      </w:r>
      <w:r>
        <w:rPr>
          <w:rFonts w:ascii="Arial" w:hAnsi="Arial" w:cs="Arial"/>
          <w:sz w:val="24"/>
          <w:szCs w:val="24"/>
          <w:lang w:val="es-ES"/>
        </w:rPr>
        <w:t xml:space="preserve"> los cuales solo necesitaban que los datos fueran comparables. En </w:t>
      </w:r>
      <w:r w:rsidR="00F65EF5">
        <w:rPr>
          <w:rFonts w:ascii="Arial" w:hAnsi="Arial" w:cs="Arial"/>
          <w:sz w:val="24"/>
          <w:szCs w:val="24"/>
          <w:lang w:val="es-ES"/>
        </w:rPr>
        <w:t>conclusión,</w:t>
      </w:r>
      <w:r>
        <w:rPr>
          <w:rFonts w:ascii="Arial" w:hAnsi="Arial" w:cs="Arial"/>
          <w:sz w:val="24"/>
          <w:szCs w:val="24"/>
          <w:lang w:val="es-E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trieSort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solo funciona para casos muy específicos y </w:t>
      </w:r>
      <w:r w:rsidR="00F65EF5">
        <w:rPr>
          <w:rFonts w:ascii="Arial" w:hAnsi="Arial" w:cs="Arial"/>
          <w:sz w:val="24"/>
          <w:szCs w:val="24"/>
          <w:lang w:val="es-ES"/>
        </w:rPr>
        <w:t>su rendimiento</w:t>
      </w:r>
      <w:r>
        <w:rPr>
          <w:rFonts w:ascii="Arial" w:hAnsi="Arial" w:cs="Arial"/>
          <w:sz w:val="24"/>
          <w:szCs w:val="24"/>
          <w:lang w:val="es-ES"/>
        </w:rPr>
        <w:t xml:space="preserve"> depende mucho de como estén construidos los datos.   </w:t>
      </w:r>
    </w:p>
    <w:sectPr w:rsidR="00763F84" w:rsidRPr="00763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84"/>
    <w:rsid w:val="00763F84"/>
    <w:rsid w:val="00D23A23"/>
    <w:rsid w:val="00F60094"/>
    <w:rsid w:val="00F6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0A8E"/>
  <w15:chartTrackingRefBased/>
  <w15:docId w15:val="{BCF48977-1263-45FB-83E6-B0B59651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4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rea3EDA\resultadosConTab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Comparación</a:t>
            </a:r>
            <a:r>
              <a:rPr lang="es-MX" baseline="0"/>
              <a:t> entre TrieSort y MergeSort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TrieSort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resultados!$A$2:$A$51</c:f>
              <c:numCache>
                <c:formatCode>General</c:formatCode>
                <c:ptCount val="5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</c:numCache>
            </c:numRef>
          </c:xVal>
          <c:yVal>
            <c:numRef>
              <c:f>resultados!$B$2:$B$51</c:f>
              <c:numCache>
                <c:formatCode>General</c:formatCode>
                <c:ptCount val="50"/>
                <c:pt idx="0">
                  <c:v>5710100</c:v>
                </c:pt>
                <c:pt idx="1">
                  <c:v>9624900</c:v>
                </c:pt>
                <c:pt idx="2">
                  <c:v>4046200</c:v>
                </c:pt>
                <c:pt idx="3">
                  <c:v>2658400</c:v>
                </c:pt>
                <c:pt idx="4">
                  <c:v>3407400</c:v>
                </c:pt>
                <c:pt idx="5">
                  <c:v>3347200</c:v>
                </c:pt>
                <c:pt idx="6">
                  <c:v>5490000</c:v>
                </c:pt>
                <c:pt idx="7">
                  <c:v>2635900</c:v>
                </c:pt>
                <c:pt idx="8">
                  <c:v>3503100</c:v>
                </c:pt>
                <c:pt idx="9">
                  <c:v>3316400</c:v>
                </c:pt>
                <c:pt idx="10">
                  <c:v>3302500</c:v>
                </c:pt>
                <c:pt idx="11">
                  <c:v>3052600</c:v>
                </c:pt>
                <c:pt idx="12">
                  <c:v>3425700</c:v>
                </c:pt>
                <c:pt idx="13">
                  <c:v>6430700</c:v>
                </c:pt>
                <c:pt idx="14">
                  <c:v>6861500</c:v>
                </c:pt>
                <c:pt idx="15">
                  <c:v>4102400</c:v>
                </c:pt>
                <c:pt idx="16">
                  <c:v>4414800</c:v>
                </c:pt>
                <c:pt idx="17">
                  <c:v>4653500</c:v>
                </c:pt>
                <c:pt idx="18">
                  <c:v>5533600</c:v>
                </c:pt>
                <c:pt idx="19">
                  <c:v>4790000</c:v>
                </c:pt>
                <c:pt idx="20">
                  <c:v>6570800</c:v>
                </c:pt>
                <c:pt idx="21">
                  <c:v>6277800</c:v>
                </c:pt>
                <c:pt idx="22">
                  <c:v>7088700</c:v>
                </c:pt>
                <c:pt idx="23">
                  <c:v>10155700</c:v>
                </c:pt>
                <c:pt idx="24">
                  <c:v>10407000</c:v>
                </c:pt>
                <c:pt idx="25">
                  <c:v>13144500</c:v>
                </c:pt>
                <c:pt idx="26">
                  <c:v>7477100</c:v>
                </c:pt>
                <c:pt idx="27">
                  <c:v>7743900</c:v>
                </c:pt>
                <c:pt idx="28">
                  <c:v>8195800</c:v>
                </c:pt>
                <c:pt idx="29">
                  <c:v>8671200</c:v>
                </c:pt>
                <c:pt idx="30">
                  <c:v>8472800</c:v>
                </c:pt>
                <c:pt idx="31">
                  <c:v>7417600</c:v>
                </c:pt>
                <c:pt idx="32">
                  <c:v>9164300</c:v>
                </c:pt>
                <c:pt idx="33">
                  <c:v>18337000</c:v>
                </c:pt>
                <c:pt idx="34">
                  <c:v>9722300</c:v>
                </c:pt>
                <c:pt idx="35">
                  <c:v>10468700</c:v>
                </c:pt>
                <c:pt idx="36">
                  <c:v>14832400</c:v>
                </c:pt>
                <c:pt idx="37">
                  <c:v>15088000</c:v>
                </c:pt>
                <c:pt idx="38">
                  <c:v>15912200</c:v>
                </c:pt>
                <c:pt idx="39">
                  <c:v>15439200</c:v>
                </c:pt>
                <c:pt idx="40">
                  <c:v>8689200</c:v>
                </c:pt>
                <c:pt idx="41">
                  <c:v>11401800</c:v>
                </c:pt>
                <c:pt idx="42">
                  <c:v>11590500</c:v>
                </c:pt>
                <c:pt idx="43">
                  <c:v>11914500</c:v>
                </c:pt>
                <c:pt idx="44">
                  <c:v>12001900</c:v>
                </c:pt>
                <c:pt idx="45">
                  <c:v>12050400</c:v>
                </c:pt>
                <c:pt idx="46">
                  <c:v>12384800</c:v>
                </c:pt>
                <c:pt idx="47">
                  <c:v>12645900</c:v>
                </c:pt>
                <c:pt idx="48">
                  <c:v>12371100</c:v>
                </c:pt>
                <c:pt idx="49">
                  <c:v>13328300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A9-4EB2-8EBB-546CEB7F68BB}"/>
            </c:ext>
          </c:extLst>
        </c:ser>
        <c:ser>
          <c:idx val="1"/>
          <c:order val="1"/>
          <c:tx>
            <c:v>MergeSort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resultados!$A$2:$A$51</c:f>
              <c:numCache>
                <c:formatCode>General</c:formatCode>
                <c:ptCount val="5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</c:numCache>
            </c:numRef>
          </c:xVal>
          <c:yVal>
            <c:numRef>
              <c:f>resultados!$C$2:$C$51</c:f>
              <c:numCache>
                <c:formatCode>General</c:formatCode>
                <c:ptCount val="50"/>
                <c:pt idx="0">
                  <c:v>827900</c:v>
                </c:pt>
                <c:pt idx="1">
                  <c:v>558300</c:v>
                </c:pt>
                <c:pt idx="2">
                  <c:v>816200</c:v>
                </c:pt>
                <c:pt idx="3">
                  <c:v>1149200</c:v>
                </c:pt>
                <c:pt idx="4">
                  <c:v>1533900</c:v>
                </c:pt>
                <c:pt idx="5">
                  <c:v>1500300</c:v>
                </c:pt>
                <c:pt idx="6">
                  <c:v>1813800</c:v>
                </c:pt>
                <c:pt idx="7">
                  <c:v>2139000</c:v>
                </c:pt>
                <c:pt idx="8">
                  <c:v>2419800</c:v>
                </c:pt>
                <c:pt idx="9">
                  <c:v>2788000</c:v>
                </c:pt>
                <c:pt idx="10">
                  <c:v>3178900</c:v>
                </c:pt>
                <c:pt idx="11">
                  <c:v>3076100</c:v>
                </c:pt>
                <c:pt idx="12">
                  <c:v>3392200</c:v>
                </c:pt>
                <c:pt idx="13">
                  <c:v>3683400</c:v>
                </c:pt>
                <c:pt idx="14">
                  <c:v>4052400</c:v>
                </c:pt>
                <c:pt idx="15">
                  <c:v>4491300</c:v>
                </c:pt>
                <c:pt idx="16">
                  <c:v>4656000</c:v>
                </c:pt>
                <c:pt idx="17">
                  <c:v>5109000</c:v>
                </c:pt>
                <c:pt idx="18">
                  <c:v>5245400</c:v>
                </c:pt>
                <c:pt idx="19">
                  <c:v>5490600</c:v>
                </c:pt>
                <c:pt idx="20">
                  <c:v>5795100</c:v>
                </c:pt>
                <c:pt idx="21">
                  <c:v>6162300</c:v>
                </c:pt>
                <c:pt idx="22">
                  <c:v>6608200</c:v>
                </c:pt>
                <c:pt idx="23">
                  <c:v>6827600</c:v>
                </c:pt>
                <c:pt idx="24">
                  <c:v>7012200</c:v>
                </c:pt>
                <c:pt idx="25">
                  <c:v>7477600</c:v>
                </c:pt>
                <c:pt idx="26">
                  <c:v>7654400</c:v>
                </c:pt>
                <c:pt idx="27">
                  <c:v>8984700</c:v>
                </c:pt>
                <c:pt idx="28">
                  <c:v>9451200</c:v>
                </c:pt>
                <c:pt idx="29">
                  <c:v>10390500</c:v>
                </c:pt>
                <c:pt idx="30">
                  <c:v>10451500</c:v>
                </c:pt>
                <c:pt idx="31">
                  <c:v>10491400</c:v>
                </c:pt>
                <c:pt idx="32">
                  <c:v>11357600</c:v>
                </c:pt>
                <c:pt idx="33">
                  <c:v>11459300</c:v>
                </c:pt>
                <c:pt idx="34">
                  <c:v>12369100</c:v>
                </c:pt>
                <c:pt idx="35">
                  <c:v>12185600</c:v>
                </c:pt>
                <c:pt idx="36">
                  <c:v>12486800</c:v>
                </c:pt>
                <c:pt idx="37">
                  <c:v>13003700</c:v>
                </c:pt>
                <c:pt idx="38">
                  <c:v>13198700</c:v>
                </c:pt>
                <c:pt idx="39">
                  <c:v>14250400</c:v>
                </c:pt>
                <c:pt idx="40">
                  <c:v>14182800</c:v>
                </c:pt>
                <c:pt idx="41">
                  <c:v>14496900</c:v>
                </c:pt>
                <c:pt idx="42">
                  <c:v>13355100</c:v>
                </c:pt>
                <c:pt idx="43">
                  <c:v>14143500</c:v>
                </c:pt>
                <c:pt idx="44">
                  <c:v>14078100</c:v>
                </c:pt>
                <c:pt idx="45">
                  <c:v>14432400</c:v>
                </c:pt>
                <c:pt idx="46">
                  <c:v>14616100</c:v>
                </c:pt>
                <c:pt idx="47">
                  <c:v>14979000</c:v>
                </c:pt>
                <c:pt idx="48">
                  <c:v>15236600</c:v>
                </c:pt>
                <c:pt idx="49">
                  <c:v>16876100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A9-4EB2-8EBB-546CEB7F6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9916415"/>
        <c:axId val="1419186895"/>
      </c:scatterChart>
      <c:valAx>
        <c:axId val="1419916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Número</a:t>
                </a:r>
                <a:r>
                  <a:rPr lang="es-MX" baseline="0"/>
                  <a:t> de datos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19186895"/>
        <c:crosses val="autoZero"/>
        <c:crossBetween val="midCat"/>
      </c:valAx>
      <c:valAx>
        <c:axId val="141918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</a:t>
                </a:r>
                <a:r>
                  <a:rPr lang="es-MX" baseline="0"/>
                  <a:t> (ns)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19916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ALEJANDRO PIMENTEL MORALES</dc:creator>
  <cp:keywords/>
  <dc:description/>
  <cp:lastModifiedBy>ISAAC ALEJANDRO PIMENTEL MORALES</cp:lastModifiedBy>
  <cp:revision>1</cp:revision>
  <dcterms:created xsi:type="dcterms:W3CDTF">2019-11-23T05:39:00Z</dcterms:created>
  <dcterms:modified xsi:type="dcterms:W3CDTF">2019-11-23T06:01:00Z</dcterms:modified>
</cp:coreProperties>
</file>