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A823F8" w14:textId="0995A82B" w:rsidR="00B33482" w:rsidRPr="007E575E" w:rsidRDefault="00113211" w:rsidP="00E016DE">
      <w:pPr>
        <w:pStyle w:val="Titre1"/>
        <w:jc w:val="both"/>
      </w:pPr>
      <w:bookmarkStart w:id="0" w:name="_Toc174788152"/>
      <w:r w:rsidRPr="00113211">
        <w:t>Carte bancaire</w:t>
      </w:r>
      <w:bookmarkEnd w:id="0"/>
    </w:p>
    <w:p w14:paraId="18B22082" w14:textId="77777777" w:rsidR="003604A0" w:rsidRDefault="003604A0"/>
    <w:sdt>
      <w:sdtPr>
        <w:rPr>
          <w:rFonts w:asciiTheme="minorHAnsi" w:eastAsiaTheme="minorHAnsi" w:hAnsiTheme="minorHAnsi" w:cstheme="minorBidi"/>
          <w:color w:val="auto"/>
          <w:sz w:val="22"/>
          <w:szCs w:val="22"/>
          <w:lang w:eastAsia="en-US"/>
        </w:rPr>
        <w:id w:val="1786851671"/>
        <w:docPartObj>
          <w:docPartGallery w:val="Table of Contents"/>
          <w:docPartUnique/>
        </w:docPartObj>
      </w:sdtPr>
      <w:sdtEndPr>
        <w:rPr>
          <w:b/>
          <w:bCs/>
        </w:rPr>
      </w:sdtEndPr>
      <w:sdtContent>
        <w:p w14:paraId="24221275" w14:textId="5342659C" w:rsidR="003062E2" w:rsidRDefault="003062E2">
          <w:pPr>
            <w:pStyle w:val="En-ttedetabledesmatires"/>
          </w:pPr>
          <w:r>
            <w:t>Table des matières</w:t>
          </w:r>
        </w:p>
        <w:p w14:paraId="6C37F816" w14:textId="1B462941" w:rsidR="00113211" w:rsidRDefault="003062E2">
          <w:pPr>
            <w:pStyle w:val="TM1"/>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74788152" w:history="1">
            <w:r w:rsidR="00113211" w:rsidRPr="006344B5">
              <w:rPr>
                <w:rStyle w:val="Lienhypertexte"/>
                <w:noProof/>
              </w:rPr>
              <w:t>Carte bancaire</w:t>
            </w:r>
            <w:r w:rsidR="00113211">
              <w:rPr>
                <w:noProof/>
                <w:webHidden/>
              </w:rPr>
              <w:tab/>
            </w:r>
            <w:r w:rsidR="00113211">
              <w:rPr>
                <w:noProof/>
                <w:webHidden/>
              </w:rPr>
              <w:fldChar w:fldCharType="begin"/>
            </w:r>
            <w:r w:rsidR="00113211">
              <w:rPr>
                <w:noProof/>
                <w:webHidden/>
              </w:rPr>
              <w:instrText xml:space="preserve"> PAGEREF _Toc174788152 \h </w:instrText>
            </w:r>
            <w:r w:rsidR="00113211">
              <w:rPr>
                <w:noProof/>
                <w:webHidden/>
              </w:rPr>
            </w:r>
            <w:r w:rsidR="00113211">
              <w:rPr>
                <w:noProof/>
                <w:webHidden/>
              </w:rPr>
              <w:fldChar w:fldCharType="separate"/>
            </w:r>
            <w:r w:rsidR="00113211">
              <w:rPr>
                <w:noProof/>
                <w:webHidden/>
              </w:rPr>
              <w:t>1</w:t>
            </w:r>
            <w:r w:rsidR="00113211">
              <w:rPr>
                <w:noProof/>
                <w:webHidden/>
              </w:rPr>
              <w:fldChar w:fldCharType="end"/>
            </w:r>
          </w:hyperlink>
        </w:p>
        <w:p w14:paraId="3A355536" w14:textId="67425A17" w:rsidR="00113211" w:rsidRDefault="00113211">
          <w:pPr>
            <w:pStyle w:val="TM2"/>
            <w:tabs>
              <w:tab w:val="right" w:leader="dot" w:pos="9062"/>
            </w:tabs>
            <w:rPr>
              <w:rFonts w:eastAsiaTheme="minorEastAsia"/>
              <w:noProof/>
              <w:kern w:val="2"/>
              <w:lang w:eastAsia="fr-FR"/>
              <w14:ligatures w14:val="standardContextual"/>
            </w:rPr>
          </w:pPr>
          <w:hyperlink w:anchor="_Toc174788153" w:history="1">
            <w:r w:rsidRPr="006344B5">
              <w:rPr>
                <w:rStyle w:val="Lienhypertexte"/>
                <w:noProof/>
              </w:rPr>
              <w:t>Introduction</w:t>
            </w:r>
            <w:r>
              <w:rPr>
                <w:noProof/>
                <w:webHidden/>
              </w:rPr>
              <w:tab/>
            </w:r>
            <w:r>
              <w:rPr>
                <w:noProof/>
                <w:webHidden/>
              </w:rPr>
              <w:fldChar w:fldCharType="begin"/>
            </w:r>
            <w:r>
              <w:rPr>
                <w:noProof/>
                <w:webHidden/>
              </w:rPr>
              <w:instrText xml:space="preserve"> PAGEREF _Toc174788153 \h </w:instrText>
            </w:r>
            <w:r>
              <w:rPr>
                <w:noProof/>
                <w:webHidden/>
              </w:rPr>
            </w:r>
            <w:r>
              <w:rPr>
                <w:noProof/>
                <w:webHidden/>
              </w:rPr>
              <w:fldChar w:fldCharType="separate"/>
            </w:r>
            <w:r>
              <w:rPr>
                <w:noProof/>
                <w:webHidden/>
              </w:rPr>
              <w:t>2</w:t>
            </w:r>
            <w:r>
              <w:rPr>
                <w:noProof/>
                <w:webHidden/>
              </w:rPr>
              <w:fldChar w:fldCharType="end"/>
            </w:r>
          </w:hyperlink>
        </w:p>
        <w:p w14:paraId="2B12BDC7" w14:textId="0CEF11F5" w:rsidR="00113211" w:rsidRDefault="00113211">
          <w:pPr>
            <w:pStyle w:val="TM2"/>
            <w:tabs>
              <w:tab w:val="right" w:leader="dot" w:pos="9062"/>
            </w:tabs>
            <w:rPr>
              <w:rFonts w:eastAsiaTheme="minorEastAsia"/>
              <w:noProof/>
              <w:kern w:val="2"/>
              <w:lang w:eastAsia="fr-FR"/>
              <w14:ligatures w14:val="standardContextual"/>
            </w:rPr>
          </w:pPr>
          <w:hyperlink w:anchor="_Toc174788154" w:history="1">
            <w:r w:rsidRPr="006344B5">
              <w:rPr>
                <w:rStyle w:val="Lienhypertexte"/>
                <w:noProof/>
              </w:rPr>
              <w:t>Une carte bancaire décortiquée</w:t>
            </w:r>
            <w:r>
              <w:rPr>
                <w:noProof/>
                <w:webHidden/>
              </w:rPr>
              <w:tab/>
            </w:r>
            <w:r>
              <w:rPr>
                <w:noProof/>
                <w:webHidden/>
              </w:rPr>
              <w:fldChar w:fldCharType="begin"/>
            </w:r>
            <w:r>
              <w:rPr>
                <w:noProof/>
                <w:webHidden/>
              </w:rPr>
              <w:instrText xml:space="preserve"> PAGEREF _Toc174788154 \h </w:instrText>
            </w:r>
            <w:r>
              <w:rPr>
                <w:noProof/>
                <w:webHidden/>
              </w:rPr>
            </w:r>
            <w:r>
              <w:rPr>
                <w:noProof/>
                <w:webHidden/>
              </w:rPr>
              <w:fldChar w:fldCharType="separate"/>
            </w:r>
            <w:r>
              <w:rPr>
                <w:noProof/>
                <w:webHidden/>
              </w:rPr>
              <w:t>2</w:t>
            </w:r>
            <w:r>
              <w:rPr>
                <w:noProof/>
                <w:webHidden/>
              </w:rPr>
              <w:fldChar w:fldCharType="end"/>
            </w:r>
          </w:hyperlink>
        </w:p>
        <w:p w14:paraId="090747E0" w14:textId="11216AE6" w:rsidR="00113211" w:rsidRDefault="00113211">
          <w:pPr>
            <w:pStyle w:val="TM2"/>
            <w:tabs>
              <w:tab w:val="right" w:leader="dot" w:pos="9062"/>
            </w:tabs>
            <w:rPr>
              <w:rFonts w:eastAsiaTheme="minorEastAsia"/>
              <w:noProof/>
              <w:kern w:val="2"/>
              <w:lang w:eastAsia="fr-FR"/>
              <w14:ligatures w14:val="standardContextual"/>
            </w:rPr>
          </w:pPr>
          <w:hyperlink w:anchor="_Toc174788155" w:history="1">
            <w:r w:rsidRPr="006344B5">
              <w:rPr>
                <w:rStyle w:val="Lienhypertexte"/>
                <w:noProof/>
              </w:rPr>
              <w:t>Payer sans donner son code secret</w:t>
            </w:r>
            <w:r>
              <w:rPr>
                <w:noProof/>
                <w:webHidden/>
              </w:rPr>
              <w:tab/>
            </w:r>
            <w:r>
              <w:rPr>
                <w:noProof/>
                <w:webHidden/>
              </w:rPr>
              <w:fldChar w:fldCharType="begin"/>
            </w:r>
            <w:r>
              <w:rPr>
                <w:noProof/>
                <w:webHidden/>
              </w:rPr>
              <w:instrText xml:space="preserve"> PAGEREF _Toc174788155 \h </w:instrText>
            </w:r>
            <w:r>
              <w:rPr>
                <w:noProof/>
                <w:webHidden/>
              </w:rPr>
            </w:r>
            <w:r>
              <w:rPr>
                <w:noProof/>
                <w:webHidden/>
              </w:rPr>
              <w:fldChar w:fldCharType="separate"/>
            </w:r>
            <w:r>
              <w:rPr>
                <w:noProof/>
                <w:webHidden/>
              </w:rPr>
              <w:t>4</w:t>
            </w:r>
            <w:r>
              <w:rPr>
                <w:noProof/>
                <w:webHidden/>
              </w:rPr>
              <w:fldChar w:fldCharType="end"/>
            </w:r>
          </w:hyperlink>
        </w:p>
        <w:p w14:paraId="775D01E9" w14:textId="7BEE6061" w:rsidR="00113211" w:rsidRDefault="00113211">
          <w:pPr>
            <w:pStyle w:val="TM2"/>
            <w:tabs>
              <w:tab w:val="right" w:leader="dot" w:pos="9062"/>
            </w:tabs>
            <w:rPr>
              <w:rFonts w:eastAsiaTheme="minorEastAsia"/>
              <w:noProof/>
              <w:kern w:val="2"/>
              <w:lang w:eastAsia="fr-FR"/>
              <w14:ligatures w14:val="standardContextual"/>
            </w:rPr>
          </w:pPr>
          <w:hyperlink w:anchor="_Toc174788156" w:history="1">
            <w:r w:rsidRPr="006344B5">
              <w:rPr>
                <w:rStyle w:val="Lienhypertexte"/>
                <w:noProof/>
              </w:rPr>
              <w:t>Protocole original de paiement par carte bleue</w:t>
            </w:r>
            <w:r>
              <w:rPr>
                <w:noProof/>
                <w:webHidden/>
              </w:rPr>
              <w:tab/>
            </w:r>
            <w:r>
              <w:rPr>
                <w:noProof/>
                <w:webHidden/>
              </w:rPr>
              <w:fldChar w:fldCharType="begin"/>
            </w:r>
            <w:r>
              <w:rPr>
                <w:noProof/>
                <w:webHidden/>
              </w:rPr>
              <w:instrText xml:space="preserve"> PAGEREF _Toc174788156 \h </w:instrText>
            </w:r>
            <w:r>
              <w:rPr>
                <w:noProof/>
                <w:webHidden/>
              </w:rPr>
            </w:r>
            <w:r>
              <w:rPr>
                <w:noProof/>
                <w:webHidden/>
              </w:rPr>
              <w:fldChar w:fldCharType="separate"/>
            </w:r>
            <w:r>
              <w:rPr>
                <w:noProof/>
                <w:webHidden/>
              </w:rPr>
              <w:t>5</w:t>
            </w:r>
            <w:r>
              <w:rPr>
                <w:noProof/>
                <w:webHidden/>
              </w:rPr>
              <w:fldChar w:fldCharType="end"/>
            </w:r>
          </w:hyperlink>
        </w:p>
        <w:p w14:paraId="461F47EC" w14:textId="2CF02764" w:rsidR="00113211" w:rsidRDefault="00113211">
          <w:pPr>
            <w:pStyle w:val="TM2"/>
            <w:tabs>
              <w:tab w:val="right" w:leader="dot" w:pos="9062"/>
            </w:tabs>
            <w:rPr>
              <w:rFonts w:eastAsiaTheme="minorEastAsia"/>
              <w:noProof/>
              <w:kern w:val="2"/>
              <w:lang w:eastAsia="fr-FR"/>
              <w14:ligatures w14:val="standardContextual"/>
            </w:rPr>
          </w:pPr>
          <w:hyperlink w:anchor="_Toc174788157" w:history="1">
            <w:r w:rsidRPr="006344B5">
              <w:rPr>
                <w:rStyle w:val="Lienhypertexte"/>
                <w:noProof/>
              </w:rPr>
              <w:t>L'affaire Humpich</w:t>
            </w:r>
            <w:r>
              <w:rPr>
                <w:noProof/>
                <w:webHidden/>
              </w:rPr>
              <w:tab/>
            </w:r>
            <w:r>
              <w:rPr>
                <w:noProof/>
                <w:webHidden/>
              </w:rPr>
              <w:fldChar w:fldCharType="begin"/>
            </w:r>
            <w:r>
              <w:rPr>
                <w:noProof/>
                <w:webHidden/>
              </w:rPr>
              <w:instrText xml:space="preserve"> PAGEREF _Toc174788157 \h </w:instrText>
            </w:r>
            <w:r>
              <w:rPr>
                <w:noProof/>
                <w:webHidden/>
              </w:rPr>
            </w:r>
            <w:r>
              <w:rPr>
                <w:noProof/>
                <w:webHidden/>
              </w:rPr>
              <w:fldChar w:fldCharType="separate"/>
            </w:r>
            <w:r>
              <w:rPr>
                <w:noProof/>
                <w:webHidden/>
              </w:rPr>
              <w:t>6</w:t>
            </w:r>
            <w:r>
              <w:rPr>
                <w:noProof/>
                <w:webHidden/>
              </w:rPr>
              <w:fldChar w:fldCharType="end"/>
            </w:r>
          </w:hyperlink>
        </w:p>
        <w:p w14:paraId="39170160" w14:textId="69316C2A" w:rsidR="00113211" w:rsidRDefault="00113211">
          <w:pPr>
            <w:pStyle w:val="TM2"/>
            <w:tabs>
              <w:tab w:val="right" w:leader="dot" w:pos="9062"/>
            </w:tabs>
            <w:rPr>
              <w:rFonts w:eastAsiaTheme="minorEastAsia"/>
              <w:noProof/>
              <w:kern w:val="2"/>
              <w:lang w:eastAsia="fr-FR"/>
              <w14:ligatures w14:val="standardContextual"/>
            </w:rPr>
          </w:pPr>
          <w:hyperlink w:anchor="_Toc174788158" w:history="1">
            <w:r w:rsidRPr="006344B5">
              <w:rPr>
                <w:rStyle w:val="Lienhypertexte"/>
                <w:noProof/>
              </w:rPr>
              <w:t>Nouveau protocole de paiement par cartes bancaires</w:t>
            </w:r>
            <w:r>
              <w:rPr>
                <w:noProof/>
                <w:webHidden/>
              </w:rPr>
              <w:tab/>
            </w:r>
            <w:r>
              <w:rPr>
                <w:noProof/>
                <w:webHidden/>
              </w:rPr>
              <w:fldChar w:fldCharType="begin"/>
            </w:r>
            <w:r>
              <w:rPr>
                <w:noProof/>
                <w:webHidden/>
              </w:rPr>
              <w:instrText xml:space="preserve"> PAGEREF _Toc174788158 \h </w:instrText>
            </w:r>
            <w:r>
              <w:rPr>
                <w:noProof/>
                <w:webHidden/>
              </w:rPr>
            </w:r>
            <w:r>
              <w:rPr>
                <w:noProof/>
                <w:webHidden/>
              </w:rPr>
              <w:fldChar w:fldCharType="separate"/>
            </w:r>
            <w:r>
              <w:rPr>
                <w:noProof/>
                <w:webHidden/>
              </w:rPr>
              <w:t>7</w:t>
            </w:r>
            <w:r>
              <w:rPr>
                <w:noProof/>
                <w:webHidden/>
              </w:rPr>
              <w:fldChar w:fldCharType="end"/>
            </w:r>
          </w:hyperlink>
        </w:p>
        <w:p w14:paraId="429C9525" w14:textId="342EF520" w:rsidR="00113211" w:rsidRDefault="00113211">
          <w:pPr>
            <w:pStyle w:val="TM2"/>
            <w:tabs>
              <w:tab w:val="right" w:leader="dot" w:pos="9062"/>
            </w:tabs>
            <w:rPr>
              <w:rFonts w:eastAsiaTheme="minorEastAsia"/>
              <w:noProof/>
              <w:kern w:val="2"/>
              <w:lang w:eastAsia="fr-FR"/>
              <w14:ligatures w14:val="standardContextual"/>
            </w:rPr>
          </w:pPr>
          <w:hyperlink w:anchor="_Toc174788159" w:history="1">
            <w:r w:rsidRPr="006344B5">
              <w:rPr>
                <w:rStyle w:val="Lienhypertexte"/>
                <w:noProof/>
              </w:rPr>
              <w:t>3D Secure et e-carte bleue</w:t>
            </w:r>
            <w:r>
              <w:rPr>
                <w:noProof/>
                <w:webHidden/>
              </w:rPr>
              <w:tab/>
            </w:r>
            <w:r>
              <w:rPr>
                <w:noProof/>
                <w:webHidden/>
              </w:rPr>
              <w:fldChar w:fldCharType="begin"/>
            </w:r>
            <w:r>
              <w:rPr>
                <w:noProof/>
                <w:webHidden/>
              </w:rPr>
              <w:instrText xml:space="preserve"> PAGEREF _Toc174788159 \h </w:instrText>
            </w:r>
            <w:r>
              <w:rPr>
                <w:noProof/>
                <w:webHidden/>
              </w:rPr>
            </w:r>
            <w:r>
              <w:rPr>
                <w:noProof/>
                <w:webHidden/>
              </w:rPr>
              <w:fldChar w:fldCharType="separate"/>
            </w:r>
            <w:r>
              <w:rPr>
                <w:noProof/>
                <w:webHidden/>
              </w:rPr>
              <w:t>8</w:t>
            </w:r>
            <w:r>
              <w:rPr>
                <w:noProof/>
                <w:webHidden/>
              </w:rPr>
              <w:fldChar w:fldCharType="end"/>
            </w:r>
          </w:hyperlink>
        </w:p>
        <w:p w14:paraId="4A2AE36D" w14:textId="0C127B0B" w:rsidR="003062E2" w:rsidRDefault="003062E2">
          <w:r>
            <w:rPr>
              <w:b/>
              <w:bCs/>
            </w:rPr>
            <w:fldChar w:fldCharType="end"/>
          </w:r>
        </w:p>
      </w:sdtContent>
    </w:sdt>
    <w:p w14:paraId="208F4157" w14:textId="32CA5F2D" w:rsidR="003604A0" w:rsidRDefault="003604A0">
      <w:pPr>
        <w:rPr>
          <w:rFonts w:asciiTheme="majorHAnsi" w:eastAsiaTheme="majorEastAsia" w:hAnsiTheme="majorHAnsi" w:cstheme="majorBidi"/>
          <w:color w:val="2F5496" w:themeColor="accent1" w:themeShade="BF"/>
          <w:sz w:val="26"/>
          <w:szCs w:val="26"/>
        </w:rPr>
      </w:pPr>
      <w:r>
        <w:br w:type="page"/>
      </w:r>
    </w:p>
    <w:p w14:paraId="23ECA171" w14:textId="21AA852C" w:rsidR="002D54BA" w:rsidRDefault="00C17AEB" w:rsidP="003604A0">
      <w:pPr>
        <w:pStyle w:val="Titre2"/>
      </w:pPr>
      <w:bookmarkStart w:id="1" w:name="_Toc168844575"/>
      <w:bookmarkStart w:id="2" w:name="_Toc168844587"/>
      <w:bookmarkStart w:id="3" w:name="_Toc174788153"/>
      <w:r>
        <w:lastRenderedPageBreak/>
        <w:t>I</w:t>
      </w:r>
      <w:r w:rsidR="003D5A98" w:rsidRPr="003604A0">
        <w:t>ntroduction</w:t>
      </w:r>
      <w:bookmarkEnd w:id="1"/>
      <w:bookmarkEnd w:id="2"/>
      <w:bookmarkEnd w:id="3"/>
    </w:p>
    <w:p w14:paraId="1E2B2434" w14:textId="74CF1151" w:rsidR="00113211" w:rsidRPr="00113211" w:rsidRDefault="00113211" w:rsidP="00113211">
      <w:pPr>
        <w:jc w:val="both"/>
      </w:pPr>
      <w:r w:rsidRPr="00113211">
        <w:t>Lorsqu'on introduit sa carte bleue dans un distributeur automatique, on imagine assez mal tout ce qui se passe. Chacun sait qu'il faut rentrer son code secret pour pouvoir débloquer le paiement, mais ceci n'est que la face cachée de la sécurité des cartes bleues. Comment être sûr que personne ne peut fabriquer de fausse carte, prendre votre identité bancaire, et dépenser votre argent</w:t>
      </w:r>
      <w:r>
        <w:t xml:space="preserve"> </w:t>
      </w:r>
      <w:r w:rsidRPr="00113211">
        <w:t>?</w:t>
      </w:r>
    </w:p>
    <w:p w14:paraId="306C079E" w14:textId="77777777" w:rsidR="00113211" w:rsidRDefault="00113211" w:rsidP="00113211">
      <w:pPr>
        <w:jc w:val="both"/>
      </w:pPr>
      <w:r w:rsidRPr="00113211">
        <w:t>  Le but de cette page est de vous expliquer quelques éléments de la sécurité des cartes bancaires. Le niveau de sécurité obtenu est très différent suivant que l'on utilise un protocole sans authentification (il ne faut pas fournir le code secret, par exemple pour une commande sur un site internet, ou à un péage d'autoroute), ou un protocole avec authentification (on doit fournir le code secret).</w:t>
      </w:r>
    </w:p>
    <w:p w14:paraId="2744A40F" w14:textId="77777777" w:rsidR="00113211" w:rsidRPr="00113211" w:rsidRDefault="00113211" w:rsidP="00113211"/>
    <w:p w14:paraId="3B6D0ABF" w14:textId="33DE0111" w:rsidR="00113211" w:rsidRPr="00113211" w:rsidRDefault="00113211" w:rsidP="00113211">
      <w:pPr>
        <w:pStyle w:val="Titre2"/>
      </w:pPr>
      <w:bookmarkStart w:id="4" w:name="_Toc174788154"/>
      <w:r w:rsidRPr="00113211">
        <w:t>Une carte bancaire décortiquée</w:t>
      </w:r>
      <w:bookmarkEnd w:id="4"/>
    </w:p>
    <w:p w14:paraId="61420CC3" w14:textId="51DC7E66" w:rsidR="00113211" w:rsidRPr="00113211" w:rsidRDefault="00113211" w:rsidP="00113211">
      <w:r w:rsidRPr="00113211">
        <w:drawing>
          <wp:inline distT="0" distB="0" distL="0" distR="0" wp14:anchorId="35424349" wp14:editId="17FCA1EB">
            <wp:extent cx="5760720" cy="1692910"/>
            <wp:effectExtent l="0" t="0" r="0" b="2540"/>
            <wp:docPr id="1552660842"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1692910"/>
                    </a:xfrm>
                    <a:prstGeom prst="rect">
                      <a:avLst/>
                    </a:prstGeom>
                    <a:noFill/>
                    <a:ln>
                      <a:noFill/>
                    </a:ln>
                  </pic:spPr>
                </pic:pic>
              </a:graphicData>
            </a:graphic>
          </wp:inline>
        </w:drawing>
      </w:r>
    </w:p>
    <w:p w14:paraId="3DF08AB4" w14:textId="77777777" w:rsidR="00113211" w:rsidRPr="00113211" w:rsidRDefault="00113211" w:rsidP="00113211">
      <w:r w:rsidRPr="00113211">
        <w:t>  Une carte bancaire est constituée des éléments suivants. Au recto, on trouve :</w:t>
      </w:r>
    </w:p>
    <w:p w14:paraId="5005EA84" w14:textId="77777777" w:rsidR="00113211" w:rsidRPr="00113211" w:rsidRDefault="00113211" w:rsidP="00113211">
      <w:pPr>
        <w:numPr>
          <w:ilvl w:val="0"/>
          <w:numId w:val="143"/>
        </w:numPr>
      </w:pPr>
      <w:proofErr w:type="gramStart"/>
      <w:r w:rsidRPr="00113211">
        <w:t>diverses</w:t>
      </w:r>
      <w:proofErr w:type="gramEnd"/>
      <w:r w:rsidRPr="00113211">
        <w:t xml:space="preserve"> informations et sigles (nom de la banque, visa ou </w:t>
      </w:r>
      <w:proofErr w:type="spellStart"/>
      <w:r w:rsidRPr="00113211">
        <w:t>mastercard</w:t>
      </w:r>
      <w:proofErr w:type="spellEnd"/>
      <w:r w:rsidRPr="00113211">
        <w:t>,…);</w:t>
      </w:r>
    </w:p>
    <w:p w14:paraId="0E029C9A" w14:textId="77777777" w:rsidR="00113211" w:rsidRPr="00113211" w:rsidRDefault="00113211" w:rsidP="00113211">
      <w:pPr>
        <w:numPr>
          <w:ilvl w:val="0"/>
          <w:numId w:val="143"/>
        </w:numPr>
      </w:pPr>
      <w:proofErr w:type="gramStart"/>
      <w:r w:rsidRPr="00113211">
        <w:t>le</w:t>
      </w:r>
      <w:proofErr w:type="gramEnd"/>
      <w:r w:rsidRPr="00113211">
        <w:t xml:space="preserve"> numéro de la carte bleue;</w:t>
      </w:r>
    </w:p>
    <w:p w14:paraId="153E80D6" w14:textId="77777777" w:rsidR="00113211" w:rsidRPr="00113211" w:rsidRDefault="00113211" w:rsidP="00113211">
      <w:pPr>
        <w:numPr>
          <w:ilvl w:val="0"/>
          <w:numId w:val="143"/>
        </w:numPr>
      </w:pPr>
      <w:proofErr w:type="gramStart"/>
      <w:r w:rsidRPr="00113211">
        <w:t>la</w:t>
      </w:r>
      <w:proofErr w:type="gramEnd"/>
      <w:r w:rsidRPr="00113211">
        <w:t xml:space="preserve"> date d'expiration de la carte;</w:t>
      </w:r>
    </w:p>
    <w:p w14:paraId="19E150C2" w14:textId="77777777" w:rsidR="00113211" w:rsidRPr="00113211" w:rsidRDefault="00113211" w:rsidP="00113211">
      <w:pPr>
        <w:numPr>
          <w:ilvl w:val="0"/>
          <w:numId w:val="143"/>
        </w:numPr>
      </w:pPr>
      <w:proofErr w:type="gramStart"/>
      <w:r w:rsidRPr="00113211">
        <w:t>le</w:t>
      </w:r>
      <w:proofErr w:type="gramEnd"/>
      <w:r w:rsidRPr="00113211">
        <w:t xml:space="preserve"> nom du propriétaire;</w:t>
      </w:r>
    </w:p>
    <w:p w14:paraId="73E3F319" w14:textId="77777777" w:rsidR="00113211" w:rsidRPr="00113211" w:rsidRDefault="00113211" w:rsidP="00113211">
      <w:pPr>
        <w:numPr>
          <w:ilvl w:val="0"/>
          <w:numId w:val="143"/>
        </w:numPr>
      </w:pPr>
      <w:proofErr w:type="gramStart"/>
      <w:r w:rsidRPr="00113211">
        <w:t>la</w:t>
      </w:r>
      <w:proofErr w:type="gramEnd"/>
      <w:r w:rsidRPr="00113211">
        <w:t xml:space="preserve"> puce;</w:t>
      </w:r>
    </w:p>
    <w:p w14:paraId="0AF1F102" w14:textId="77777777" w:rsidR="00113211" w:rsidRPr="00113211" w:rsidRDefault="00113211" w:rsidP="00113211">
      <w:pPr>
        <w:numPr>
          <w:ilvl w:val="0"/>
          <w:numId w:val="143"/>
        </w:numPr>
      </w:pPr>
      <w:proofErr w:type="gramStart"/>
      <w:r w:rsidRPr="00113211">
        <w:t>un</w:t>
      </w:r>
      <w:proofErr w:type="gramEnd"/>
      <w:r w:rsidRPr="00113211">
        <w:t xml:space="preserve"> hologramme.</w:t>
      </w:r>
    </w:p>
    <w:p w14:paraId="7EB794FE" w14:textId="77777777" w:rsidR="00113211" w:rsidRPr="00113211" w:rsidRDefault="00113211" w:rsidP="00113211">
      <w:r w:rsidRPr="00113211">
        <w:t>Au verso, on trouve :</w:t>
      </w:r>
    </w:p>
    <w:p w14:paraId="63DBC81C" w14:textId="77777777" w:rsidR="00113211" w:rsidRPr="00113211" w:rsidRDefault="00113211" w:rsidP="00113211">
      <w:pPr>
        <w:numPr>
          <w:ilvl w:val="0"/>
          <w:numId w:val="144"/>
        </w:numPr>
      </w:pPr>
      <w:proofErr w:type="gramStart"/>
      <w:r w:rsidRPr="00113211">
        <w:t>la</w:t>
      </w:r>
      <w:proofErr w:type="gramEnd"/>
      <w:r w:rsidRPr="00113211">
        <w:t xml:space="preserve"> piste magnétique;</w:t>
      </w:r>
    </w:p>
    <w:p w14:paraId="0198D37C" w14:textId="77777777" w:rsidR="00113211" w:rsidRPr="00113211" w:rsidRDefault="00113211" w:rsidP="00113211">
      <w:pPr>
        <w:numPr>
          <w:ilvl w:val="0"/>
          <w:numId w:val="144"/>
        </w:numPr>
      </w:pPr>
      <w:proofErr w:type="gramStart"/>
      <w:r w:rsidRPr="00113211">
        <w:t>une</w:t>
      </w:r>
      <w:proofErr w:type="gramEnd"/>
      <w:r w:rsidRPr="00113211">
        <w:t xml:space="preserve"> fenêtre pour apposer la signature du propriétaire. Cette fenêtre comporte aussi souvent quelques chiffres, dont les derniers constituent le </w:t>
      </w:r>
      <w:r w:rsidRPr="00113211">
        <w:rPr>
          <w:b/>
          <w:bCs/>
        </w:rPr>
        <w:t>cryptogramme de sécurité</w:t>
      </w:r>
      <w:r w:rsidRPr="00113211">
        <w:t xml:space="preserve"> de la </w:t>
      </w:r>
      <w:proofErr w:type="gramStart"/>
      <w:r w:rsidRPr="00113211">
        <w:t>carte;</w:t>
      </w:r>
      <w:proofErr w:type="gramEnd"/>
    </w:p>
    <w:p w14:paraId="5EF5F271" w14:textId="77777777" w:rsidR="00113211" w:rsidRDefault="00113211" w:rsidP="00113211">
      <w:pPr>
        <w:numPr>
          <w:ilvl w:val="0"/>
          <w:numId w:val="144"/>
        </w:numPr>
      </w:pPr>
      <w:proofErr w:type="gramStart"/>
      <w:r w:rsidRPr="00113211">
        <w:t>diverses</w:t>
      </w:r>
      <w:proofErr w:type="gramEnd"/>
      <w:r w:rsidRPr="00113211">
        <w:t xml:space="preserve"> informations et sigles.</w:t>
      </w:r>
    </w:p>
    <w:p w14:paraId="74439AAD" w14:textId="77777777" w:rsidR="00113211" w:rsidRPr="00113211" w:rsidRDefault="00113211" w:rsidP="00113211">
      <w:pPr>
        <w:ind w:left="720"/>
      </w:pPr>
    </w:p>
    <w:p w14:paraId="1C62D450" w14:textId="6E91A454" w:rsidR="00113211" w:rsidRPr="00113211" w:rsidRDefault="00113211" w:rsidP="00113211">
      <w:pPr>
        <w:jc w:val="both"/>
      </w:pPr>
      <w:r w:rsidRPr="00113211">
        <w:drawing>
          <wp:anchor distT="0" distB="0" distL="0" distR="0" simplePos="0" relativeHeight="251659264" behindDoc="0" locked="0" layoutInCell="1" allowOverlap="0" wp14:anchorId="1F19A100" wp14:editId="2DCA9FED">
            <wp:simplePos x="0" y="0"/>
            <wp:positionH relativeFrom="column">
              <wp:align>right</wp:align>
            </wp:positionH>
            <wp:positionV relativeFrom="line">
              <wp:posOffset>0</wp:posOffset>
            </wp:positionV>
            <wp:extent cx="561975" cy="466725"/>
            <wp:effectExtent l="0" t="0" r="9525" b="9525"/>
            <wp:wrapSquare wrapText="bothSides"/>
            <wp:docPr id="470780976"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975" cy="466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13211">
        <w:t xml:space="preserve">La piste magnétique et la puce ont des fonctions très différentes. La piste magnétique comporte toutes les informations qu'on peut lire en ayant la carte en mains (nom de la banque, numéro, date </w:t>
      </w:r>
      <w:proofErr w:type="gramStart"/>
      <w:r w:rsidRPr="00113211">
        <w:t>d'expiration,…</w:t>
      </w:r>
      <w:proofErr w:type="gramEnd"/>
      <w:r w:rsidRPr="00113211">
        <w:t>), </w:t>
      </w:r>
      <w:proofErr w:type="spellStart"/>
      <w:r w:rsidRPr="00113211">
        <w:t>hormi</w:t>
      </w:r>
      <w:proofErr w:type="spellEnd"/>
      <w:r w:rsidRPr="00113211">
        <w:t xml:space="preserve"> le cryptogramme de sécurité. La puce, elle, est une sorte de petit ordinateur, avec un processeur (assez peu puissant) qui permet d'effectuer des calculs, une mémoire dont une partie est accessible en écriture (enregistrement de l'historique des </w:t>
      </w:r>
      <w:r w:rsidRPr="00113211">
        <w:lastRenderedPageBreak/>
        <w:t>transactions), une autre en lecture seule, et enfin une dernière en lecture cachée. C'est cette puce qui gère la partie "code secret" et donc authentification des paiements par carte bancaire. Grâce à son processeur, la carte à puce est particulièrement évolutive.</w:t>
      </w:r>
    </w:p>
    <w:p w14:paraId="1677B84A" w14:textId="39EFF83F" w:rsidR="00113211" w:rsidRPr="00113211" w:rsidRDefault="00113211" w:rsidP="00113211">
      <w:pPr>
        <w:jc w:val="both"/>
      </w:pPr>
      <w:r w:rsidRPr="00113211">
        <w:t xml:space="preserve">Les premières cartes bancaires, apparues en 1967, ne comportaient pas de puce. La carte à puce a en effet été créée par deux ingénieurs français, Roland Moreno et Michel </w:t>
      </w:r>
      <w:proofErr w:type="spellStart"/>
      <w:r w:rsidRPr="00113211">
        <w:t>Ugon</w:t>
      </w:r>
      <w:proofErr w:type="spellEnd"/>
      <w:r w:rsidRPr="00113211">
        <w:t>, en 1974. Ce n'est qu'au début des années 1990 que les cartes bancaires avec puce se sont généralisées en France. Aux Etats-Unis ou au Japon, il aura fallu attendre encore dix ans.</w:t>
      </w:r>
    </w:p>
    <w:p w14:paraId="09E59D58" w14:textId="46135431" w:rsidR="00113211" w:rsidRPr="00113211" w:rsidRDefault="00113211" w:rsidP="00113211">
      <w:pPr>
        <w:jc w:val="both"/>
      </w:pPr>
      <w:r w:rsidRPr="00113211">
        <w:t xml:space="preserve">L'hologramme de la carte bancaire joue le même rôle que les hologrammes que l'on trouve sur les billets de banque. Il est destiné à rendre plus difficile la fabrication de fausses cartes bancaires. Pour les cartes Visa, l'hologramme est une colombe qui semble voler lorsque vous inclinez la carte. Au lieu d’un hologramme de colombe sur le recto, il se peut qu’un mini hologramme de colombe apparaisse au verso de la carte. L’hologramme MasterCard composé de deux globes </w:t>
      </w:r>
      <w:proofErr w:type="spellStart"/>
      <w:r w:rsidRPr="00113211">
        <w:t>représentant</w:t>
      </w:r>
      <w:proofErr w:type="spellEnd"/>
      <w:r w:rsidRPr="00113211">
        <w:t xml:space="preserve"> le monde est en trois dimensions avec une </w:t>
      </w:r>
      <w:proofErr w:type="spellStart"/>
      <w:r w:rsidRPr="00113211">
        <w:t>répétition</w:t>
      </w:r>
      <w:proofErr w:type="spellEnd"/>
      <w:r w:rsidRPr="00113211">
        <w:t xml:space="preserve"> de “MasterCard” imprimé en </w:t>
      </w:r>
      <w:proofErr w:type="spellStart"/>
      <w:r w:rsidRPr="00113211">
        <w:t>arrière-plan</w:t>
      </w:r>
      <w:proofErr w:type="spellEnd"/>
      <w:r w:rsidRPr="00113211">
        <w:t xml:space="preserve">. Lorsqu’on le fait tourner, l’hologramme reflète la </w:t>
      </w:r>
      <w:proofErr w:type="spellStart"/>
      <w:r w:rsidRPr="00113211">
        <w:t>lumière</w:t>
      </w:r>
      <w:proofErr w:type="spellEnd"/>
      <w:r w:rsidRPr="00113211">
        <w:t xml:space="preserve"> et semble bouger. Un autre élément, non visible à l'</w:t>
      </w:r>
      <w:proofErr w:type="spellStart"/>
      <w:r w:rsidRPr="00113211">
        <w:t>oeil</w:t>
      </w:r>
      <w:proofErr w:type="spellEnd"/>
      <w:r w:rsidRPr="00113211">
        <w:t xml:space="preserve"> nu, a la même fonction. Lorsque la carte est </w:t>
      </w:r>
      <w:proofErr w:type="spellStart"/>
      <w:r w:rsidRPr="00113211">
        <w:t>placée</w:t>
      </w:r>
      <w:proofErr w:type="spellEnd"/>
      <w:r w:rsidRPr="00113211">
        <w:t xml:space="preserve"> sous un </w:t>
      </w:r>
      <w:proofErr w:type="spellStart"/>
      <w:r w:rsidRPr="00113211">
        <w:t>éclairage</w:t>
      </w:r>
      <w:proofErr w:type="spellEnd"/>
      <w:r w:rsidRPr="00113211">
        <w:t xml:space="preserve"> ultraviolet, un “V“ imprimé à l’encre ultraviolette est visible sur le logo Visa. Sur MasterCard, les initiales “MC“ sont </w:t>
      </w:r>
      <w:proofErr w:type="spellStart"/>
      <w:r w:rsidRPr="00113211">
        <w:t>imprimées</w:t>
      </w:r>
      <w:proofErr w:type="spellEnd"/>
      <w:r w:rsidRPr="00113211">
        <w:t xml:space="preserve"> sur le recto de la carte à l’encre ultraviolette (UV) et ne sont visibles que sous un </w:t>
      </w:r>
      <w:proofErr w:type="spellStart"/>
      <w:r w:rsidRPr="00113211">
        <w:t>éclairage</w:t>
      </w:r>
      <w:proofErr w:type="spellEnd"/>
      <w:r w:rsidRPr="00113211">
        <w:t xml:space="preserve"> ultraviolet.</w:t>
      </w:r>
    </w:p>
    <w:p w14:paraId="48D1DDC2" w14:textId="645A241F" w:rsidR="00113211" w:rsidRPr="00113211" w:rsidRDefault="00113211" w:rsidP="00113211">
      <w:pPr>
        <w:jc w:val="both"/>
      </w:pPr>
      <w:r w:rsidRPr="00113211">
        <w:t>Le numéro de carte bancaire n'est pas construit au hasard. Il comporte en général 16 chiffres, qui ont le sens suivant :</w:t>
      </w:r>
    </w:p>
    <w:p w14:paraId="36353C6F" w14:textId="77777777" w:rsidR="00113211" w:rsidRPr="00113211" w:rsidRDefault="00113211" w:rsidP="00113211">
      <w:pPr>
        <w:numPr>
          <w:ilvl w:val="0"/>
          <w:numId w:val="145"/>
        </w:numPr>
        <w:jc w:val="both"/>
      </w:pPr>
      <w:proofErr w:type="gramStart"/>
      <w:r w:rsidRPr="00113211">
        <w:t>les</w:t>
      </w:r>
      <w:proofErr w:type="gramEnd"/>
      <w:r w:rsidRPr="00113211">
        <w:t xml:space="preserve"> six premiers chiffres identifient le type de carte ainsi que la banque qui a émis la carte. Ainsi, si les deux premiers chiffres sont 51, 52, 53, 54 ou 55, il s'agit d'une carte Mastercard. Si le premier chiffre est un 4, il s'agit d'une carte Visa, si les deux premiers chiffres sont 34 ou 37, on a affaire à une carte American Express. Les autres chiffres de ce premier groupe de six chiffres identifient la banque. Ainsi, un numéro de carte bancaire commençant par 497040 désignera toujours une carte Visa émise par la Banque Postale, un numéro commençant par 513264 une carte Mastercard émise par le Crédit Mutuel.</w:t>
      </w:r>
    </w:p>
    <w:p w14:paraId="335C49D0" w14:textId="77777777" w:rsidR="00113211" w:rsidRPr="00113211" w:rsidRDefault="00113211" w:rsidP="00113211">
      <w:pPr>
        <w:numPr>
          <w:ilvl w:val="0"/>
          <w:numId w:val="145"/>
        </w:numPr>
        <w:jc w:val="both"/>
      </w:pPr>
      <w:proofErr w:type="gramStart"/>
      <w:r w:rsidRPr="00113211">
        <w:t>les</w:t>
      </w:r>
      <w:proofErr w:type="gramEnd"/>
      <w:r w:rsidRPr="00113211">
        <w:t xml:space="preserve"> neuf chiffres suivants identifient le numéro de compte dans la banque, chaque banque ayant son propre système d'identification.</w:t>
      </w:r>
    </w:p>
    <w:p w14:paraId="76888215" w14:textId="77777777" w:rsidR="00113211" w:rsidRPr="00113211" w:rsidRDefault="00113211" w:rsidP="00113211">
      <w:pPr>
        <w:numPr>
          <w:ilvl w:val="0"/>
          <w:numId w:val="145"/>
        </w:numPr>
        <w:jc w:val="both"/>
      </w:pPr>
      <w:proofErr w:type="gramStart"/>
      <w:r w:rsidRPr="00113211">
        <w:t>le</w:t>
      </w:r>
      <w:proofErr w:type="gramEnd"/>
      <w:r w:rsidRPr="00113211">
        <w:t xml:space="preserve"> dernier chiffre, enfin, est la </w:t>
      </w:r>
      <w:r w:rsidRPr="00113211">
        <w:rPr>
          <w:b/>
          <w:bCs/>
        </w:rPr>
        <w:t xml:space="preserve">clé de </w:t>
      </w:r>
      <w:proofErr w:type="spellStart"/>
      <w:r w:rsidRPr="00113211">
        <w:rPr>
          <w:b/>
          <w:bCs/>
        </w:rPr>
        <w:t>Luhn</w:t>
      </w:r>
      <w:proofErr w:type="spellEnd"/>
      <w:r w:rsidRPr="00113211">
        <w:t>. Il joue le même rôle que la clé du RIB ou du numéro INSEE. Il est calculé à partir des autres chiffres en respectant l'algorithme suivant :</w:t>
      </w:r>
    </w:p>
    <w:p w14:paraId="6DF35171" w14:textId="583959B6" w:rsidR="00113211" w:rsidRDefault="00113211" w:rsidP="00113211">
      <w:r w:rsidRPr="00113211">
        <w:lastRenderedPageBreak/>
        <w:drawing>
          <wp:inline distT="0" distB="0" distL="0" distR="0" wp14:anchorId="4A1C0988" wp14:editId="7A4F88A0">
            <wp:extent cx="5029200" cy="3474720"/>
            <wp:effectExtent l="0" t="0" r="0" b="0"/>
            <wp:docPr id="1957425391"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29200" cy="3474720"/>
                    </a:xfrm>
                    <a:prstGeom prst="rect">
                      <a:avLst/>
                    </a:prstGeom>
                    <a:noFill/>
                    <a:ln>
                      <a:noFill/>
                    </a:ln>
                  </pic:spPr>
                </pic:pic>
              </a:graphicData>
            </a:graphic>
          </wp:inline>
        </w:drawing>
      </w:r>
    </w:p>
    <w:p w14:paraId="414068D6" w14:textId="77777777" w:rsidR="00113211" w:rsidRPr="00113211" w:rsidRDefault="00113211" w:rsidP="00113211"/>
    <w:p w14:paraId="2A8858F5" w14:textId="77777777" w:rsidR="00113211" w:rsidRPr="00113211" w:rsidRDefault="00113211" w:rsidP="00113211">
      <w:pPr>
        <w:pStyle w:val="Titre2"/>
      </w:pPr>
      <w:bookmarkStart w:id="5" w:name="_Toc174788155"/>
      <w:r w:rsidRPr="00113211">
        <w:t>Payer sans donner son code secret</w:t>
      </w:r>
      <w:bookmarkEnd w:id="5"/>
    </w:p>
    <w:p w14:paraId="4BC9810D" w14:textId="0B719FE5" w:rsidR="00113211" w:rsidRPr="00113211" w:rsidRDefault="00113211" w:rsidP="00113211">
      <w:pPr>
        <w:jc w:val="both"/>
      </w:pPr>
      <w:r w:rsidRPr="00113211">
        <w:t>Une part très importante des paiements par carte bancaire se fait sans devoir donner le code secret de la carte. C'est le cas par exemple lorsqu'on réalise un achat à distance (par internet, courrier ou téléphone). Le paiement se fait simplement en donnant :</w:t>
      </w:r>
    </w:p>
    <w:p w14:paraId="0C68A598" w14:textId="77777777" w:rsidR="00113211" w:rsidRPr="00113211" w:rsidRDefault="00113211" w:rsidP="00113211">
      <w:pPr>
        <w:numPr>
          <w:ilvl w:val="0"/>
          <w:numId w:val="146"/>
        </w:numPr>
        <w:jc w:val="both"/>
      </w:pPr>
      <w:proofErr w:type="gramStart"/>
      <w:r w:rsidRPr="00113211">
        <w:t>le</w:t>
      </w:r>
      <w:proofErr w:type="gramEnd"/>
      <w:r w:rsidRPr="00113211">
        <w:t xml:space="preserve"> numéro de la carte bancaire;</w:t>
      </w:r>
    </w:p>
    <w:p w14:paraId="25A571D7" w14:textId="77777777" w:rsidR="00113211" w:rsidRPr="00113211" w:rsidRDefault="00113211" w:rsidP="00113211">
      <w:pPr>
        <w:numPr>
          <w:ilvl w:val="0"/>
          <w:numId w:val="146"/>
        </w:numPr>
        <w:jc w:val="both"/>
      </w:pPr>
      <w:proofErr w:type="gramStart"/>
      <w:r w:rsidRPr="00113211">
        <w:t>le</w:t>
      </w:r>
      <w:proofErr w:type="gramEnd"/>
      <w:r w:rsidRPr="00113211">
        <w:t xml:space="preserve"> nom du porteur;</w:t>
      </w:r>
    </w:p>
    <w:p w14:paraId="570D12BB" w14:textId="77777777" w:rsidR="00113211" w:rsidRPr="00113211" w:rsidRDefault="00113211" w:rsidP="00113211">
      <w:pPr>
        <w:numPr>
          <w:ilvl w:val="0"/>
          <w:numId w:val="146"/>
        </w:numPr>
        <w:jc w:val="both"/>
      </w:pPr>
      <w:proofErr w:type="gramStart"/>
      <w:r w:rsidRPr="00113211">
        <w:t>la</w:t>
      </w:r>
      <w:proofErr w:type="gramEnd"/>
      <w:r w:rsidRPr="00113211">
        <w:t xml:space="preserve"> date de validité de la carte;</w:t>
      </w:r>
    </w:p>
    <w:p w14:paraId="2B9470AB" w14:textId="77777777" w:rsidR="00113211" w:rsidRPr="00113211" w:rsidRDefault="00113211" w:rsidP="00113211">
      <w:pPr>
        <w:numPr>
          <w:ilvl w:val="0"/>
          <w:numId w:val="146"/>
        </w:numPr>
        <w:jc w:val="both"/>
      </w:pPr>
      <w:proofErr w:type="gramStart"/>
      <w:r w:rsidRPr="00113211">
        <w:t>et</w:t>
      </w:r>
      <w:proofErr w:type="gramEnd"/>
      <w:r w:rsidRPr="00113211">
        <w:t>, depuis 2001, le cryptogramme de sécurité, trois chiffres inscrits au dos de la carte.</w:t>
      </w:r>
    </w:p>
    <w:p w14:paraId="78B316B3" w14:textId="77777777" w:rsidR="00113211" w:rsidRPr="00113211" w:rsidRDefault="00113211" w:rsidP="00113211">
      <w:pPr>
        <w:jc w:val="both"/>
      </w:pPr>
      <w:r w:rsidRPr="00113211">
        <w:t>Ces informations sont transmises par le commerçant à la banque qui vérifie qu'elles correspondent effectivement à un client.</w:t>
      </w:r>
    </w:p>
    <w:p w14:paraId="097AD548" w14:textId="77777777" w:rsidR="00113211" w:rsidRPr="00113211" w:rsidRDefault="00113211" w:rsidP="00113211">
      <w:pPr>
        <w:jc w:val="both"/>
      </w:pPr>
      <w:r w:rsidRPr="00113211">
        <w:t xml:space="preserve">  Evidemment, ceci apporte une sécurité plutôt faible. Si quelqu'un vous dérobe votre carte bancaire, il est en possession de tous ces éléments et peut payer à votre </w:t>
      </w:r>
      <w:proofErr w:type="gramStart"/>
      <w:r w:rsidRPr="00113211">
        <w:t>place!</w:t>
      </w:r>
      <w:proofErr w:type="gramEnd"/>
      <w:r w:rsidRPr="00113211">
        <w:t xml:space="preserve"> Les choses se sont pourtant (un peu) améliorées avec le temps. Jusqu'en 2001, les facturettes de cartes bancaires comportaient le numéro complet de la carte. Autant dire que les voleurs étaient à l'affut de ces tickets souvent jetés </w:t>
      </w:r>
      <w:proofErr w:type="gramStart"/>
      <w:r w:rsidRPr="00113211">
        <w:t>négligemment!</w:t>
      </w:r>
      <w:proofErr w:type="gramEnd"/>
    </w:p>
    <w:p w14:paraId="4854CF32" w14:textId="77777777" w:rsidR="00113211" w:rsidRPr="00113211" w:rsidRDefault="00113211" w:rsidP="00113211">
      <w:pPr>
        <w:jc w:val="both"/>
      </w:pPr>
      <w:r w:rsidRPr="00113211">
        <w:t xml:space="preserve">  Le cryptogramme de sécurité joue aussi un rôle dans la sécurisation de ce type de transactions. Il permet de s'assurer que la personne qui commande est effectivement en possession de la carte. En effet, contrairement aux autres données, le cryptogramme de sécurité n'est pas stocké dans la piste magnétique de la carte bleue. Ceci permet d'éviter la fraude suivante : un commerçant indélicat pouvait capturer les données de la carte (sauf le code secret, bien sûr), lors d'un paiement, par lecture de la piste magnétique. C'est désormais impossible, car il ne pourra pas obtenir le cryptogramme de sécurité. Et pour les transactions en ligne, il est interdit à un commerçant de mémoriser le cryptogramme de sécurité. Bien sûr, ceci ne signifie pas qu'aucun ne le </w:t>
      </w:r>
      <w:proofErr w:type="gramStart"/>
      <w:r w:rsidRPr="00113211">
        <w:t>fait!</w:t>
      </w:r>
      <w:proofErr w:type="gramEnd"/>
    </w:p>
    <w:p w14:paraId="789D9929" w14:textId="77777777" w:rsidR="00113211" w:rsidRPr="00113211" w:rsidRDefault="00113211" w:rsidP="00113211">
      <w:pPr>
        <w:jc w:val="both"/>
      </w:pPr>
      <w:r w:rsidRPr="00113211">
        <w:lastRenderedPageBreak/>
        <w:t>  L'algorithme pour calculer le cryptogramme de sécurité n'est pas divulgué. Selon le </w:t>
      </w:r>
      <w:hyperlink r:id="rId11" w:history="1">
        <w:r w:rsidRPr="00113211">
          <w:rPr>
            <w:rStyle w:val="Lienhypertexte"/>
            <w:i/>
            <w:iCs/>
          </w:rPr>
          <w:t>site officiel des cartes bancaires CB</w:t>
        </w:r>
      </w:hyperlink>
      <w:r w:rsidRPr="00113211">
        <w:t xml:space="preserve"> : "le cryptogramme de sécurité est calculé par les outils cryptographiques de chaque banque émettrice ; il est ensuite transmis à des ateliers de personnalisation des cartes agréés par CB et régulièrement audités. Ces ateliers possèdent un niveau de protection, tant sur le plan physique que logique, équivalent notamment à ceux qui fabriquent les billets pour la Banque de France." Tout ceci ne me semble pas répondre à des exigences de sécurité correctes. Notamment, la sécurité de l'algorithme produisant le cryptogramme n'est pas </w:t>
      </w:r>
      <w:proofErr w:type="gramStart"/>
      <w:r w:rsidRPr="00113211">
        <w:t>assuré</w:t>
      </w:r>
      <w:proofErr w:type="gramEnd"/>
      <w:r w:rsidRPr="00113211">
        <w:t>.</w:t>
      </w:r>
    </w:p>
    <w:p w14:paraId="5109BE98" w14:textId="77777777" w:rsidR="00113211" w:rsidRDefault="00113211" w:rsidP="00113211">
      <w:pPr>
        <w:jc w:val="both"/>
      </w:pPr>
      <w:r w:rsidRPr="00113211">
        <w:t xml:space="preserve">  Signalons toutefois que, pour ces paiements sans authentification, c'est la banque qui prend les risques : elles doivent rembourser les clients qui contestent un prélèvement de ce type, sauf bien sûr si elles arrivent à mettre en doute la bonne foi du client. Signalons aussi que le paiement par carte bleue aux péages d'autoroute est similaire. Les informations sont lues depuis la piste magnétique de la carte au lieu d'être données par écrit. Bien sûr, le cryptogramme de sécurité n'intervient alors pas, mais le problème de la possession physique de la carte ne se pose pas dans ce </w:t>
      </w:r>
      <w:proofErr w:type="gramStart"/>
      <w:r w:rsidRPr="00113211">
        <w:t>cas!</w:t>
      </w:r>
      <w:proofErr w:type="gramEnd"/>
    </w:p>
    <w:p w14:paraId="77E9E014" w14:textId="77777777" w:rsidR="00113211" w:rsidRPr="00113211" w:rsidRDefault="00113211" w:rsidP="00113211">
      <w:pPr>
        <w:jc w:val="both"/>
      </w:pPr>
    </w:p>
    <w:p w14:paraId="7DE19B11" w14:textId="77777777" w:rsidR="00113211" w:rsidRPr="00113211" w:rsidRDefault="00113211" w:rsidP="00113211">
      <w:pPr>
        <w:pStyle w:val="Titre2"/>
      </w:pPr>
      <w:bookmarkStart w:id="6" w:name="_Toc174788156"/>
      <w:r w:rsidRPr="00113211">
        <w:t>Protocole original de paiement par carte bleue</w:t>
      </w:r>
      <w:bookmarkEnd w:id="6"/>
    </w:p>
    <w:p w14:paraId="5306D0D0" w14:textId="7DD4F295" w:rsidR="00113211" w:rsidRPr="00113211" w:rsidRDefault="00113211" w:rsidP="00113211">
      <w:pPr>
        <w:jc w:val="both"/>
      </w:pPr>
      <w:r w:rsidRPr="00113211">
        <w:t>Le protocole mis au point au début des années 1990 pour le paiement par carte bancaire à un terminal de paiement (chez un commerçant) est décrit ci-après. Il comporte plusieurs étapes.</w:t>
      </w:r>
    </w:p>
    <w:p w14:paraId="47859C4B" w14:textId="77777777" w:rsidR="00113211" w:rsidRPr="00113211" w:rsidRDefault="00113211" w:rsidP="00113211">
      <w:pPr>
        <w:numPr>
          <w:ilvl w:val="0"/>
          <w:numId w:val="147"/>
        </w:numPr>
        <w:jc w:val="both"/>
      </w:pPr>
      <w:r w:rsidRPr="00113211">
        <w:rPr>
          <w:b/>
          <w:bCs/>
        </w:rPr>
        <w:t>Authentification de la carte :</w:t>
      </w:r>
      <w:r w:rsidRPr="00113211">
        <w:t> lorsqu'on introduit la carte dans le terminal, il a besoin de savoir à qui elle appartient, et s'il s'agit effectivement d'une carte valide. Ceci est réalisé grâce à la cryptographie asymétrique. En effet, lors de la fabrication de la carte est inscrit sur la puce un ensemble de données (nom, prénom, numéro, etc…). Ces données sont présentes de deux façons : d'une part, en clair, et d'autre part, sous forme chiffrée, en utilisant la clé secrète S du groupement des cartes bancaires. Ainsi, sur la carte, on trouve le couple (données, S(données)), et ce sont ces informations qui sont transmises par la carte au terminal.</w:t>
      </w:r>
    </w:p>
    <w:p w14:paraId="6BC9D631" w14:textId="77777777" w:rsidR="00113211" w:rsidRPr="00113211" w:rsidRDefault="00113211" w:rsidP="00113211">
      <w:pPr>
        <w:jc w:val="both"/>
      </w:pPr>
      <w:r w:rsidRPr="00113211">
        <w:t xml:space="preserve">Le terminal, lui, peut donc identifier la carte par la connaissance de "données". Il peut aussi vérifier que la carte est valide, car il peut calculer, en utilisant la clé publique P du groupement des cartes bancaires, "P(S(données))" et vérifier si cela est bien égal à "données". Si c'est le cas, c'est que la carte est valide, car personne normalement ne peut calculer "S(données)". Signalons que ceci impose des conditions de sécurité considérables pour la fabrication des cartes bleues, car la valeur de la clé secrète S doit rester absolument </w:t>
      </w:r>
      <w:proofErr w:type="gramStart"/>
      <w:r w:rsidRPr="00113211">
        <w:t>secrète!</w:t>
      </w:r>
      <w:proofErr w:type="gramEnd"/>
    </w:p>
    <w:p w14:paraId="392AF3B0" w14:textId="33E3A818" w:rsidR="00113211" w:rsidRPr="00113211" w:rsidRDefault="00113211" w:rsidP="00113211">
      <w:pPr>
        <w:jc w:val="both"/>
      </w:pPr>
      <w:r w:rsidRPr="00113211">
        <w:lastRenderedPageBreak/>
        <w:drawing>
          <wp:inline distT="0" distB="0" distL="0" distR="0" wp14:anchorId="30A68138" wp14:editId="2A9ECD76">
            <wp:extent cx="4060825" cy="3009699"/>
            <wp:effectExtent l="0" t="0" r="0" b="635"/>
            <wp:docPr id="515195503"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2">
                      <a:extLst>
                        <a:ext uri="{28A0092B-C50C-407E-A947-70E740481C1C}">
                          <a14:useLocalDpi xmlns:a14="http://schemas.microsoft.com/office/drawing/2010/main" val="0"/>
                        </a:ext>
                      </a:extLst>
                    </a:blip>
                    <a:srcRect t="5629" b="12023"/>
                    <a:stretch/>
                  </pic:blipFill>
                  <pic:spPr bwMode="auto">
                    <a:xfrm>
                      <a:off x="0" y="0"/>
                      <a:ext cx="4065818" cy="3013400"/>
                    </a:xfrm>
                    <a:prstGeom prst="rect">
                      <a:avLst/>
                    </a:prstGeom>
                    <a:noFill/>
                    <a:ln>
                      <a:noFill/>
                    </a:ln>
                    <a:extLst>
                      <a:ext uri="{53640926-AAD7-44D8-BBD7-CCE9431645EC}">
                        <a14:shadowObscured xmlns:a14="http://schemas.microsoft.com/office/drawing/2010/main"/>
                      </a:ext>
                    </a:extLst>
                  </pic:spPr>
                </pic:pic>
              </a:graphicData>
            </a:graphic>
          </wp:inline>
        </w:drawing>
      </w:r>
    </w:p>
    <w:p w14:paraId="3FD37157" w14:textId="77777777" w:rsidR="00113211" w:rsidRPr="00113211" w:rsidRDefault="00113211" w:rsidP="00113211">
      <w:pPr>
        <w:numPr>
          <w:ilvl w:val="0"/>
          <w:numId w:val="147"/>
        </w:numPr>
        <w:jc w:val="both"/>
      </w:pPr>
      <w:r w:rsidRPr="00113211">
        <w:rPr>
          <w:b/>
          <w:bCs/>
        </w:rPr>
        <w:t>Code confidentiel :</w:t>
      </w:r>
      <w:r w:rsidRPr="00113211">
        <w:t xml:space="preserve"> Le client est invité à entrer son code secret sur le terminal. Celui-ci le communique (en </w:t>
      </w:r>
      <w:proofErr w:type="gramStart"/>
      <w:r w:rsidRPr="00113211">
        <w:t>clair!</w:t>
      </w:r>
      <w:proofErr w:type="gramEnd"/>
      <w:r w:rsidRPr="00113211">
        <w:t>) à la puce de la carte bancaire, qui le compare avec la valeur stockée. Si les deux valeurs coïncident, la carte retourne "OK" au terminal.</w:t>
      </w:r>
    </w:p>
    <w:p w14:paraId="2DAFFE9B" w14:textId="77777777" w:rsidR="00113211" w:rsidRPr="00113211" w:rsidRDefault="00113211" w:rsidP="00113211">
      <w:pPr>
        <w:numPr>
          <w:ilvl w:val="0"/>
          <w:numId w:val="147"/>
        </w:numPr>
        <w:jc w:val="both"/>
      </w:pPr>
      <w:r w:rsidRPr="00113211">
        <w:rPr>
          <w:b/>
          <w:bCs/>
        </w:rPr>
        <w:t>Authentification en ligne :</w:t>
      </w:r>
      <w:r w:rsidRPr="00113211">
        <w:t> Cette étape n'est pas réalisée pour toutes les transactions, mais seulement pour celles dépassant un certain montant (typiquement 100 euros), et encore uniquement pour 20% d'entre elles. Dans ce cas, le terminal interroge un centre de contrôle à distance, qui envoie à la carte une valeur aléatoire x. La carte calcule y=f(</w:t>
      </w:r>
      <w:proofErr w:type="spellStart"/>
      <w:proofErr w:type="gramStart"/>
      <w:r w:rsidRPr="00113211">
        <w:t>K,x</w:t>
      </w:r>
      <w:proofErr w:type="spellEnd"/>
      <w:proofErr w:type="gramEnd"/>
      <w:r w:rsidRPr="00113211">
        <w:t>), où K est une clé secrète, inscrite dans la partie illisible de la carte, et f est un algorithme de chiffrement symétrique (initialement le DES, puis le triple DES et l'AES). La valeur y est retransmise au centre, qui lui-même calcule f(</w:t>
      </w:r>
      <w:proofErr w:type="spellStart"/>
      <w:proofErr w:type="gramStart"/>
      <w:r w:rsidRPr="00113211">
        <w:t>K,x</w:t>
      </w:r>
      <w:proofErr w:type="spellEnd"/>
      <w:proofErr w:type="gramEnd"/>
      <w:r w:rsidRPr="00113211">
        <w:t>), et donne ou non l'autorisation. Remarquons que ceci nécessite que le centre connaisse la clé secrète de toutes les cartes. Cette authentification hors-ligne n'est pas réalisée à chaque transaction, car elle demande un temps assez long.</w:t>
      </w:r>
    </w:p>
    <w:p w14:paraId="53C75EA4" w14:textId="5223CAE0" w:rsidR="00113211" w:rsidRDefault="00113211" w:rsidP="00113211">
      <w:pPr>
        <w:jc w:val="both"/>
      </w:pPr>
      <w:r w:rsidRPr="00113211">
        <w:drawing>
          <wp:inline distT="0" distB="0" distL="0" distR="0" wp14:anchorId="7EB820E0" wp14:editId="23BF35DA">
            <wp:extent cx="3954780" cy="1635867"/>
            <wp:effectExtent l="0" t="0" r="7620" b="2540"/>
            <wp:docPr id="1467975012"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67698" cy="1641210"/>
                    </a:xfrm>
                    <a:prstGeom prst="rect">
                      <a:avLst/>
                    </a:prstGeom>
                    <a:noFill/>
                    <a:ln>
                      <a:noFill/>
                    </a:ln>
                  </pic:spPr>
                </pic:pic>
              </a:graphicData>
            </a:graphic>
          </wp:inline>
        </w:drawing>
      </w:r>
    </w:p>
    <w:p w14:paraId="01F9000F" w14:textId="77777777" w:rsidR="00113211" w:rsidRPr="00113211" w:rsidRDefault="00113211" w:rsidP="00113211">
      <w:pPr>
        <w:jc w:val="both"/>
      </w:pPr>
    </w:p>
    <w:p w14:paraId="2286ADB8" w14:textId="77777777" w:rsidR="00113211" w:rsidRPr="00113211" w:rsidRDefault="00113211" w:rsidP="00113211">
      <w:pPr>
        <w:pStyle w:val="Titre2"/>
      </w:pPr>
      <w:bookmarkStart w:id="7" w:name="_Toc174788157"/>
      <w:r w:rsidRPr="00113211">
        <w:t xml:space="preserve">L'affaire </w:t>
      </w:r>
      <w:proofErr w:type="spellStart"/>
      <w:r w:rsidRPr="00113211">
        <w:t>Humpich</w:t>
      </w:r>
      <w:bookmarkEnd w:id="7"/>
      <w:proofErr w:type="spellEnd"/>
    </w:p>
    <w:p w14:paraId="23C33427" w14:textId="3F258F79" w:rsidR="00113211" w:rsidRPr="00113211" w:rsidRDefault="00113211" w:rsidP="00113211">
      <w:pPr>
        <w:jc w:val="both"/>
      </w:pPr>
      <w:r w:rsidRPr="00113211">
        <w:t xml:space="preserve">En 1998, l'affaire Serge </w:t>
      </w:r>
      <w:proofErr w:type="spellStart"/>
      <w:r w:rsidRPr="00113211">
        <w:t>Humpich</w:t>
      </w:r>
      <w:proofErr w:type="spellEnd"/>
      <w:r w:rsidRPr="00113211">
        <w:t xml:space="preserve"> fait la une des journaux. Cet informaticien met en effet en évidence une faille dans le protocole décrit plus tôt. Ayant essayé de négocier, sans succès, son savoir-faire auprès du groupement des cartes bancaires, il fait une démonstration publique en achetant un carnet de tickets de métro en utilisant une carte de sa fabrication. Cela lui valut en février 2000 une condamnation à 10 mois de prison avec sursis, alors qu'il n'avait pas utilisé sa trouvaille à des fins crapuleuses.</w:t>
      </w:r>
    </w:p>
    <w:p w14:paraId="12B47A83" w14:textId="77777777" w:rsidR="00113211" w:rsidRPr="00113211" w:rsidRDefault="00113211" w:rsidP="00113211">
      <w:pPr>
        <w:jc w:val="both"/>
      </w:pPr>
      <w:r w:rsidRPr="00113211">
        <w:lastRenderedPageBreak/>
        <w:t xml:space="preserve">  En réalité, </w:t>
      </w:r>
      <w:proofErr w:type="spellStart"/>
      <w:r w:rsidRPr="00113211">
        <w:t>Humpich</w:t>
      </w:r>
      <w:proofErr w:type="spellEnd"/>
      <w:r w:rsidRPr="00113211">
        <w:t xml:space="preserve"> avait pointé du doigt deux failles dans le protocole utilisé :</w:t>
      </w:r>
    </w:p>
    <w:p w14:paraId="30CCABDD" w14:textId="77777777" w:rsidR="00113211" w:rsidRPr="00113211" w:rsidRDefault="00113211" w:rsidP="00113211">
      <w:pPr>
        <w:numPr>
          <w:ilvl w:val="0"/>
          <w:numId w:val="148"/>
        </w:numPr>
        <w:jc w:val="both"/>
      </w:pPr>
      <w:proofErr w:type="gramStart"/>
      <w:r w:rsidRPr="00113211">
        <w:t>une</w:t>
      </w:r>
      <w:proofErr w:type="gramEnd"/>
      <w:r w:rsidRPr="00113211">
        <w:t> </w:t>
      </w:r>
      <w:r w:rsidRPr="00113211">
        <w:rPr>
          <w:b/>
          <w:bCs/>
        </w:rPr>
        <w:t>faille logique</w:t>
      </w:r>
      <w:r w:rsidRPr="00113211">
        <w:t xml:space="preserve">. En effet, le couple "Données, S(Données)" était inscrit en clair sur chaque puce. Il était possible de les lire, et de les reproduire sur une autre carte bancaire. D'autre part, il était aisé de fabriquer des cartes bancaires qui, </w:t>
      </w:r>
      <w:proofErr w:type="spellStart"/>
      <w:r w:rsidRPr="00113211">
        <w:t>quelque</w:t>
      </w:r>
      <w:proofErr w:type="spellEnd"/>
      <w:r w:rsidRPr="00113211">
        <w:t xml:space="preserve"> soit le code secret rentré, répondait "OK" au terminal de paiement, ce que l'on appelle des "</w:t>
      </w:r>
      <w:proofErr w:type="spellStart"/>
      <w:r w:rsidRPr="00113211">
        <w:t>yescard</w:t>
      </w:r>
      <w:proofErr w:type="spellEnd"/>
      <w:r w:rsidRPr="00113211">
        <w:t>". Ainsi, le terminal est abusé à la fois pour les étapes 1 et 2. On réalise ainsi un clonage de carte bancaire, et on peut donc fabriquer de fausses cartes à partir d'une carte bancaire valide.</w:t>
      </w:r>
    </w:p>
    <w:p w14:paraId="36EA0092" w14:textId="77777777" w:rsidR="00113211" w:rsidRPr="00113211" w:rsidRDefault="00113211" w:rsidP="00113211">
      <w:pPr>
        <w:numPr>
          <w:ilvl w:val="0"/>
          <w:numId w:val="148"/>
        </w:numPr>
        <w:jc w:val="both"/>
      </w:pPr>
      <w:proofErr w:type="gramStart"/>
      <w:r w:rsidRPr="00113211">
        <w:t>une</w:t>
      </w:r>
      <w:proofErr w:type="gramEnd"/>
      <w:r w:rsidRPr="00113211">
        <w:t> </w:t>
      </w:r>
      <w:r w:rsidRPr="00113211">
        <w:rPr>
          <w:b/>
          <w:bCs/>
        </w:rPr>
        <w:t>faille cryptographique</w:t>
      </w:r>
      <w:r w:rsidRPr="00113211">
        <w:t xml:space="preserve">. L'algorithme utilisé pour le chiffrement asymétrique n'est autre que le célèbre RSA. Mais la clé utilisée en 1998 (inchangée depuis 1990) ne comportait que 320 bits. Or, en 1998, factoriser un tel entier n'était plus impossible (le record se situait à 512 bits). </w:t>
      </w:r>
      <w:proofErr w:type="spellStart"/>
      <w:r w:rsidRPr="00113211">
        <w:t>Humpich</w:t>
      </w:r>
      <w:proofErr w:type="spellEnd"/>
      <w:r w:rsidRPr="00113211">
        <w:t>, en utilisant simplement un logiciel japonais de factorisation, avait réussi à découvrir la clé secrète S du groupement des cartes bancaires. Il lui devenait ainsi possible de fabriquer de toute pièce une fausse carte bancaire, sans avoir besoin de partir des informations d'une carte bancaire valide.</w:t>
      </w:r>
    </w:p>
    <w:p w14:paraId="4A24BF39" w14:textId="77777777" w:rsidR="00113211" w:rsidRDefault="00113211" w:rsidP="00113211">
      <w:pPr>
        <w:jc w:val="both"/>
      </w:pPr>
      <w:r w:rsidRPr="00113211">
        <w:t xml:space="preserve">  Seule l'étape d'authentification en ligne résistait à la méthode de </w:t>
      </w:r>
      <w:proofErr w:type="spellStart"/>
      <w:r w:rsidRPr="00113211">
        <w:t>Humpich</w:t>
      </w:r>
      <w:proofErr w:type="spellEnd"/>
      <w:r w:rsidRPr="00113211">
        <w:t>, mais celle-ci n'est utilisée en France que pour une minorité de transactions.</w:t>
      </w:r>
    </w:p>
    <w:p w14:paraId="102EC93B" w14:textId="77777777" w:rsidR="00113211" w:rsidRPr="00113211" w:rsidRDefault="00113211" w:rsidP="00113211">
      <w:pPr>
        <w:jc w:val="both"/>
      </w:pPr>
    </w:p>
    <w:p w14:paraId="7EC8D3E8" w14:textId="77777777" w:rsidR="00113211" w:rsidRPr="00113211" w:rsidRDefault="00113211" w:rsidP="00113211">
      <w:pPr>
        <w:pStyle w:val="Titre2"/>
      </w:pPr>
      <w:bookmarkStart w:id="8" w:name="_Toc174788158"/>
      <w:r w:rsidRPr="00113211">
        <w:t>Nouveau protocole de paiement par cartes bancaires</w:t>
      </w:r>
      <w:bookmarkEnd w:id="8"/>
    </w:p>
    <w:p w14:paraId="79766230" w14:textId="2490142C" w:rsidR="00113211" w:rsidRPr="00113211" w:rsidRDefault="00113211" w:rsidP="00113211">
      <w:pPr>
        <w:jc w:val="both"/>
      </w:pPr>
      <w:r w:rsidRPr="00113211">
        <w:t>Le groupement des cartes bancaires a retenu ses erreurs et a apporté plusieurs réponses. Les premières étaient purement matérielles : augmentation de la taille de la clé secrète, changement de l'algorithme de chiffrement utilisé dans la méthode d'authentification en ligne pour un algorithme plus sûr. Les secondes furent plus profondes, et concernent le protocole lui-même.</w:t>
      </w:r>
    </w:p>
    <w:p w14:paraId="4DA1D5D4" w14:textId="4E1AF40E" w:rsidR="00113211" w:rsidRPr="00113211" w:rsidRDefault="00113211" w:rsidP="00113211">
      <w:pPr>
        <w:jc w:val="both"/>
      </w:pPr>
      <w:r w:rsidRPr="00113211">
        <w:t xml:space="preserve">En réalité, la sécurité du protocole original reposait aussi d'une part sur son caractère secret et d'autre part sur l'impossibilité de créer une réplique de la carte. Mais ces deux piliers se sont écroulés, le premier par rétro-ingénierie d'un terminal bancaire, le second par la mise sur le marché d'outils grand public de programmation de cartes à puces. Ainsi, le groupement </w:t>
      </w:r>
      <w:proofErr w:type="spellStart"/>
      <w:r w:rsidRPr="00113211">
        <w:t>EMVCo</w:t>
      </w:r>
      <w:proofErr w:type="spellEnd"/>
      <w:r w:rsidRPr="00113211">
        <w:t xml:space="preserve">, regroupant </w:t>
      </w:r>
      <w:proofErr w:type="spellStart"/>
      <w:r w:rsidRPr="00113211">
        <w:t>Europay</w:t>
      </w:r>
      <w:proofErr w:type="spellEnd"/>
      <w:r w:rsidRPr="00113211">
        <w:t>, MasterCard et Visa, a publié les spécifications détaillées du successeur du protocole de paiement, baptisé EMV. Il comporte plusieurs sous-protocoles, nous n'en détaillons qu'un, DDA, pour Dynamic Data Authentification, dans une version simplifiée. Afin de garantir une authentification plus sûre que le protocole précédent, il utilise la notion de </w:t>
      </w:r>
      <w:hyperlink r:id="rId14" w:history="1">
        <w:r w:rsidRPr="00113211">
          <w:t>challenge</w:t>
        </w:r>
      </w:hyperlink>
      <w:r w:rsidRPr="00113211">
        <w:t>.</w:t>
      </w:r>
    </w:p>
    <w:p w14:paraId="549512BC" w14:textId="6F3EF817" w:rsidR="00113211" w:rsidRPr="00113211" w:rsidRDefault="00113211" w:rsidP="00113211">
      <w:pPr>
        <w:jc w:val="both"/>
      </w:pPr>
      <w:r w:rsidRPr="00113211">
        <w:t xml:space="preserve">Le protocole DDA met en jeu un autre couple de clés secrètes/clés publiques, spécifiques à chaque carte. On notera la clé secrète de la carte </w:t>
      </w:r>
      <w:proofErr w:type="spellStart"/>
      <w:r w:rsidRPr="00113211">
        <w:t>S</w:t>
      </w:r>
      <w:r w:rsidRPr="00113211">
        <w:rPr>
          <w:vertAlign w:val="subscript"/>
        </w:rPr>
        <w:t>carte</w:t>
      </w:r>
      <w:proofErr w:type="spellEnd"/>
      <w:r w:rsidRPr="00113211">
        <w:t xml:space="preserve"> et sa clé publique </w:t>
      </w:r>
      <w:proofErr w:type="spellStart"/>
      <w:r w:rsidRPr="00113211">
        <w:t>P</w:t>
      </w:r>
      <w:r w:rsidRPr="00113211">
        <w:rPr>
          <w:vertAlign w:val="subscript"/>
        </w:rPr>
        <w:t>carte</w:t>
      </w:r>
      <w:proofErr w:type="spellEnd"/>
      <w:r w:rsidRPr="00113211">
        <w:t>. Sur la partie en lecture publique de la carte, on trouve désormais les informations suivantes : données, S(données), et S(</w:t>
      </w:r>
      <w:proofErr w:type="spellStart"/>
      <w:r w:rsidRPr="00113211">
        <w:t>P</w:t>
      </w:r>
      <w:r w:rsidRPr="00113211">
        <w:rPr>
          <w:vertAlign w:val="subscript"/>
        </w:rPr>
        <w:t>carte</w:t>
      </w:r>
      <w:proofErr w:type="spellEnd"/>
      <w:r w:rsidRPr="00113211">
        <w:t xml:space="preserve">). Sur la partie en lecture cachée de la carte, en théorie </w:t>
      </w:r>
      <w:proofErr w:type="spellStart"/>
      <w:r w:rsidRPr="00113211">
        <w:t>inacessible</w:t>
      </w:r>
      <w:proofErr w:type="spellEnd"/>
      <w:r w:rsidRPr="00113211">
        <w:t xml:space="preserve">, on trouve </w:t>
      </w:r>
      <w:proofErr w:type="spellStart"/>
      <w:r w:rsidRPr="00113211">
        <w:t>S</w:t>
      </w:r>
      <w:r w:rsidRPr="00113211">
        <w:rPr>
          <w:vertAlign w:val="subscript"/>
        </w:rPr>
        <w:t>carte</w:t>
      </w:r>
      <w:proofErr w:type="spellEnd"/>
      <w:r w:rsidRPr="00113211">
        <w:t>. Le protocole d'authentification hors-ligne est un peu plus long :</w:t>
      </w:r>
    </w:p>
    <w:p w14:paraId="75FCA5A3" w14:textId="77777777" w:rsidR="00113211" w:rsidRPr="00113211" w:rsidRDefault="00113211" w:rsidP="00113211">
      <w:pPr>
        <w:numPr>
          <w:ilvl w:val="0"/>
          <w:numId w:val="149"/>
        </w:numPr>
        <w:jc w:val="both"/>
      </w:pPr>
      <w:proofErr w:type="gramStart"/>
      <w:r w:rsidRPr="00113211">
        <w:t>la</w:t>
      </w:r>
      <w:proofErr w:type="gramEnd"/>
      <w:r w:rsidRPr="00113211">
        <w:t xml:space="preserve"> carte commence par envoyer ses informations publiques, données, S(données), et S(</w:t>
      </w:r>
      <w:proofErr w:type="spellStart"/>
      <w:r w:rsidRPr="00113211">
        <w:t>P</w:t>
      </w:r>
      <w:r w:rsidRPr="00113211">
        <w:rPr>
          <w:vertAlign w:val="subscript"/>
        </w:rPr>
        <w:t>carte</w:t>
      </w:r>
      <w:proofErr w:type="spellEnd"/>
      <w:r w:rsidRPr="00113211">
        <w:t>)</w:t>
      </w:r>
    </w:p>
    <w:p w14:paraId="786B5B44" w14:textId="77777777" w:rsidR="00113211" w:rsidRPr="00113211" w:rsidRDefault="00113211" w:rsidP="00113211">
      <w:pPr>
        <w:numPr>
          <w:ilvl w:val="0"/>
          <w:numId w:val="149"/>
        </w:numPr>
        <w:jc w:val="both"/>
      </w:pPr>
      <w:proofErr w:type="gramStart"/>
      <w:r w:rsidRPr="00113211">
        <w:t>le</w:t>
      </w:r>
      <w:proofErr w:type="gramEnd"/>
      <w:r w:rsidRPr="00113211">
        <w:t xml:space="preserve"> terminal calcule PS(données) et vérifie si ceci est égal à données. Il calcule aussi PS(</w:t>
      </w:r>
      <w:proofErr w:type="spellStart"/>
      <w:r w:rsidRPr="00113211">
        <w:t>P</w:t>
      </w:r>
      <w:r w:rsidRPr="00113211">
        <w:rPr>
          <w:vertAlign w:val="subscript"/>
        </w:rPr>
        <w:t>carte</w:t>
      </w:r>
      <w:proofErr w:type="spellEnd"/>
      <w:r w:rsidRPr="00113211">
        <w:t>)=</w:t>
      </w:r>
      <w:proofErr w:type="spellStart"/>
      <w:proofErr w:type="gramStart"/>
      <w:r w:rsidRPr="00113211">
        <w:t>P</w:t>
      </w:r>
      <w:r w:rsidRPr="00113211">
        <w:rPr>
          <w:vertAlign w:val="subscript"/>
        </w:rPr>
        <w:t>carte</w:t>
      </w:r>
      <w:proofErr w:type="spellEnd"/>
      <w:r w:rsidRPr="00113211">
        <w:t>;</w:t>
      </w:r>
      <w:proofErr w:type="gramEnd"/>
      <w:r w:rsidRPr="00113211">
        <w:t xml:space="preserve"> il est donc en possession de la clé publique de la carte.</w:t>
      </w:r>
    </w:p>
    <w:p w14:paraId="4999460D" w14:textId="77777777" w:rsidR="00113211" w:rsidRPr="00113211" w:rsidRDefault="00113211" w:rsidP="00113211">
      <w:pPr>
        <w:numPr>
          <w:ilvl w:val="0"/>
          <w:numId w:val="149"/>
        </w:numPr>
        <w:jc w:val="both"/>
      </w:pPr>
      <w:proofErr w:type="gramStart"/>
      <w:r w:rsidRPr="00113211">
        <w:t>le</w:t>
      </w:r>
      <w:proofErr w:type="gramEnd"/>
      <w:r w:rsidRPr="00113211">
        <w:t xml:space="preserve"> terminal envoie un nombre au hasard N à la carte (c'est le challenge).</w:t>
      </w:r>
    </w:p>
    <w:p w14:paraId="18212E6D" w14:textId="77777777" w:rsidR="00113211" w:rsidRPr="00113211" w:rsidRDefault="00113211" w:rsidP="00113211">
      <w:pPr>
        <w:numPr>
          <w:ilvl w:val="0"/>
          <w:numId w:val="149"/>
        </w:numPr>
        <w:jc w:val="both"/>
      </w:pPr>
      <w:proofErr w:type="gramStart"/>
      <w:r w:rsidRPr="00113211">
        <w:t>la</w:t>
      </w:r>
      <w:proofErr w:type="gramEnd"/>
      <w:r w:rsidRPr="00113211">
        <w:t xml:space="preserve"> carte renvoie </w:t>
      </w:r>
      <w:proofErr w:type="spellStart"/>
      <w:r w:rsidRPr="00113211">
        <w:t>S</w:t>
      </w:r>
      <w:r w:rsidRPr="00113211">
        <w:rPr>
          <w:vertAlign w:val="subscript"/>
        </w:rPr>
        <w:t>carte</w:t>
      </w:r>
      <w:proofErr w:type="spellEnd"/>
      <w:r w:rsidRPr="00113211">
        <w:t>(N)=M.</w:t>
      </w:r>
    </w:p>
    <w:p w14:paraId="4BFECCEF" w14:textId="77777777" w:rsidR="00113211" w:rsidRPr="00113211" w:rsidRDefault="00113211" w:rsidP="00113211">
      <w:pPr>
        <w:numPr>
          <w:ilvl w:val="0"/>
          <w:numId w:val="149"/>
        </w:numPr>
        <w:jc w:val="both"/>
      </w:pPr>
      <w:proofErr w:type="gramStart"/>
      <w:r w:rsidRPr="00113211">
        <w:lastRenderedPageBreak/>
        <w:t>le</w:t>
      </w:r>
      <w:proofErr w:type="gramEnd"/>
      <w:r w:rsidRPr="00113211">
        <w:t xml:space="preserve"> terminal calcule </w:t>
      </w:r>
      <w:proofErr w:type="spellStart"/>
      <w:r w:rsidRPr="00113211">
        <w:t>P</w:t>
      </w:r>
      <w:r w:rsidRPr="00113211">
        <w:rPr>
          <w:vertAlign w:val="subscript"/>
        </w:rPr>
        <w:t>carte</w:t>
      </w:r>
      <w:proofErr w:type="spellEnd"/>
      <w:r w:rsidRPr="00113211">
        <w:t xml:space="preserve">(M). S'il trouve N, c'est que la carte a bien envoyé </w:t>
      </w:r>
      <w:proofErr w:type="spellStart"/>
      <w:r w:rsidRPr="00113211">
        <w:t>S</w:t>
      </w:r>
      <w:r w:rsidRPr="00113211">
        <w:rPr>
          <w:vertAlign w:val="subscript"/>
        </w:rPr>
        <w:t>carte</w:t>
      </w:r>
      <w:proofErr w:type="spellEnd"/>
      <w:r w:rsidRPr="00113211">
        <w:t>(N), information qu'elle est la seule à posséder. Le challenge est rempli, la carte est authentifiée.</w:t>
      </w:r>
    </w:p>
    <w:p w14:paraId="0908D5A7" w14:textId="1D5476B6" w:rsidR="00113211" w:rsidRPr="00113211" w:rsidRDefault="00113211" w:rsidP="00113211">
      <w:pPr>
        <w:jc w:val="both"/>
      </w:pPr>
      <w:r w:rsidRPr="00113211">
        <w:t xml:space="preserve">Ici, il n'est plus possible de cloner une carte bancaire, car on n'a plus accès à </w:t>
      </w:r>
      <w:proofErr w:type="spellStart"/>
      <w:r w:rsidRPr="00113211">
        <w:t>S</w:t>
      </w:r>
      <w:r w:rsidRPr="00113211">
        <w:rPr>
          <w:vertAlign w:val="subscript"/>
        </w:rPr>
        <w:t>carte</w:t>
      </w:r>
      <w:proofErr w:type="spellEnd"/>
      <w:r w:rsidRPr="00113211">
        <w:t xml:space="preserve">. Le protocole DDA répare donc la faille logique du protocole initial. De plus, il améliore aussi la phase "authentification du possesseur de la carte". En effet, le terminal ne communique plus à la carte directement le code secret entré par le client, mais l'information </w:t>
      </w:r>
      <w:proofErr w:type="spellStart"/>
      <w:r w:rsidRPr="00113211">
        <w:t>P</w:t>
      </w:r>
      <w:r w:rsidRPr="00113211">
        <w:rPr>
          <w:vertAlign w:val="subscript"/>
        </w:rPr>
        <w:t>carte</w:t>
      </w:r>
      <w:proofErr w:type="spellEnd"/>
      <w:r w:rsidRPr="00113211">
        <w:t>(code). Avec sa clé secrète, la carte, et elle seule, peut retrouver le code. Ainsi, le code secret circule désormais sous forme chiffrée entre le terminal et la carte et ne peut plus être "espionnée".</w:t>
      </w:r>
    </w:p>
    <w:p w14:paraId="32F91F91" w14:textId="547DCED9" w:rsidR="00113211" w:rsidRDefault="00113211" w:rsidP="00113211">
      <w:pPr>
        <w:jc w:val="both"/>
      </w:pPr>
      <w:r w:rsidRPr="00113211">
        <w:t>Remarquons que ce protocole DDA utilise toute la souplesse des cartes à puce. En effet, celles-ci doivent pouvoir effectuer des calculs RSA. On a donc bien besoin d'une puce et de son micro-</w:t>
      </w:r>
      <w:proofErr w:type="gramStart"/>
      <w:r w:rsidRPr="00113211">
        <w:t>processeur!</w:t>
      </w:r>
      <w:proofErr w:type="gramEnd"/>
    </w:p>
    <w:p w14:paraId="1F4A697B" w14:textId="77777777" w:rsidR="00113211" w:rsidRPr="00113211" w:rsidRDefault="00113211" w:rsidP="00113211">
      <w:pPr>
        <w:jc w:val="both"/>
      </w:pPr>
    </w:p>
    <w:p w14:paraId="1A3CC47C" w14:textId="77777777" w:rsidR="00113211" w:rsidRPr="00113211" w:rsidRDefault="00113211" w:rsidP="00113211">
      <w:pPr>
        <w:pStyle w:val="Titre2"/>
      </w:pPr>
      <w:bookmarkStart w:id="9" w:name="_Toc174788159"/>
      <w:r w:rsidRPr="00113211">
        <w:t>3D Secure et e-carte bleue</w:t>
      </w:r>
      <w:bookmarkEnd w:id="9"/>
    </w:p>
    <w:p w14:paraId="284A957A" w14:textId="43C90F1C" w:rsidR="00113211" w:rsidRPr="00113211" w:rsidRDefault="00113211" w:rsidP="00113211">
      <w:pPr>
        <w:jc w:val="both"/>
      </w:pPr>
      <w:r w:rsidRPr="00113211">
        <w:t>Pour renforcer la sécurité des transactions électroniques, deux nouveaux outils ont été créés par les banques. Le premier est le programme 3D Secure, connu pour les cartes Visa sous le nom "</w:t>
      </w:r>
      <w:proofErr w:type="spellStart"/>
      <w:r w:rsidRPr="00113211">
        <w:t>Verified</w:t>
      </w:r>
      <w:proofErr w:type="spellEnd"/>
      <w:r w:rsidRPr="00113211">
        <w:t xml:space="preserve"> by Visa" et pour les cartes Mastercard sous le nom "Mastercard Secure Code". Il ajoute une étape supplémentaire au paiement, pour garantir une meilleure authentification de la carte. Concrètement, après avoir entré les informations usuelles (numéro de carte, etc…) sur le site du marchand, le client est renvoyé vers le site de sa banque. Il doit, pour finaliser la transaction, y entrer un code d'authentification à usage unique. Les banques utilisent des méthodes différentes pour communiquer ce code : cela peut être par l'envoi d'un SMS sur le téléphone portable du client, ou à l'aide d'un petit boitier dans lequel on insère sa carte bleue et qui demande le code de la carte bleue pour donner le code d'authentification. Le but ici est d'éviter qu'une carte bancaire subtilisée ne soit utilisée pour un paiement sur internet.</w:t>
      </w:r>
    </w:p>
    <w:p w14:paraId="60B73A1A" w14:textId="52A00021" w:rsidR="00113211" w:rsidRPr="00113211" w:rsidRDefault="00113211" w:rsidP="00113211">
      <w:pPr>
        <w:jc w:val="both"/>
      </w:pPr>
      <w:r w:rsidRPr="00113211">
        <w:t xml:space="preserve">Le second outil, le programme e-carte bleue a un but un peu différent. Il évite de communiquer directement numéro de carte bancaire, date d'expiration, et cryptogramme sur le réseau. Par l'intermédiaire d'un petit programme résidant dans l'ordinateur, la banque fournit, en temps réel, un numéro de carte, une date d'expiration et </w:t>
      </w:r>
      <w:proofErr w:type="gramStart"/>
      <w:r w:rsidRPr="00113211">
        <w:t>un cryptogramme valides</w:t>
      </w:r>
      <w:proofErr w:type="gramEnd"/>
      <w:r w:rsidRPr="00113211">
        <w:t xml:space="preserve"> uniquement pour cette transaction.</w:t>
      </w:r>
    </w:p>
    <w:sectPr w:rsidR="00113211" w:rsidRPr="00113211">
      <w:headerReference w:type="default" r:id="rId15"/>
      <w:footerReference w:type="default" r:id="rId1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88D86E" w14:textId="77777777" w:rsidR="004A6AF0" w:rsidRDefault="004A6AF0" w:rsidP="00B33482">
      <w:pPr>
        <w:spacing w:after="0" w:line="240" w:lineRule="auto"/>
      </w:pPr>
      <w:r>
        <w:separator/>
      </w:r>
    </w:p>
  </w:endnote>
  <w:endnote w:type="continuationSeparator" w:id="0">
    <w:p w14:paraId="08D4403F" w14:textId="77777777" w:rsidR="004A6AF0" w:rsidRDefault="004A6AF0"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D12491" w14:textId="77777777" w:rsidR="004A6AF0" w:rsidRDefault="004A6AF0" w:rsidP="00B33482">
      <w:pPr>
        <w:spacing w:after="0" w:line="240" w:lineRule="auto"/>
      </w:pPr>
      <w:r>
        <w:separator/>
      </w:r>
    </w:p>
  </w:footnote>
  <w:footnote w:type="continuationSeparator" w:id="0">
    <w:p w14:paraId="75E7FEDA" w14:textId="77777777" w:rsidR="004A6AF0" w:rsidRDefault="004A6AF0"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45B638" w14:textId="6B137623" w:rsidR="00B33482" w:rsidRPr="00F67AFF" w:rsidRDefault="00F67AFF" w:rsidP="00F67AFF">
    <w:pPr>
      <w:pStyle w:val="En-tte"/>
    </w:pPr>
    <w:r>
      <w:t>S</w:t>
    </w:r>
    <w:r w:rsidR="00B94464">
      <w:t>I</w:t>
    </w:r>
    <w:r>
      <w:t xml:space="preserve"> –</w:t>
    </w:r>
    <w:r w:rsidR="00C17AEB">
      <w:t xml:space="preserve"> </w:t>
    </w:r>
    <w:r w:rsidR="00113211" w:rsidRPr="00113211">
      <w:t>Carte bancaire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B7577"/>
    <w:multiLevelType w:val="hybridMultilevel"/>
    <w:tmpl w:val="4184D4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E118B5"/>
    <w:multiLevelType w:val="hybridMultilevel"/>
    <w:tmpl w:val="F8AA34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3521098"/>
    <w:multiLevelType w:val="hybridMultilevel"/>
    <w:tmpl w:val="FD1837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3F4667D"/>
    <w:multiLevelType w:val="multilevel"/>
    <w:tmpl w:val="2394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8B6FB6"/>
    <w:multiLevelType w:val="multilevel"/>
    <w:tmpl w:val="D7CE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9F71DE"/>
    <w:multiLevelType w:val="multilevel"/>
    <w:tmpl w:val="3538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F704DC"/>
    <w:multiLevelType w:val="multilevel"/>
    <w:tmpl w:val="3C46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404475"/>
    <w:multiLevelType w:val="multilevel"/>
    <w:tmpl w:val="13AA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869430F"/>
    <w:multiLevelType w:val="hybridMultilevel"/>
    <w:tmpl w:val="AFC4A5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097D28F5"/>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 w15:restartNumberingAfterBreak="0">
    <w:nsid w:val="0A4658CE"/>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1" w15:restartNumberingAfterBreak="0">
    <w:nsid w:val="0B3C3E13"/>
    <w:multiLevelType w:val="multilevel"/>
    <w:tmpl w:val="3CAE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B5D0DEA"/>
    <w:multiLevelType w:val="multilevel"/>
    <w:tmpl w:val="F36C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B62645A"/>
    <w:multiLevelType w:val="multilevel"/>
    <w:tmpl w:val="5DF2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BB0132B"/>
    <w:multiLevelType w:val="multilevel"/>
    <w:tmpl w:val="038A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BC1151F"/>
    <w:multiLevelType w:val="hybridMultilevel"/>
    <w:tmpl w:val="F5B4B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0C8C7FAA"/>
    <w:multiLevelType w:val="hybridMultilevel"/>
    <w:tmpl w:val="DF7C30D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0CA309FC"/>
    <w:multiLevelType w:val="multilevel"/>
    <w:tmpl w:val="8672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D854F6B"/>
    <w:multiLevelType w:val="multilevel"/>
    <w:tmpl w:val="F4808CC8"/>
    <w:lvl w:ilvl="0">
      <w:start w:val="1"/>
      <w:numFmt w:val="bullet"/>
      <w:lvlText w:val=""/>
      <w:lvlJc w:val="left"/>
      <w:pPr>
        <w:tabs>
          <w:tab w:val="num" w:pos="648"/>
        </w:tabs>
        <w:ind w:left="648" w:hanging="360"/>
      </w:pPr>
      <w:rPr>
        <w:rFonts w:ascii="Symbol" w:hAnsi="Symbol" w:hint="default"/>
        <w:sz w:val="20"/>
      </w:rPr>
    </w:lvl>
    <w:lvl w:ilvl="1" w:tentative="1">
      <w:start w:val="1"/>
      <w:numFmt w:val="bullet"/>
      <w:lvlText w:val=""/>
      <w:lvlJc w:val="left"/>
      <w:pPr>
        <w:tabs>
          <w:tab w:val="num" w:pos="1368"/>
        </w:tabs>
        <w:ind w:left="1368" w:hanging="360"/>
      </w:pPr>
      <w:rPr>
        <w:rFonts w:ascii="Symbol" w:hAnsi="Symbol" w:hint="default"/>
        <w:sz w:val="20"/>
      </w:rPr>
    </w:lvl>
    <w:lvl w:ilvl="2" w:tentative="1">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9" w15:restartNumberingAfterBreak="0">
    <w:nsid w:val="0DBE7709"/>
    <w:multiLevelType w:val="multilevel"/>
    <w:tmpl w:val="BEE60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E7378BC"/>
    <w:multiLevelType w:val="multilevel"/>
    <w:tmpl w:val="34E6CA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0151E9F"/>
    <w:multiLevelType w:val="multilevel"/>
    <w:tmpl w:val="0328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0902A44"/>
    <w:multiLevelType w:val="multilevel"/>
    <w:tmpl w:val="44C8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09C5692"/>
    <w:multiLevelType w:val="multilevel"/>
    <w:tmpl w:val="B8E0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1533E68"/>
    <w:multiLevelType w:val="multilevel"/>
    <w:tmpl w:val="AF48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1E4004F"/>
    <w:multiLevelType w:val="hybridMultilevel"/>
    <w:tmpl w:val="1536FA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122B3E53"/>
    <w:multiLevelType w:val="multilevel"/>
    <w:tmpl w:val="5678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2A033C1"/>
    <w:multiLevelType w:val="multilevel"/>
    <w:tmpl w:val="3E5E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30303A8"/>
    <w:multiLevelType w:val="hybridMultilevel"/>
    <w:tmpl w:val="E10645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13351D02"/>
    <w:multiLevelType w:val="multilevel"/>
    <w:tmpl w:val="FC5E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45B263A"/>
    <w:multiLevelType w:val="multilevel"/>
    <w:tmpl w:val="63D2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60852A2"/>
    <w:multiLevelType w:val="multilevel"/>
    <w:tmpl w:val="B28A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5E3BA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33" w15:restartNumberingAfterBreak="0">
    <w:nsid w:val="16DE7F77"/>
    <w:multiLevelType w:val="multilevel"/>
    <w:tmpl w:val="B836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7194EF1"/>
    <w:multiLevelType w:val="multilevel"/>
    <w:tmpl w:val="7774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7CC1A69"/>
    <w:multiLevelType w:val="hybridMultilevel"/>
    <w:tmpl w:val="B78CE9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19A628F5"/>
    <w:multiLevelType w:val="hybridMultilevel"/>
    <w:tmpl w:val="DBD868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19F032D1"/>
    <w:multiLevelType w:val="multilevel"/>
    <w:tmpl w:val="62B4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B8A39CE"/>
    <w:multiLevelType w:val="multilevel"/>
    <w:tmpl w:val="8616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C051123"/>
    <w:multiLevelType w:val="multilevel"/>
    <w:tmpl w:val="4518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D061C7A"/>
    <w:multiLevelType w:val="hybridMultilevel"/>
    <w:tmpl w:val="32EA9A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1EA72102"/>
    <w:multiLevelType w:val="multilevel"/>
    <w:tmpl w:val="DDD8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027339B"/>
    <w:multiLevelType w:val="multilevel"/>
    <w:tmpl w:val="F364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27D54EB"/>
    <w:multiLevelType w:val="multilevel"/>
    <w:tmpl w:val="0944C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37753FA"/>
    <w:multiLevelType w:val="multilevel"/>
    <w:tmpl w:val="E2AE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38E461A"/>
    <w:multiLevelType w:val="hybridMultilevel"/>
    <w:tmpl w:val="D2B4ED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2501411D"/>
    <w:multiLevelType w:val="multilevel"/>
    <w:tmpl w:val="67C2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6542B96"/>
    <w:multiLevelType w:val="multilevel"/>
    <w:tmpl w:val="B53C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67C15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49" w15:restartNumberingAfterBreak="0">
    <w:nsid w:val="287F401F"/>
    <w:multiLevelType w:val="hybridMultilevel"/>
    <w:tmpl w:val="50DEC0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293D375B"/>
    <w:multiLevelType w:val="multilevel"/>
    <w:tmpl w:val="C828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B0529F2"/>
    <w:multiLevelType w:val="multilevel"/>
    <w:tmpl w:val="DB06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CE46E55"/>
    <w:multiLevelType w:val="hybridMultilevel"/>
    <w:tmpl w:val="34CE20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2D6A68D4"/>
    <w:multiLevelType w:val="multilevel"/>
    <w:tmpl w:val="CAB0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F452615"/>
    <w:multiLevelType w:val="multilevel"/>
    <w:tmpl w:val="3CF6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1571AD2"/>
    <w:multiLevelType w:val="multilevel"/>
    <w:tmpl w:val="3D0C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1A41409"/>
    <w:multiLevelType w:val="multilevel"/>
    <w:tmpl w:val="99E6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1DD2D1E"/>
    <w:multiLevelType w:val="multilevel"/>
    <w:tmpl w:val="4B66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2396F41"/>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59" w15:restartNumberingAfterBreak="0">
    <w:nsid w:val="323E31FD"/>
    <w:multiLevelType w:val="multilevel"/>
    <w:tmpl w:val="C466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2B327CC"/>
    <w:multiLevelType w:val="multilevel"/>
    <w:tmpl w:val="EAFC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3C12881"/>
    <w:multiLevelType w:val="multilevel"/>
    <w:tmpl w:val="2ECE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4444FFC"/>
    <w:multiLevelType w:val="hybridMultilevel"/>
    <w:tmpl w:val="63B6BD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15:restartNumberingAfterBreak="0">
    <w:nsid w:val="34B656F4"/>
    <w:multiLevelType w:val="hybridMultilevel"/>
    <w:tmpl w:val="38EABB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34DB7A0A"/>
    <w:multiLevelType w:val="multilevel"/>
    <w:tmpl w:val="46C2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5D86D34"/>
    <w:multiLevelType w:val="multilevel"/>
    <w:tmpl w:val="6768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75E3E1D"/>
    <w:multiLevelType w:val="hybridMultilevel"/>
    <w:tmpl w:val="580E71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377A0832"/>
    <w:multiLevelType w:val="hybridMultilevel"/>
    <w:tmpl w:val="0F28AE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15:restartNumberingAfterBreak="0">
    <w:nsid w:val="3841629F"/>
    <w:multiLevelType w:val="multilevel"/>
    <w:tmpl w:val="870A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9662DFB"/>
    <w:multiLevelType w:val="multilevel"/>
    <w:tmpl w:val="5A64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A0872BE"/>
    <w:multiLevelType w:val="multilevel"/>
    <w:tmpl w:val="6364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A2847C9"/>
    <w:multiLevelType w:val="hybridMultilevel"/>
    <w:tmpl w:val="5148AC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 w15:restartNumberingAfterBreak="0">
    <w:nsid w:val="3A4C2D7A"/>
    <w:multiLevelType w:val="multilevel"/>
    <w:tmpl w:val="96F6C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AC97D3D"/>
    <w:multiLevelType w:val="hybridMultilevel"/>
    <w:tmpl w:val="B1F222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4" w15:restartNumberingAfterBreak="0">
    <w:nsid w:val="3B986479"/>
    <w:multiLevelType w:val="multilevel"/>
    <w:tmpl w:val="A72A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BC120FA"/>
    <w:multiLevelType w:val="multilevel"/>
    <w:tmpl w:val="BD9A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BFA2A30"/>
    <w:multiLevelType w:val="multilevel"/>
    <w:tmpl w:val="618C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C194F1F"/>
    <w:multiLevelType w:val="multilevel"/>
    <w:tmpl w:val="5B94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C344A10"/>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79" w15:restartNumberingAfterBreak="0">
    <w:nsid w:val="3D2B5978"/>
    <w:multiLevelType w:val="multilevel"/>
    <w:tmpl w:val="5100EE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01B7D2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1" w15:restartNumberingAfterBreak="0">
    <w:nsid w:val="412902F2"/>
    <w:multiLevelType w:val="multilevel"/>
    <w:tmpl w:val="46D24F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30555F0"/>
    <w:multiLevelType w:val="multilevel"/>
    <w:tmpl w:val="4A7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35A21D3"/>
    <w:multiLevelType w:val="multilevel"/>
    <w:tmpl w:val="C3A4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3CE668D"/>
    <w:multiLevelType w:val="multilevel"/>
    <w:tmpl w:val="F1DE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3CE77AB"/>
    <w:multiLevelType w:val="hybridMultilevel"/>
    <w:tmpl w:val="66FC44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6" w15:restartNumberingAfterBreak="0">
    <w:nsid w:val="43FA0024"/>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7" w15:restartNumberingAfterBreak="0">
    <w:nsid w:val="4591043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8" w15:restartNumberingAfterBreak="0">
    <w:nsid w:val="46D22579"/>
    <w:multiLevelType w:val="multilevel"/>
    <w:tmpl w:val="7822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73B5464"/>
    <w:multiLevelType w:val="multilevel"/>
    <w:tmpl w:val="8F4837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47A71850"/>
    <w:multiLevelType w:val="multilevel"/>
    <w:tmpl w:val="DB34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7F2563F"/>
    <w:multiLevelType w:val="hybridMultilevel"/>
    <w:tmpl w:val="DB3659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2" w15:restartNumberingAfterBreak="0">
    <w:nsid w:val="483D2214"/>
    <w:multiLevelType w:val="hybridMultilevel"/>
    <w:tmpl w:val="0F5A68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3" w15:restartNumberingAfterBreak="0">
    <w:nsid w:val="49EE64E8"/>
    <w:multiLevelType w:val="multilevel"/>
    <w:tmpl w:val="BB3678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A683D0C"/>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5" w15:restartNumberingAfterBreak="0">
    <w:nsid w:val="4A914E99"/>
    <w:multiLevelType w:val="multilevel"/>
    <w:tmpl w:val="F1C0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BE66CA4"/>
    <w:multiLevelType w:val="multilevel"/>
    <w:tmpl w:val="455A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E391DB1"/>
    <w:multiLevelType w:val="hybridMultilevel"/>
    <w:tmpl w:val="8034DA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8" w15:restartNumberingAfterBreak="0">
    <w:nsid w:val="503264FE"/>
    <w:multiLevelType w:val="hybridMultilevel"/>
    <w:tmpl w:val="7E5E52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9" w15:restartNumberingAfterBreak="0">
    <w:nsid w:val="509D5423"/>
    <w:multiLevelType w:val="hybridMultilevel"/>
    <w:tmpl w:val="0E10FF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0" w15:restartNumberingAfterBreak="0">
    <w:nsid w:val="51737A8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1" w15:restartNumberingAfterBreak="0">
    <w:nsid w:val="51FC662B"/>
    <w:multiLevelType w:val="multilevel"/>
    <w:tmpl w:val="90D6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60A0315"/>
    <w:multiLevelType w:val="multilevel"/>
    <w:tmpl w:val="BE6E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862636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4" w15:restartNumberingAfterBreak="0">
    <w:nsid w:val="5935069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5" w15:restartNumberingAfterBreak="0">
    <w:nsid w:val="59A9774A"/>
    <w:multiLevelType w:val="hybridMultilevel"/>
    <w:tmpl w:val="5E3225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6" w15:restartNumberingAfterBreak="0">
    <w:nsid w:val="5CE5011D"/>
    <w:multiLevelType w:val="multilevel"/>
    <w:tmpl w:val="EBF8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CFF681A"/>
    <w:multiLevelType w:val="hybridMultilevel"/>
    <w:tmpl w:val="0FD48C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8"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9" w15:restartNumberingAfterBreak="0">
    <w:nsid w:val="5F1D3266"/>
    <w:multiLevelType w:val="multilevel"/>
    <w:tmpl w:val="54EA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608A550D"/>
    <w:multiLevelType w:val="hybridMultilevel"/>
    <w:tmpl w:val="500074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1" w15:restartNumberingAfterBreak="0">
    <w:nsid w:val="60E750A9"/>
    <w:multiLevelType w:val="hybridMultilevel"/>
    <w:tmpl w:val="2F96D3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2" w15:restartNumberingAfterBreak="0">
    <w:nsid w:val="61774BCE"/>
    <w:multiLevelType w:val="multilevel"/>
    <w:tmpl w:val="CBE0D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1DD1F69"/>
    <w:multiLevelType w:val="multilevel"/>
    <w:tmpl w:val="753E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2786AE5"/>
    <w:multiLevelType w:val="hybridMultilevel"/>
    <w:tmpl w:val="212880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5" w15:restartNumberingAfterBreak="0">
    <w:nsid w:val="647C278E"/>
    <w:multiLevelType w:val="multilevel"/>
    <w:tmpl w:val="61A2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50E1E6B"/>
    <w:multiLevelType w:val="multilevel"/>
    <w:tmpl w:val="32AC8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55C42DA"/>
    <w:multiLevelType w:val="multilevel"/>
    <w:tmpl w:val="E24A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70C0608"/>
    <w:multiLevelType w:val="hybridMultilevel"/>
    <w:tmpl w:val="00B8C9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9" w15:restartNumberingAfterBreak="0">
    <w:nsid w:val="679F1A53"/>
    <w:multiLevelType w:val="multilevel"/>
    <w:tmpl w:val="36F2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68E563AD"/>
    <w:multiLevelType w:val="hybridMultilevel"/>
    <w:tmpl w:val="584857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1" w15:restartNumberingAfterBreak="0">
    <w:nsid w:val="6A28445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22" w15:restartNumberingAfterBreak="0">
    <w:nsid w:val="6A6C7E7C"/>
    <w:multiLevelType w:val="multilevel"/>
    <w:tmpl w:val="6BF6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6AE406EB"/>
    <w:multiLevelType w:val="multilevel"/>
    <w:tmpl w:val="1644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6C04214B"/>
    <w:multiLevelType w:val="hybridMultilevel"/>
    <w:tmpl w:val="F8C8DA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5" w15:restartNumberingAfterBreak="0">
    <w:nsid w:val="6F236D22"/>
    <w:multiLevelType w:val="multilevel"/>
    <w:tmpl w:val="E94E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6FDB6438"/>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27" w15:restartNumberingAfterBreak="0">
    <w:nsid w:val="708B5913"/>
    <w:multiLevelType w:val="multilevel"/>
    <w:tmpl w:val="E116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12558BD"/>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29" w15:restartNumberingAfterBreak="0">
    <w:nsid w:val="719A64D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30" w15:restartNumberingAfterBreak="0">
    <w:nsid w:val="71C969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31" w15:restartNumberingAfterBreak="0">
    <w:nsid w:val="72561280"/>
    <w:multiLevelType w:val="multilevel"/>
    <w:tmpl w:val="B8D4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72660D9F"/>
    <w:multiLevelType w:val="multilevel"/>
    <w:tmpl w:val="90BE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73ED0DE1"/>
    <w:multiLevelType w:val="multilevel"/>
    <w:tmpl w:val="65DE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7455269E"/>
    <w:multiLevelType w:val="hybridMultilevel"/>
    <w:tmpl w:val="4F749A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5" w15:restartNumberingAfterBreak="0">
    <w:nsid w:val="74CA4B4C"/>
    <w:multiLevelType w:val="multilevel"/>
    <w:tmpl w:val="C406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771D72F0"/>
    <w:multiLevelType w:val="hybridMultilevel"/>
    <w:tmpl w:val="6464E3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7" w15:restartNumberingAfterBreak="0">
    <w:nsid w:val="776950B9"/>
    <w:multiLevelType w:val="multilevel"/>
    <w:tmpl w:val="1226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9" w15:restartNumberingAfterBreak="0">
    <w:nsid w:val="78603F20"/>
    <w:multiLevelType w:val="multilevel"/>
    <w:tmpl w:val="E71A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796603B7"/>
    <w:multiLevelType w:val="multilevel"/>
    <w:tmpl w:val="76A2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79A455E3"/>
    <w:multiLevelType w:val="multilevel"/>
    <w:tmpl w:val="7C30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7A0F6BD4"/>
    <w:multiLevelType w:val="hybridMultilevel"/>
    <w:tmpl w:val="DA044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3" w15:restartNumberingAfterBreak="0">
    <w:nsid w:val="7B151E00"/>
    <w:multiLevelType w:val="multilevel"/>
    <w:tmpl w:val="2514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7B496548"/>
    <w:multiLevelType w:val="hybridMultilevel"/>
    <w:tmpl w:val="96D63D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5" w15:restartNumberingAfterBreak="0">
    <w:nsid w:val="7C0A5A92"/>
    <w:multiLevelType w:val="multilevel"/>
    <w:tmpl w:val="932C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7CEC46E4"/>
    <w:multiLevelType w:val="multilevel"/>
    <w:tmpl w:val="AF52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7E6E1832"/>
    <w:multiLevelType w:val="multilevel"/>
    <w:tmpl w:val="DA10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7EF3156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num w:numId="1" w16cid:durableId="270556088">
    <w:abstractNumId w:val="138"/>
  </w:num>
  <w:num w:numId="2" w16cid:durableId="581375566">
    <w:abstractNumId w:val="108"/>
  </w:num>
  <w:num w:numId="3" w16cid:durableId="1576433304">
    <w:abstractNumId w:val="39"/>
  </w:num>
  <w:num w:numId="4" w16cid:durableId="1758863331">
    <w:abstractNumId w:val="3"/>
  </w:num>
  <w:num w:numId="5" w16cid:durableId="1346327887">
    <w:abstractNumId w:val="142"/>
  </w:num>
  <w:num w:numId="6" w16cid:durableId="1344431055">
    <w:abstractNumId w:val="73"/>
  </w:num>
  <w:num w:numId="7" w16cid:durableId="2024015979">
    <w:abstractNumId w:val="123"/>
  </w:num>
  <w:num w:numId="8" w16cid:durableId="1765303503">
    <w:abstractNumId w:val="35"/>
  </w:num>
  <w:num w:numId="9" w16cid:durableId="75444367">
    <w:abstractNumId w:val="47"/>
  </w:num>
  <w:num w:numId="10" w16cid:durableId="1588880234">
    <w:abstractNumId w:val="13"/>
  </w:num>
  <w:num w:numId="11" w16cid:durableId="1676960713">
    <w:abstractNumId w:val="34"/>
  </w:num>
  <w:num w:numId="12" w16cid:durableId="437485136">
    <w:abstractNumId w:val="40"/>
  </w:num>
  <w:num w:numId="13" w16cid:durableId="220361977">
    <w:abstractNumId w:val="71"/>
  </w:num>
  <w:num w:numId="14" w16cid:durableId="448820950">
    <w:abstractNumId w:val="98"/>
  </w:num>
  <w:num w:numId="15" w16cid:durableId="1887913298">
    <w:abstractNumId w:val="51"/>
  </w:num>
  <w:num w:numId="16" w16cid:durableId="1049066289">
    <w:abstractNumId w:val="110"/>
  </w:num>
  <w:num w:numId="17" w16cid:durableId="665939388">
    <w:abstractNumId w:val="50"/>
  </w:num>
  <w:num w:numId="18" w16cid:durableId="1923752419">
    <w:abstractNumId w:val="66"/>
  </w:num>
  <w:num w:numId="19" w16cid:durableId="1381975882">
    <w:abstractNumId w:val="23"/>
  </w:num>
  <w:num w:numId="20" w16cid:durableId="1651785566">
    <w:abstractNumId w:val="92"/>
  </w:num>
  <w:num w:numId="21" w16cid:durableId="102920044">
    <w:abstractNumId w:val="131"/>
  </w:num>
  <w:num w:numId="22" w16cid:durableId="1819608093">
    <w:abstractNumId w:val="70"/>
  </w:num>
  <w:num w:numId="23" w16cid:durableId="1273904835">
    <w:abstractNumId w:val="145"/>
  </w:num>
  <w:num w:numId="24" w16cid:durableId="1995792255">
    <w:abstractNumId w:val="139"/>
  </w:num>
  <w:num w:numId="25" w16cid:durableId="1895895183">
    <w:abstractNumId w:val="117"/>
  </w:num>
  <w:num w:numId="26" w16cid:durableId="1158037684">
    <w:abstractNumId w:val="109"/>
  </w:num>
  <w:num w:numId="27" w16cid:durableId="484587024">
    <w:abstractNumId w:val="18"/>
  </w:num>
  <w:num w:numId="28" w16cid:durableId="1936667293">
    <w:abstractNumId w:val="0"/>
  </w:num>
  <w:num w:numId="29" w16cid:durableId="1736471304">
    <w:abstractNumId w:val="105"/>
  </w:num>
  <w:num w:numId="30" w16cid:durableId="174616334">
    <w:abstractNumId w:val="49"/>
  </w:num>
  <w:num w:numId="31" w16cid:durableId="1037663965">
    <w:abstractNumId w:val="52"/>
  </w:num>
  <w:num w:numId="32" w16cid:durableId="90471715">
    <w:abstractNumId w:val="15"/>
  </w:num>
  <w:num w:numId="33" w16cid:durableId="874536988">
    <w:abstractNumId w:val="133"/>
  </w:num>
  <w:num w:numId="34" w16cid:durableId="1006402377">
    <w:abstractNumId w:val="124"/>
  </w:num>
  <w:num w:numId="35" w16cid:durableId="699626777">
    <w:abstractNumId w:val="83"/>
  </w:num>
  <w:num w:numId="36" w16cid:durableId="1127549319">
    <w:abstractNumId w:val="44"/>
  </w:num>
  <w:num w:numId="37" w16cid:durableId="648947424">
    <w:abstractNumId w:val="8"/>
  </w:num>
  <w:num w:numId="38" w16cid:durableId="1446191048">
    <w:abstractNumId w:val="114"/>
  </w:num>
  <w:num w:numId="39" w16cid:durableId="1904827982">
    <w:abstractNumId w:val="90"/>
  </w:num>
  <w:num w:numId="40" w16cid:durableId="1490050150">
    <w:abstractNumId w:val="54"/>
  </w:num>
  <w:num w:numId="41" w16cid:durableId="1975287572">
    <w:abstractNumId w:val="137"/>
  </w:num>
  <w:num w:numId="42" w16cid:durableId="1081294862">
    <w:abstractNumId w:val="6"/>
  </w:num>
  <w:num w:numId="43" w16cid:durableId="142160107">
    <w:abstractNumId w:val="5"/>
  </w:num>
  <w:num w:numId="44" w16cid:durableId="1038702340">
    <w:abstractNumId w:val="101"/>
  </w:num>
  <w:num w:numId="45" w16cid:durableId="2039042633">
    <w:abstractNumId w:val="11"/>
  </w:num>
  <w:num w:numId="46" w16cid:durableId="1213619380">
    <w:abstractNumId w:val="21"/>
  </w:num>
  <w:num w:numId="47" w16cid:durableId="865604687">
    <w:abstractNumId w:val="65"/>
  </w:num>
  <w:num w:numId="48" w16cid:durableId="975993828">
    <w:abstractNumId w:val="63"/>
  </w:num>
  <w:num w:numId="49" w16cid:durableId="1745758578">
    <w:abstractNumId w:val="45"/>
  </w:num>
  <w:num w:numId="50" w16cid:durableId="240338908">
    <w:abstractNumId w:val="136"/>
  </w:num>
  <w:num w:numId="51" w16cid:durableId="639844422">
    <w:abstractNumId w:val="1"/>
  </w:num>
  <w:num w:numId="52" w16cid:durableId="1051416224">
    <w:abstractNumId w:val="16"/>
  </w:num>
  <w:num w:numId="53" w16cid:durableId="1603610307">
    <w:abstractNumId w:val="99"/>
  </w:num>
  <w:num w:numId="54" w16cid:durableId="2115319808">
    <w:abstractNumId w:val="42"/>
  </w:num>
  <w:num w:numId="55" w16cid:durableId="384062388">
    <w:abstractNumId w:val="22"/>
  </w:num>
  <w:num w:numId="56" w16cid:durableId="595360428">
    <w:abstractNumId w:val="106"/>
  </w:num>
  <w:num w:numId="57" w16cid:durableId="1541242334">
    <w:abstractNumId w:val="119"/>
  </w:num>
  <w:num w:numId="58" w16cid:durableId="1359699977">
    <w:abstractNumId w:val="146"/>
  </w:num>
  <w:num w:numId="59" w16cid:durableId="2135707130">
    <w:abstractNumId w:val="20"/>
  </w:num>
  <w:num w:numId="60" w16cid:durableId="285428409">
    <w:abstractNumId w:val="79"/>
  </w:num>
  <w:num w:numId="61" w16cid:durableId="1682853772">
    <w:abstractNumId w:val="27"/>
  </w:num>
  <w:num w:numId="62" w16cid:durableId="1536775378">
    <w:abstractNumId w:val="122"/>
  </w:num>
  <w:num w:numId="63" w16cid:durableId="524563893">
    <w:abstractNumId w:val="81"/>
  </w:num>
  <w:num w:numId="64" w16cid:durableId="1704788406">
    <w:abstractNumId w:val="57"/>
  </w:num>
  <w:num w:numId="65" w16cid:durableId="142431312">
    <w:abstractNumId w:val="14"/>
  </w:num>
  <w:num w:numId="66" w16cid:durableId="135685048">
    <w:abstractNumId w:val="143"/>
  </w:num>
  <w:num w:numId="67" w16cid:durableId="2060662086">
    <w:abstractNumId w:val="134"/>
  </w:num>
  <w:num w:numId="68" w16cid:durableId="391008206">
    <w:abstractNumId w:val="97"/>
  </w:num>
  <w:num w:numId="69" w16cid:durableId="1346009074">
    <w:abstractNumId w:val="91"/>
  </w:num>
  <w:num w:numId="70" w16cid:durableId="1897280301">
    <w:abstractNumId w:val="25"/>
  </w:num>
  <w:num w:numId="71" w16cid:durableId="599798430">
    <w:abstractNumId w:val="36"/>
  </w:num>
  <w:num w:numId="72" w16cid:durableId="127012256">
    <w:abstractNumId w:val="107"/>
  </w:num>
  <w:num w:numId="73" w16cid:durableId="907345925">
    <w:abstractNumId w:val="120"/>
  </w:num>
  <w:num w:numId="74" w16cid:durableId="2114855719">
    <w:abstractNumId w:val="85"/>
  </w:num>
  <w:num w:numId="75" w16cid:durableId="1297565778">
    <w:abstractNumId w:val="125"/>
  </w:num>
  <w:num w:numId="76" w16cid:durableId="1597590367">
    <w:abstractNumId w:val="56"/>
  </w:num>
  <w:num w:numId="77" w16cid:durableId="538591263">
    <w:abstractNumId w:val="68"/>
  </w:num>
  <w:num w:numId="78" w16cid:durableId="919604885">
    <w:abstractNumId w:val="37"/>
  </w:num>
  <w:num w:numId="79" w16cid:durableId="1291325948">
    <w:abstractNumId w:val="43"/>
  </w:num>
  <w:num w:numId="80" w16cid:durableId="32121905">
    <w:abstractNumId w:val="61"/>
  </w:num>
  <w:num w:numId="81" w16cid:durableId="747195222">
    <w:abstractNumId w:val="59"/>
  </w:num>
  <w:num w:numId="82" w16cid:durableId="1915628834">
    <w:abstractNumId w:val="132"/>
  </w:num>
  <w:num w:numId="83" w16cid:durableId="248001456">
    <w:abstractNumId w:val="75"/>
  </w:num>
  <w:num w:numId="84" w16cid:durableId="1494300665">
    <w:abstractNumId w:val="33"/>
  </w:num>
  <w:num w:numId="85" w16cid:durableId="2010210960">
    <w:abstractNumId w:val="12"/>
  </w:num>
  <w:num w:numId="86" w16cid:durableId="1816412640">
    <w:abstractNumId w:val="17"/>
  </w:num>
  <w:num w:numId="87" w16cid:durableId="700208159">
    <w:abstractNumId w:val="64"/>
  </w:num>
  <w:num w:numId="88" w16cid:durableId="175970055">
    <w:abstractNumId w:val="135"/>
  </w:num>
  <w:num w:numId="89" w16cid:durableId="1558005105">
    <w:abstractNumId w:val="24"/>
  </w:num>
  <w:num w:numId="90" w16cid:durableId="154955487">
    <w:abstractNumId w:val="69"/>
  </w:num>
  <w:num w:numId="91" w16cid:durableId="848250944">
    <w:abstractNumId w:val="46"/>
  </w:num>
  <w:num w:numId="92" w16cid:durableId="1884906977">
    <w:abstractNumId w:val="95"/>
  </w:num>
  <w:num w:numId="93" w16cid:durableId="1206721746">
    <w:abstractNumId w:val="82"/>
  </w:num>
  <w:num w:numId="94" w16cid:durableId="893353053">
    <w:abstractNumId w:val="102"/>
  </w:num>
  <w:num w:numId="95" w16cid:durableId="1759250294">
    <w:abstractNumId w:val="103"/>
  </w:num>
  <w:num w:numId="96" w16cid:durableId="1324890122">
    <w:abstractNumId w:val="140"/>
  </w:num>
  <w:num w:numId="97" w16cid:durableId="872154857">
    <w:abstractNumId w:val="29"/>
  </w:num>
  <w:num w:numId="98" w16cid:durableId="203907024">
    <w:abstractNumId w:val="76"/>
  </w:num>
  <w:num w:numId="99" w16cid:durableId="507670096">
    <w:abstractNumId w:val="7"/>
  </w:num>
  <w:num w:numId="100" w16cid:durableId="366680495">
    <w:abstractNumId w:val="74"/>
  </w:num>
  <w:num w:numId="101" w16cid:durableId="2073505911">
    <w:abstractNumId w:val="147"/>
  </w:num>
  <w:num w:numId="102" w16cid:durableId="1289818744">
    <w:abstractNumId w:val="80"/>
  </w:num>
  <w:num w:numId="103" w16cid:durableId="739794432">
    <w:abstractNumId w:val="130"/>
  </w:num>
  <w:num w:numId="104" w16cid:durableId="1495561837">
    <w:abstractNumId w:val="148"/>
  </w:num>
  <w:num w:numId="105" w16cid:durableId="879629155">
    <w:abstractNumId w:val="126"/>
  </w:num>
  <w:num w:numId="106" w16cid:durableId="1094089855">
    <w:abstractNumId w:val="121"/>
  </w:num>
  <w:num w:numId="107" w16cid:durableId="801457768">
    <w:abstractNumId w:val="78"/>
  </w:num>
  <w:num w:numId="108" w16cid:durableId="1480540028">
    <w:abstractNumId w:val="87"/>
  </w:num>
  <w:num w:numId="109" w16cid:durableId="1455444808">
    <w:abstractNumId w:val="86"/>
  </w:num>
  <w:num w:numId="110" w16cid:durableId="1182473210">
    <w:abstractNumId w:val="128"/>
  </w:num>
  <w:num w:numId="111" w16cid:durableId="1937862120">
    <w:abstractNumId w:val="58"/>
  </w:num>
  <w:num w:numId="112" w16cid:durableId="1848592209">
    <w:abstractNumId w:val="48"/>
  </w:num>
  <w:num w:numId="113" w16cid:durableId="695621450">
    <w:abstractNumId w:val="9"/>
  </w:num>
  <w:num w:numId="114" w16cid:durableId="1679233220">
    <w:abstractNumId w:val="104"/>
  </w:num>
  <w:num w:numId="115" w16cid:durableId="1664965734">
    <w:abstractNumId w:val="10"/>
  </w:num>
  <w:num w:numId="116" w16cid:durableId="964043853">
    <w:abstractNumId w:val="100"/>
  </w:num>
  <w:num w:numId="117" w16cid:durableId="101850642">
    <w:abstractNumId w:val="94"/>
  </w:num>
  <w:num w:numId="118" w16cid:durableId="1175530832">
    <w:abstractNumId w:val="32"/>
  </w:num>
  <w:num w:numId="119" w16cid:durableId="115221258">
    <w:abstractNumId w:val="129"/>
  </w:num>
  <w:num w:numId="120" w16cid:durableId="1346134902">
    <w:abstractNumId w:val="38"/>
  </w:num>
  <w:num w:numId="121" w16cid:durableId="587545451">
    <w:abstractNumId w:val="113"/>
  </w:num>
  <w:num w:numId="122" w16cid:durableId="1876187860">
    <w:abstractNumId w:val="89"/>
  </w:num>
  <w:num w:numId="123" w16cid:durableId="1827938486">
    <w:abstractNumId w:val="53"/>
  </w:num>
  <w:num w:numId="124" w16cid:durableId="1448037247">
    <w:abstractNumId w:val="115"/>
  </w:num>
  <w:num w:numId="125" w16cid:durableId="1405685203">
    <w:abstractNumId w:val="93"/>
  </w:num>
  <w:num w:numId="126" w16cid:durableId="579600483">
    <w:abstractNumId w:val="2"/>
  </w:num>
  <w:num w:numId="127" w16cid:durableId="1725179263">
    <w:abstractNumId w:val="30"/>
  </w:num>
  <w:num w:numId="128" w16cid:durableId="2013216628">
    <w:abstractNumId w:val="77"/>
  </w:num>
  <w:num w:numId="129" w16cid:durableId="1334606275">
    <w:abstractNumId w:val="4"/>
  </w:num>
  <w:num w:numId="130" w16cid:durableId="1522478389">
    <w:abstractNumId w:val="141"/>
  </w:num>
  <w:num w:numId="131" w16cid:durableId="932009864">
    <w:abstractNumId w:val="84"/>
  </w:num>
  <w:num w:numId="132" w16cid:durableId="1008485224">
    <w:abstractNumId w:val="62"/>
  </w:num>
  <w:num w:numId="133" w16cid:durableId="250311258">
    <w:abstractNumId w:val="67"/>
  </w:num>
  <w:num w:numId="134" w16cid:durableId="110783056">
    <w:abstractNumId w:val="26"/>
  </w:num>
  <w:num w:numId="135" w16cid:durableId="1130125438">
    <w:abstractNumId w:val="96"/>
  </w:num>
  <w:num w:numId="136" w16cid:durableId="119567367">
    <w:abstractNumId w:val="60"/>
  </w:num>
  <w:num w:numId="137" w16cid:durableId="810949944">
    <w:abstractNumId w:val="28"/>
  </w:num>
  <w:num w:numId="138" w16cid:durableId="322047288">
    <w:abstractNumId w:val="111"/>
  </w:num>
  <w:num w:numId="139" w16cid:durableId="1423186135">
    <w:abstractNumId w:val="41"/>
  </w:num>
  <w:num w:numId="140" w16cid:durableId="797725724">
    <w:abstractNumId w:val="55"/>
  </w:num>
  <w:num w:numId="141" w16cid:durableId="934635423">
    <w:abstractNumId w:val="144"/>
  </w:num>
  <w:num w:numId="142" w16cid:durableId="2044211445">
    <w:abstractNumId w:val="118"/>
  </w:num>
  <w:num w:numId="143" w16cid:durableId="1558280651">
    <w:abstractNumId w:val="127"/>
  </w:num>
  <w:num w:numId="144" w16cid:durableId="1990287521">
    <w:abstractNumId w:val="31"/>
  </w:num>
  <w:num w:numId="145" w16cid:durableId="1239899928">
    <w:abstractNumId w:val="112"/>
  </w:num>
  <w:num w:numId="146" w16cid:durableId="1654991803">
    <w:abstractNumId w:val="88"/>
  </w:num>
  <w:num w:numId="147" w16cid:durableId="1319505074">
    <w:abstractNumId w:val="19"/>
  </w:num>
  <w:num w:numId="148" w16cid:durableId="1702048830">
    <w:abstractNumId w:val="116"/>
  </w:num>
  <w:num w:numId="149" w16cid:durableId="414859469">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027ED3"/>
    <w:rsid w:val="0005339A"/>
    <w:rsid w:val="000674D0"/>
    <w:rsid w:val="0006798B"/>
    <w:rsid w:val="00072508"/>
    <w:rsid w:val="00084C87"/>
    <w:rsid w:val="00084D78"/>
    <w:rsid w:val="00094944"/>
    <w:rsid w:val="000A2C99"/>
    <w:rsid w:val="000D77D6"/>
    <w:rsid w:val="00102983"/>
    <w:rsid w:val="0011098D"/>
    <w:rsid w:val="00112920"/>
    <w:rsid w:val="00113211"/>
    <w:rsid w:val="001278EF"/>
    <w:rsid w:val="0014407F"/>
    <w:rsid w:val="00177D52"/>
    <w:rsid w:val="00182BCA"/>
    <w:rsid w:val="00183892"/>
    <w:rsid w:val="00196DE9"/>
    <w:rsid w:val="001A20AD"/>
    <w:rsid w:val="001D1E4C"/>
    <w:rsid w:val="0020290C"/>
    <w:rsid w:val="0021504F"/>
    <w:rsid w:val="00242D8A"/>
    <w:rsid w:val="00264E10"/>
    <w:rsid w:val="00275575"/>
    <w:rsid w:val="002D54BA"/>
    <w:rsid w:val="002E0A2D"/>
    <w:rsid w:val="002E6892"/>
    <w:rsid w:val="003062E2"/>
    <w:rsid w:val="003169B0"/>
    <w:rsid w:val="00333910"/>
    <w:rsid w:val="003604A0"/>
    <w:rsid w:val="003618C1"/>
    <w:rsid w:val="00367705"/>
    <w:rsid w:val="003758AA"/>
    <w:rsid w:val="003840B1"/>
    <w:rsid w:val="003A01AC"/>
    <w:rsid w:val="003A3356"/>
    <w:rsid w:val="003C5356"/>
    <w:rsid w:val="003D455A"/>
    <w:rsid w:val="003D5A98"/>
    <w:rsid w:val="0041209D"/>
    <w:rsid w:val="00415B17"/>
    <w:rsid w:val="00424976"/>
    <w:rsid w:val="00453C2A"/>
    <w:rsid w:val="004776A8"/>
    <w:rsid w:val="004A6AF0"/>
    <w:rsid w:val="005267B7"/>
    <w:rsid w:val="00545225"/>
    <w:rsid w:val="005913FA"/>
    <w:rsid w:val="005A1B48"/>
    <w:rsid w:val="005C020A"/>
    <w:rsid w:val="005C5CCE"/>
    <w:rsid w:val="005C6481"/>
    <w:rsid w:val="005D3D3D"/>
    <w:rsid w:val="005D3FD9"/>
    <w:rsid w:val="00624C78"/>
    <w:rsid w:val="00635AA5"/>
    <w:rsid w:val="007007FE"/>
    <w:rsid w:val="00734987"/>
    <w:rsid w:val="00747D38"/>
    <w:rsid w:val="00750A89"/>
    <w:rsid w:val="00757B00"/>
    <w:rsid w:val="007639AE"/>
    <w:rsid w:val="007B298A"/>
    <w:rsid w:val="007C7B4A"/>
    <w:rsid w:val="007D53AA"/>
    <w:rsid w:val="007E575E"/>
    <w:rsid w:val="00806050"/>
    <w:rsid w:val="008274D9"/>
    <w:rsid w:val="00832021"/>
    <w:rsid w:val="008379CA"/>
    <w:rsid w:val="00874B75"/>
    <w:rsid w:val="00885F0A"/>
    <w:rsid w:val="00897A06"/>
    <w:rsid w:val="008E7FE0"/>
    <w:rsid w:val="008F3D54"/>
    <w:rsid w:val="00920623"/>
    <w:rsid w:val="00925DE7"/>
    <w:rsid w:val="009A75D8"/>
    <w:rsid w:val="009E5585"/>
    <w:rsid w:val="00A31C0F"/>
    <w:rsid w:val="00A52763"/>
    <w:rsid w:val="00A833E8"/>
    <w:rsid w:val="00AD718E"/>
    <w:rsid w:val="00AE02AB"/>
    <w:rsid w:val="00B10F25"/>
    <w:rsid w:val="00B33482"/>
    <w:rsid w:val="00B55490"/>
    <w:rsid w:val="00B66E20"/>
    <w:rsid w:val="00B84C30"/>
    <w:rsid w:val="00B87982"/>
    <w:rsid w:val="00B905DB"/>
    <w:rsid w:val="00B91FCB"/>
    <w:rsid w:val="00B94464"/>
    <w:rsid w:val="00BA0A87"/>
    <w:rsid w:val="00BA3E52"/>
    <w:rsid w:val="00BB4996"/>
    <w:rsid w:val="00BF3640"/>
    <w:rsid w:val="00BF490A"/>
    <w:rsid w:val="00BF7404"/>
    <w:rsid w:val="00C13A72"/>
    <w:rsid w:val="00C13AC6"/>
    <w:rsid w:val="00C17AEB"/>
    <w:rsid w:val="00C362B3"/>
    <w:rsid w:val="00C36798"/>
    <w:rsid w:val="00C57F7E"/>
    <w:rsid w:val="00C74CCA"/>
    <w:rsid w:val="00CF5E2F"/>
    <w:rsid w:val="00D36FF3"/>
    <w:rsid w:val="00DA5134"/>
    <w:rsid w:val="00E016DE"/>
    <w:rsid w:val="00E033D8"/>
    <w:rsid w:val="00E22D33"/>
    <w:rsid w:val="00E25335"/>
    <w:rsid w:val="00E42466"/>
    <w:rsid w:val="00E71370"/>
    <w:rsid w:val="00E7486B"/>
    <w:rsid w:val="00EC7B39"/>
    <w:rsid w:val="00EE17E3"/>
    <w:rsid w:val="00EE4A07"/>
    <w:rsid w:val="00EE7C6F"/>
    <w:rsid w:val="00F33AE1"/>
    <w:rsid w:val="00F67AFF"/>
    <w:rsid w:val="00F73E41"/>
    <w:rsid w:val="00F75584"/>
    <w:rsid w:val="00F75C01"/>
    <w:rsid w:val="00FA28CE"/>
    <w:rsid w:val="00FF61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490A"/>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3604A0"/>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5913FA"/>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link w:val="Titre5Car"/>
    <w:uiPriority w:val="9"/>
    <w:qFormat/>
    <w:rsid w:val="002E0A2D"/>
    <w:pPr>
      <w:spacing w:before="100" w:beforeAutospacing="1" w:after="100" w:afterAutospacing="1" w:line="240" w:lineRule="auto"/>
      <w:outlineLvl w:val="4"/>
    </w:pPr>
    <w:rPr>
      <w:rFonts w:ascii="Times New Roman" w:eastAsia="Times New Roman" w:hAnsi="Times New Roman" w:cs="Times New Roman"/>
      <w:b/>
      <w:bCs/>
      <w:sz w:val="20"/>
      <w:szCs w:val="20"/>
      <w:lang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3604A0"/>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paragraph" w:styleId="En-ttedetabledesmatires">
    <w:name w:val="TOC Heading"/>
    <w:basedOn w:val="Titre1"/>
    <w:next w:val="Normal"/>
    <w:uiPriority w:val="39"/>
    <w:unhideWhenUsed/>
    <w:qFormat/>
    <w:rsid w:val="003604A0"/>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3604A0"/>
    <w:pPr>
      <w:spacing w:after="100"/>
    </w:pPr>
  </w:style>
  <w:style w:type="paragraph" w:styleId="TM2">
    <w:name w:val="toc 2"/>
    <w:basedOn w:val="Normal"/>
    <w:next w:val="Normal"/>
    <w:autoRedefine/>
    <w:uiPriority w:val="39"/>
    <w:unhideWhenUsed/>
    <w:rsid w:val="003604A0"/>
    <w:pPr>
      <w:spacing w:after="100"/>
      <w:ind w:left="220"/>
    </w:pPr>
  </w:style>
  <w:style w:type="character" w:customStyle="1" w:styleId="mw-editsection">
    <w:name w:val="mw-editsection"/>
    <w:basedOn w:val="Policepardfaut"/>
    <w:rsid w:val="00453C2A"/>
  </w:style>
  <w:style w:type="character" w:customStyle="1" w:styleId="mw-editsection-bracket">
    <w:name w:val="mw-editsection-bracket"/>
    <w:basedOn w:val="Policepardfaut"/>
    <w:rsid w:val="00453C2A"/>
  </w:style>
  <w:style w:type="character" w:customStyle="1" w:styleId="mw-editsection-divider">
    <w:name w:val="mw-editsection-divider"/>
    <w:basedOn w:val="Policepardfaut"/>
    <w:rsid w:val="00453C2A"/>
  </w:style>
  <w:style w:type="character" w:customStyle="1" w:styleId="Titre3Car">
    <w:name w:val="Titre 3 Car"/>
    <w:basedOn w:val="Policepardfaut"/>
    <w:link w:val="Titre3"/>
    <w:uiPriority w:val="9"/>
    <w:rsid w:val="005913FA"/>
    <w:rPr>
      <w:rFonts w:asciiTheme="majorHAnsi" w:eastAsiaTheme="majorEastAsia" w:hAnsiTheme="majorHAnsi" w:cstheme="majorBidi"/>
      <w:b/>
      <w:color w:val="1F3763" w:themeColor="accent1" w:themeShade="7F"/>
      <w:sz w:val="24"/>
      <w:szCs w:val="24"/>
    </w:rPr>
  </w:style>
  <w:style w:type="character" w:customStyle="1" w:styleId="indicateur-langue">
    <w:name w:val="indicateur-langue"/>
    <w:basedOn w:val="Policepardfaut"/>
    <w:rsid w:val="005913FA"/>
  </w:style>
  <w:style w:type="character" w:customStyle="1" w:styleId="nowrap">
    <w:name w:val="nowrap"/>
    <w:basedOn w:val="Policepardfaut"/>
    <w:rsid w:val="005913FA"/>
  </w:style>
  <w:style w:type="paragraph" w:styleId="TM3">
    <w:name w:val="toc 3"/>
    <w:basedOn w:val="Normal"/>
    <w:next w:val="Normal"/>
    <w:autoRedefine/>
    <w:uiPriority w:val="39"/>
    <w:unhideWhenUsed/>
    <w:rsid w:val="005913FA"/>
    <w:pPr>
      <w:spacing w:after="100"/>
      <w:ind w:left="440"/>
    </w:pPr>
  </w:style>
  <w:style w:type="character" w:customStyle="1" w:styleId="lang-de">
    <w:name w:val="lang-de"/>
    <w:basedOn w:val="Policepardfaut"/>
    <w:rsid w:val="00182BCA"/>
  </w:style>
  <w:style w:type="character" w:customStyle="1" w:styleId="citation">
    <w:name w:val="citation"/>
    <w:basedOn w:val="Policepardfaut"/>
    <w:rsid w:val="00182BCA"/>
  </w:style>
  <w:style w:type="character" w:customStyle="1" w:styleId="mw-3d-wrapper">
    <w:name w:val="mw-3d-wrapper"/>
    <w:basedOn w:val="Policepardfaut"/>
    <w:rsid w:val="00182BCA"/>
  </w:style>
  <w:style w:type="character" w:customStyle="1" w:styleId="lang-en">
    <w:name w:val="lang-en"/>
    <w:basedOn w:val="Policepardfaut"/>
    <w:rsid w:val="00183892"/>
  </w:style>
  <w:style w:type="character" w:styleId="Lienhypertextesuivivisit">
    <w:name w:val="FollowedHyperlink"/>
    <w:basedOn w:val="Policepardfaut"/>
    <w:uiPriority w:val="99"/>
    <w:semiHidden/>
    <w:unhideWhenUsed/>
    <w:rsid w:val="00183892"/>
    <w:rPr>
      <w:color w:val="954F72" w:themeColor="followedHyperlink"/>
      <w:u w:val="single"/>
    </w:rPr>
  </w:style>
  <w:style w:type="character" w:customStyle="1" w:styleId="lang-ru">
    <w:name w:val="lang-ru"/>
    <w:basedOn w:val="Policepardfaut"/>
    <w:rsid w:val="00925DE7"/>
  </w:style>
  <w:style w:type="character" w:customStyle="1" w:styleId="transcription">
    <w:name w:val="transcription"/>
    <w:basedOn w:val="Policepardfaut"/>
    <w:rsid w:val="00084D78"/>
  </w:style>
  <w:style w:type="paragraph" w:customStyle="1" w:styleId="msonormal0">
    <w:name w:val="msonormal"/>
    <w:basedOn w:val="Normal"/>
    <w:rsid w:val="003A335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eedref">
    <w:name w:val="need_ref"/>
    <w:basedOn w:val="Policepardfaut"/>
    <w:rsid w:val="005D3D3D"/>
  </w:style>
  <w:style w:type="character" w:customStyle="1" w:styleId="datasortkey">
    <w:name w:val="datasortkey"/>
    <w:basedOn w:val="Policepardfaut"/>
    <w:rsid w:val="005D3D3D"/>
  </w:style>
  <w:style w:type="character" w:customStyle="1" w:styleId="flagicon">
    <w:name w:val="flagicon"/>
    <w:basedOn w:val="Policepardfaut"/>
    <w:rsid w:val="005D3D3D"/>
  </w:style>
  <w:style w:type="character" w:customStyle="1" w:styleId="mw-image-border">
    <w:name w:val="mw-image-border"/>
    <w:basedOn w:val="Policepardfaut"/>
    <w:rsid w:val="005D3D3D"/>
  </w:style>
  <w:style w:type="paragraph" w:customStyle="1" w:styleId="gallerybox">
    <w:name w:val="gallerybox"/>
    <w:basedOn w:val="Normal"/>
    <w:rsid w:val="005D3D3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Lgende">
    <w:name w:val="caption"/>
    <w:basedOn w:val="Normal"/>
    <w:next w:val="Normal"/>
    <w:uiPriority w:val="35"/>
    <w:unhideWhenUsed/>
    <w:qFormat/>
    <w:rsid w:val="0020290C"/>
    <w:pPr>
      <w:spacing w:after="200" w:line="240" w:lineRule="auto"/>
    </w:pPr>
    <w:rPr>
      <w:i/>
      <w:iCs/>
      <w:color w:val="44546A" w:themeColor="text2"/>
      <w:sz w:val="18"/>
      <w:szCs w:val="18"/>
    </w:rPr>
  </w:style>
  <w:style w:type="character" w:customStyle="1" w:styleId="Titre5Car">
    <w:name w:val="Titre 5 Car"/>
    <w:basedOn w:val="Policepardfaut"/>
    <w:link w:val="Titre5"/>
    <w:uiPriority w:val="9"/>
    <w:rsid w:val="002E0A2D"/>
    <w:rPr>
      <w:rFonts w:ascii="Times New Roman" w:eastAsia="Times New Roman" w:hAnsi="Times New Roman" w:cs="Times New Roman"/>
      <w:b/>
      <w:bCs/>
      <w:sz w:val="20"/>
      <w:szCs w:val="20"/>
      <w:lang w:eastAsia="fr-FR"/>
    </w:rPr>
  </w:style>
  <w:style w:type="character" w:customStyle="1" w:styleId="mw-default-size">
    <w:name w:val="mw-default-size"/>
    <w:basedOn w:val="Policepardfaut"/>
    <w:rsid w:val="007639AE"/>
  </w:style>
  <w:style w:type="character" w:styleId="Mentionnonrsolue">
    <w:name w:val="Unresolved Mention"/>
    <w:basedOn w:val="Policepardfaut"/>
    <w:uiPriority w:val="99"/>
    <w:semiHidden/>
    <w:unhideWhenUsed/>
    <w:rsid w:val="000674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261863">
      <w:bodyDiv w:val="1"/>
      <w:marLeft w:val="0"/>
      <w:marRight w:val="0"/>
      <w:marTop w:val="0"/>
      <w:marBottom w:val="0"/>
      <w:divBdr>
        <w:top w:val="none" w:sz="0" w:space="0" w:color="auto"/>
        <w:left w:val="none" w:sz="0" w:space="0" w:color="auto"/>
        <w:bottom w:val="none" w:sz="0" w:space="0" w:color="auto"/>
        <w:right w:val="none" w:sz="0" w:space="0" w:color="auto"/>
      </w:divBdr>
    </w:div>
    <w:div w:id="85926731">
      <w:bodyDiv w:val="1"/>
      <w:marLeft w:val="0"/>
      <w:marRight w:val="0"/>
      <w:marTop w:val="0"/>
      <w:marBottom w:val="0"/>
      <w:divBdr>
        <w:top w:val="none" w:sz="0" w:space="0" w:color="auto"/>
        <w:left w:val="none" w:sz="0" w:space="0" w:color="auto"/>
        <w:bottom w:val="none" w:sz="0" w:space="0" w:color="auto"/>
        <w:right w:val="none" w:sz="0" w:space="0" w:color="auto"/>
      </w:divBdr>
      <w:divsChild>
        <w:div w:id="616067020">
          <w:marLeft w:val="480"/>
          <w:marRight w:val="0"/>
          <w:marTop w:val="72"/>
          <w:marBottom w:val="168"/>
          <w:divBdr>
            <w:top w:val="single" w:sz="6" w:space="2" w:color="E7E7E7"/>
            <w:left w:val="single" w:sz="2" w:space="0" w:color="E7E7E7"/>
            <w:bottom w:val="single" w:sz="6" w:space="4" w:color="E7E7E7"/>
            <w:right w:val="single" w:sz="2" w:space="6" w:color="E7E7E7"/>
          </w:divBdr>
          <w:divsChild>
            <w:div w:id="72896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1564">
      <w:bodyDiv w:val="1"/>
      <w:marLeft w:val="0"/>
      <w:marRight w:val="0"/>
      <w:marTop w:val="0"/>
      <w:marBottom w:val="0"/>
      <w:divBdr>
        <w:top w:val="none" w:sz="0" w:space="0" w:color="auto"/>
        <w:left w:val="none" w:sz="0" w:space="0" w:color="auto"/>
        <w:bottom w:val="none" w:sz="0" w:space="0" w:color="auto"/>
        <w:right w:val="none" w:sz="0" w:space="0" w:color="auto"/>
      </w:divBdr>
      <w:divsChild>
        <w:div w:id="465704030">
          <w:marLeft w:val="0"/>
          <w:marRight w:val="0"/>
          <w:marTop w:val="150"/>
          <w:marBottom w:val="150"/>
          <w:divBdr>
            <w:top w:val="single" w:sz="6" w:space="0" w:color="FFFFFF"/>
            <w:left w:val="single" w:sz="6" w:space="0" w:color="FFFFFF"/>
            <w:bottom w:val="single" w:sz="6" w:space="0" w:color="D3D3D3"/>
            <w:right w:val="single" w:sz="6" w:space="0" w:color="FFFFFF"/>
          </w:divBdr>
        </w:div>
        <w:div w:id="485440190">
          <w:marLeft w:val="0"/>
          <w:marRight w:val="0"/>
          <w:marTop w:val="0"/>
          <w:marBottom w:val="0"/>
          <w:divBdr>
            <w:top w:val="none" w:sz="0" w:space="0" w:color="auto"/>
            <w:left w:val="none" w:sz="0" w:space="0" w:color="auto"/>
            <w:bottom w:val="none" w:sz="0" w:space="0" w:color="auto"/>
            <w:right w:val="none" w:sz="0" w:space="0" w:color="auto"/>
          </w:divBdr>
        </w:div>
        <w:div w:id="1002008452">
          <w:marLeft w:val="0"/>
          <w:marRight w:val="0"/>
          <w:marTop w:val="0"/>
          <w:marBottom w:val="0"/>
          <w:divBdr>
            <w:top w:val="none" w:sz="0" w:space="0" w:color="auto"/>
            <w:left w:val="none" w:sz="0" w:space="0" w:color="auto"/>
            <w:bottom w:val="none" w:sz="0" w:space="0" w:color="auto"/>
            <w:right w:val="none" w:sz="0" w:space="0" w:color="auto"/>
          </w:divBdr>
        </w:div>
        <w:div w:id="1541282102">
          <w:marLeft w:val="0"/>
          <w:marRight w:val="0"/>
          <w:marTop w:val="0"/>
          <w:marBottom w:val="0"/>
          <w:divBdr>
            <w:top w:val="none" w:sz="0" w:space="0" w:color="auto"/>
            <w:left w:val="none" w:sz="0" w:space="0" w:color="auto"/>
            <w:bottom w:val="none" w:sz="0" w:space="0" w:color="auto"/>
            <w:right w:val="none" w:sz="0" w:space="0" w:color="auto"/>
          </w:divBdr>
        </w:div>
        <w:div w:id="1299535092">
          <w:marLeft w:val="0"/>
          <w:marRight w:val="0"/>
          <w:marTop w:val="150"/>
          <w:marBottom w:val="150"/>
          <w:divBdr>
            <w:top w:val="single" w:sz="6" w:space="0" w:color="FFFFFF"/>
            <w:left w:val="single" w:sz="6" w:space="0" w:color="FFFFFF"/>
            <w:bottom w:val="single" w:sz="6" w:space="0" w:color="D3D3D3"/>
            <w:right w:val="single" w:sz="6" w:space="0" w:color="FFFFFF"/>
          </w:divBdr>
        </w:div>
        <w:div w:id="1046681701">
          <w:marLeft w:val="0"/>
          <w:marRight w:val="0"/>
          <w:marTop w:val="0"/>
          <w:marBottom w:val="0"/>
          <w:divBdr>
            <w:top w:val="none" w:sz="0" w:space="0" w:color="auto"/>
            <w:left w:val="none" w:sz="0" w:space="0" w:color="auto"/>
            <w:bottom w:val="none" w:sz="0" w:space="0" w:color="auto"/>
            <w:right w:val="none" w:sz="0" w:space="0" w:color="auto"/>
          </w:divBdr>
        </w:div>
        <w:div w:id="1861310067">
          <w:marLeft w:val="0"/>
          <w:marRight w:val="0"/>
          <w:marTop w:val="150"/>
          <w:marBottom w:val="150"/>
          <w:divBdr>
            <w:top w:val="single" w:sz="6" w:space="0" w:color="FFFFFF"/>
            <w:left w:val="single" w:sz="6" w:space="0" w:color="FFFFFF"/>
            <w:bottom w:val="single" w:sz="6" w:space="0" w:color="D3D3D3"/>
            <w:right w:val="single" w:sz="6" w:space="0" w:color="FFFFFF"/>
          </w:divBdr>
        </w:div>
        <w:div w:id="580986692">
          <w:marLeft w:val="0"/>
          <w:marRight w:val="0"/>
          <w:marTop w:val="150"/>
          <w:marBottom w:val="150"/>
          <w:divBdr>
            <w:top w:val="single" w:sz="6" w:space="0" w:color="FFFFFF"/>
            <w:left w:val="single" w:sz="6" w:space="0" w:color="FFFFFF"/>
            <w:bottom w:val="single" w:sz="6" w:space="0" w:color="D3D3D3"/>
            <w:right w:val="single" w:sz="6" w:space="0" w:color="FFFFFF"/>
          </w:divBdr>
        </w:div>
        <w:div w:id="1365014952">
          <w:marLeft w:val="0"/>
          <w:marRight w:val="0"/>
          <w:marTop w:val="150"/>
          <w:marBottom w:val="150"/>
          <w:divBdr>
            <w:top w:val="single" w:sz="6" w:space="0" w:color="FFFFFF"/>
            <w:left w:val="single" w:sz="6" w:space="0" w:color="FFFFFF"/>
            <w:bottom w:val="single" w:sz="6" w:space="0" w:color="D3D3D3"/>
            <w:right w:val="single" w:sz="6" w:space="0" w:color="FFFFFF"/>
          </w:divBdr>
        </w:div>
        <w:div w:id="199224717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1991675">
      <w:bodyDiv w:val="1"/>
      <w:marLeft w:val="0"/>
      <w:marRight w:val="0"/>
      <w:marTop w:val="0"/>
      <w:marBottom w:val="0"/>
      <w:divBdr>
        <w:top w:val="none" w:sz="0" w:space="0" w:color="auto"/>
        <w:left w:val="none" w:sz="0" w:space="0" w:color="auto"/>
        <w:bottom w:val="none" w:sz="0" w:space="0" w:color="auto"/>
        <w:right w:val="none" w:sz="0" w:space="0" w:color="auto"/>
      </w:divBdr>
    </w:div>
    <w:div w:id="211426329">
      <w:bodyDiv w:val="1"/>
      <w:marLeft w:val="0"/>
      <w:marRight w:val="0"/>
      <w:marTop w:val="0"/>
      <w:marBottom w:val="0"/>
      <w:divBdr>
        <w:top w:val="none" w:sz="0" w:space="0" w:color="auto"/>
        <w:left w:val="none" w:sz="0" w:space="0" w:color="auto"/>
        <w:bottom w:val="none" w:sz="0" w:space="0" w:color="auto"/>
        <w:right w:val="none" w:sz="0" w:space="0" w:color="auto"/>
      </w:divBdr>
    </w:div>
    <w:div w:id="229198828">
      <w:bodyDiv w:val="1"/>
      <w:marLeft w:val="0"/>
      <w:marRight w:val="0"/>
      <w:marTop w:val="0"/>
      <w:marBottom w:val="0"/>
      <w:divBdr>
        <w:top w:val="none" w:sz="0" w:space="0" w:color="auto"/>
        <w:left w:val="none" w:sz="0" w:space="0" w:color="auto"/>
        <w:bottom w:val="none" w:sz="0" w:space="0" w:color="auto"/>
        <w:right w:val="none" w:sz="0" w:space="0" w:color="auto"/>
      </w:divBdr>
      <w:divsChild>
        <w:div w:id="2017027700">
          <w:marLeft w:val="30"/>
          <w:marRight w:val="30"/>
          <w:marTop w:val="30"/>
          <w:marBottom w:val="30"/>
          <w:divBdr>
            <w:top w:val="none" w:sz="0" w:space="0" w:color="auto"/>
            <w:left w:val="none" w:sz="0" w:space="0" w:color="auto"/>
            <w:bottom w:val="none" w:sz="0" w:space="0" w:color="auto"/>
            <w:right w:val="none" w:sz="0" w:space="0" w:color="auto"/>
          </w:divBdr>
        </w:div>
        <w:div w:id="121465766">
          <w:marLeft w:val="30"/>
          <w:marRight w:val="30"/>
          <w:marTop w:val="30"/>
          <w:marBottom w:val="30"/>
          <w:divBdr>
            <w:top w:val="none" w:sz="0" w:space="0" w:color="auto"/>
            <w:left w:val="none" w:sz="0" w:space="0" w:color="auto"/>
            <w:bottom w:val="none" w:sz="0" w:space="0" w:color="auto"/>
            <w:right w:val="none" w:sz="0" w:space="0" w:color="auto"/>
          </w:divBdr>
        </w:div>
        <w:div w:id="171603632">
          <w:marLeft w:val="30"/>
          <w:marRight w:val="30"/>
          <w:marTop w:val="30"/>
          <w:marBottom w:val="30"/>
          <w:divBdr>
            <w:top w:val="none" w:sz="0" w:space="0" w:color="auto"/>
            <w:left w:val="none" w:sz="0" w:space="0" w:color="auto"/>
            <w:bottom w:val="none" w:sz="0" w:space="0" w:color="auto"/>
            <w:right w:val="none" w:sz="0" w:space="0" w:color="auto"/>
          </w:divBdr>
        </w:div>
        <w:div w:id="1972200060">
          <w:marLeft w:val="30"/>
          <w:marRight w:val="30"/>
          <w:marTop w:val="30"/>
          <w:marBottom w:val="30"/>
          <w:divBdr>
            <w:top w:val="none" w:sz="0" w:space="0" w:color="auto"/>
            <w:left w:val="none" w:sz="0" w:space="0" w:color="auto"/>
            <w:bottom w:val="none" w:sz="0" w:space="0" w:color="auto"/>
            <w:right w:val="none" w:sz="0" w:space="0" w:color="auto"/>
          </w:divBdr>
        </w:div>
        <w:div w:id="1108617588">
          <w:marLeft w:val="30"/>
          <w:marRight w:val="30"/>
          <w:marTop w:val="30"/>
          <w:marBottom w:val="30"/>
          <w:divBdr>
            <w:top w:val="none" w:sz="0" w:space="0" w:color="auto"/>
            <w:left w:val="none" w:sz="0" w:space="0" w:color="auto"/>
            <w:bottom w:val="none" w:sz="0" w:space="0" w:color="auto"/>
            <w:right w:val="none" w:sz="0" w:space="0" w:color="auto"/>
          </w:divBdr>
        </w:div>
        <w:div w:id="1375153322">
          <w:marLeft w:val="30"/>
          <w:marRight w:val="30"/>
          <w:marTop w:val="30"/>
          <w:marBottom w:val="30"/>
          <w:divBdr>
            <w:top w:val="none" w:sz="0" w:space="0" w:color="auto"/>
            <w:left w:val="none" w:sz="0" w:space="0" w:color="auto"/>
            <w:bottom w:val="none" w:sz="0" w:space="0" w:color="auto"/>
            <w:right w:val="none" w:sz="0" w:space="0" w:color="auto"/>
          </w:divBdr>
        </w:div>
      </w:divsChild>
    </w:div>
    <w:div w:id="247232446">
      <w:bodyDiv w:val="1"/>
      <w:marLeft w:val="0"/>
      <w:marRight w:val="0"/>
      <w:marTop w:val="0"/>
      <w:marBottom w:val="0"/>
      <w:divBdr>
        <w:top w:val="none" w:sz="0" w:space="0" w:color="auto"/>
        <w:left w:val="none" w:sz="0" w:space="0" w:color="auto"/>
        <w:bottom w:val="none" w:sz="0" w:space="0" w:color="auto"/>
        <w:right w:val="none" w:sz="0" w:space="0" w:color="auto"/>
      </w:divBdr>
    </w:div>
    <w:div w:id="251281274">
      <w:bodyDiv w:val="1"/>
      <w:marLeft w:val="0"/>
      <w:marRight w:val="0"/>
      <w:marTop w:val="0"/>
      <w:marBottom w:val="0"/>
      <w:divBdr>
        <w:top w:val="none" w:sz="0" w:space="0" w:color="auto"/>
        <w:left w:val="none" w:sz="0" w:space="0" w:color="auto"/>
        <w:bottom w:val="none" w:sz="0" w:space="0" w:color="auto"/>
        <w:right w:val="none" w:sz="0" w:space="0" w:color="auto"/>
      </w:divBdr>
      <w:divsChild>
        <w:div w:id="48388292">
          <w:marLeft w:val="480"/>
          <w:marRight w:val="0"/>
          <w:marTop w:val="72"/>
          <w:marBottom w:val="168"/>
          <w:divBdr>
            <w:top w:val="single" w:sz="6" w:space="2" w:color="E7E7E7"/>
            <w:left w:val="single" w:sz="2" w:space="0" w:color="E7E7E7"/>
            <w:bottom w:val="single" w:sz="6" w:space="4" w:color="E7E7E7"/>
            <w:right w:val="single" w:sz="2" w:space="6" w:color="E7E7E7"/>
          </w:divBdr>
          <w:divsChild>
            <w:div w:id="1295058611">
              <w:marLeft w:val="0"/>
              <w:marRight w:val="0"/>
              <w:marTop w:val="0"/>
              <w:marBottom w:val="0"/>
              <w:divBdr>
                <w:top w:val="none" w:sz="0" w:space="0" w:color="auto"/>
                <w:left w:val="none" w:sz="0" w:space="0" w:color="auto"/>
                <w:bottom w:val="none" w:sz="0" w:space="0" w:color="auto"/>
                <w:right w:val="none" w:sz="0" w:space="0" w:color="auto"/>
              </w:divBdr>
            </w:div>
          </w:divsChild>
        </w:div>
        <w:div w:id="264922380">
          <w:marLeft w:val="480"/>
          <w:marRight w:val="0"/>
          <w:marTop w:val="72"/>
          <w:marBottom w:val="168"/>
          <w:divBdr>
            <w:top w:val="single" w:sz="6" w:space="2" w:color="E7E7E7"/>
            <w:left w:val="single" w:sz="2" w:space="0" w:color="E7E7E7"/>
            <w:bottom w:val="single" w:sz="6" w:space="4" w:color="E7E7E7"/>
            <w:right w:val="single" w:sz="2" w:space="6" w:color="E7E7E7"/>
          </w:divBdr>
          <w:divsChild>
            <w:div w:id="2055422891">
              <w:marLeft w:val="0"/>
              <w:marRight w:val="0"/>
              <w:marTop w:val="0"/>
              <w:marBottom w:val="0"/>
              <w:divBdr>
                <w:top w:val="none" w:sz="0" w:space="0" w:color="auto"/>
                <w:left w:val="none" w:sz="0" w:space="0" w:color="auto"/>
                <w:bottom w:val="none" w:sz="0" w:space="0" w:color="auto"/>
                <w:right w:val="none" w:sz="0" w:space="0" w:color="auto"/>
              </w:divBdr>
            </w:div>
          </w:divsChild>
        </w:div>
        <w:div w:id="84555454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65626516">
      <w:bodyDiv w:val="1"/>
      <w:marLeft w:val="0"/>
      <w:marRight w:val="0"/>
      <w:marTop w:val="0"/>
      <w:marBottom w:val="0"/>
      <w:divBdr>
        <w:top w:val="none" w:sz="0" w:space="0" w:color="auto"/>
        <w:left w:val="none" w:sz="0" w:space="0" w:color="auto"/>
        <w:bottom w:val="none" w:sz="0" w:space="0" w:color="auto"/>
        <w:right w:val="none" w:sz="0" w:space="0" w:color="auto"/>
      </w:divBdr>
    </w:div>
    <w:div w:id="268196935">
      <w:bodyDiv w:val="1"/>
      <w:marLeft w:val="0"/>
      <w:marRight w:val="0"/>
      <w:marTop w:val="0"/>
      <w:marBottom w:val="0"/>
      <w:divBdr>
        <w:top w:val="none" w:sz="0" w:space="0" w:color="auto"/>
        <w:left w:val="none" w:sz="0" w:space="0" w:color="auto"/>
        <w:bottom w:val="none" w:sz="0" w:space="0" w:color="auto"/>
        <w:right w:val="none" w:sz="0" w:space="0" w:color="auto"/>
      </w:divBdr>
    </w:div>
    <w:div w:id="332534959">
      <w:bodyDiv w:val="1"/>
      <w:marLeft w:val="0"/>
      <w:marRight w:val="0"/>
      <w:marTop w:val="0"/>
      <w:marBottom w:val="0"/>
      <w:divBdr>
        <w:top w:val="none" w:sz="0" w:space="0" w:color="auto"/>
        <w:left w:val="none" w:sz="0" w:space="0" w:color="auto"/>
        <w:bottom w:val="none" w:sz="0" w:space="0" w:color="auto"/>
        <w:right w:val="none" w:sz="0" w:space="0" w:color="auto"/>
      </w:divBdr>
    </w:div>
    <w:div w:id="337660412">
      <w:bodyDiv w:val="1"/>
      <w:marLeft w:val="0"/>
      <w:marRight w:val="0"/>
      <w:marTop w:val="0"/>
      <w:marBottom w:val="0"/>
      <w:divBdr>
        <w:top w:val="none" w:sz="0" w:space="0" w:color="auto"/>
        <w:left w:val="none" w:sz="0" w:space="0" w:color="auto"/>
        <w:bottom w:val="none" w:sz="0" w:space="0" w:color="auto"/>
        <w:right w:val="none" w:sz="0" w:space="0" w:color="auto"/>
      </w:divBdr>
      <w:divsChild>
        <w:div w:id="2143577562">
          <w:marLeft w:val="480"/>
          <w:marRight w:val="0"/>
          <w:marTop w:val="72"/>
          <w:marBottom w:val="168"/>
          <w:divBdr>
            <w:top w:val="single" w:sz="6" w:space="2" w:color="E7E7E7"/>
            <w:left w:val="single" w:sz="2" w:space="0" w:color="E7E7E7"/>
            <w:bottom w:val="single" w:sz="6" w:space="4" w:color="E7E7E7"/>
            <w:right w:val="single" w:sz="2" w:space="6" w:color="E7E7E7"/>
          </w:divBdr>
          <w:divsChild>
            <w:div w:id="5185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693545">
      <w:bodyDiv w:val="1"/>
      <w:marLeft w:val="0"/>
      <w:marRight w:val="0"/>
      <w:marTop w:val="0"/>
      <w:marBottom w:val="0"/>
      <w:divBdr>
        <w:top w:val="none" w:sz="0" w:space="0" w:color="auto"/>
        <w:left w:val="none" w:sz="0" w:space="0" w:color="auto"/>
        <w:bottom w:val="none" w:sz="0" w:space="0" w:color="auto"/>
        <w:right w:val="none" w:sz="0" w:space="0" w:color="auto"/>
      </w:divBdr>
    </w:div>
    <w:div w:id="357780714">
      <w:bodyDiv w:val="1"/>
      <w:marLeft w:val="0"/>
      <w:marRight w:val="0"/>
      <w:marTop w:val="0"/>
      <w:marBottom w:val="0"/>
      <w:divBdr>
        <w:top w:val="none" w:sz="0" w:space="0" w:color="auto"/>
        <w:left w:val="none" w:sz="0" w:space="0" w:color="auto"/>
        <w:bottom w:val="none" w:sz="0" w:space="0" w:color="auto"/>
        <w:right w:val="none" w:sz="0" w:space="0" w:color="auto"/>
      </w:divBdr>
      <w:divsChild>
        <w:div w:id="6081279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72498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633470">
      <w:bodyDiv w:val="1"/>
      <w:marLeft w:val="0"/>
      <w:marRight w:val="0"/>
      <w:marTop w:val="0"/>
      <w:marBottom w:val="0"/>
      <w:divBdr>
        <w:top w:val="none" w:sz="0" w:space="0" w:color="auto"/>
        <w:left w:val="none" w:sz="0" w:space="0" w:color="auto"/>
        <w:bottom w:val="none" w:sz="0" w:space="0" w:color="auto"/>
        <w:right w:val="none" w:sz="0" w:space="0" w:color="auto"/>
      </w:divBdr>
    </w:div>
    <w:div w:id="473645261">
      <w:bodyDiv w:val="1"/>
      <w:marLeft w:val="0"/>
      <w:marRight w:val="0"/>
      <w:marTop w:val="0"/>
      <w:marBottom w:val="0"/>
      <w:divBdr>
        <w:top w:val="none" w:sz="0" w:space="0" w:color="auto"/>
        <w:left w:val="none" w:sz="0" w:space="0" w:color="auto"/>
        <w:bottom w:val="none" w:sz="0" w:space="0" w:color="auto"/>
        <w:right w:val="none" w:sz="0" w:space="0" w:color="auto"/>
      </w:divBdr>
    </w:div>
    <w:div w:id="506679327">
      <w:bodyDiv w:val="1"/>
      <w:marLeft w:val="0"/>
      <w:marRight w:val="0"/>
      <w:marTop w:val="0"/>
      <w:marBottom w:val="0"/>
      <w:divBdr>
        <w:top w:val="none" w:sz="0" w:space="0" w:color="auto"/>
        <w:left w:val="none" w:sz="0" w:space="0" w:color="auto"/>
        <w:bottom w:val="none" w:sz="0" w:space="0" w:color="auto"/>
        <w:right w:val="none" w:sz="0" w:space="0" w:color="auto"/>
      </w:divBdr>
    </w:div>
    <w:div w:id="572086888">
      <w:bodyDiv w:val="1"/>
      <w:marLeft w:val="0"/>
      <w:marRight w:val="0"/>
      <w:marTop w:val="0"/>
      <w:marBottom w:val="0"/>
      <w:divBdr>
        <w:top w:val="none" w:sz="0" w:space="0" w:color="auto"/>
        <w:left w:val="none" w:sz="0" w:space="0" w:color="auto"/>
        <w:bottom w:val="none" w:sz="0" w:space="0" w:color="auto"/>
        <w:right w:val="none" w:sz="0" w:space="0" w:color="auto"/>
      </w:divBdr>
    </w:div>
    <w:div w:id="629018801">
      <w:bodyDiv w:val="1"/>
      <w:marLeft w:val="0"/>
      <w:marRight w:val="0"/>
      <w:marTop w:val="0"/>
      <w:marBottom w:val="0"/>
      <w:divBdr>
        <w:top w:val="none" w:sz="0" w:space="0" w:color="auto"/>
        <w:left w:val="none" w:sz="0" w:space="0" w:color="auto"/>
        <w:bottom w:val="none" w:sz="0" w:space="0" w:color="auto"/>
        <w:right w:val="none" w:sz="0" w:space="0" w:color="auto"/>
      </w:divBdr>
    </w:div>
    <w:div w:id="671033430">
      <w:bodyDiv w:val="1"/>
      <w:marLeft w:val="0"/>
      <w:marRight w:val="0"/>
      <w:marTop w:val="0"/>
      <w:marBottom w:val="0"/>
      <w:divBdr>
        <w:top w:val="none" w:sz="0" w:space="0" w:color="auto"/>
        <w:left w:val="none" w:sz="0" w:space="0" w:color="auto"/>
        <w:bottom w:val="none" w:sz="0" w:space="0" w:color="auto"/>
        <w:right w:val="none" w:sz="0" w:space="0" w:color="auto"/>
      </w:divBdr>
    </w:div>
    <w:div w:id="689990765">
      <w:bodyDiv w:val="1"/>
      <w:marLeft w:val="0"/>
      <w:marRight w:val="0"/>
      <w:marTop w:val="0"/>
      <w:marBottom w:val="0"/>
      <w:divBdr>
        <w:top w:val="none" w:sz="0" w:space="0" w:color="auto"/>
        <w:left w:val="none" w:sz="0" w:space="0" w:color="auto"/>
        <w:bottom w:val="none" w:sz="0" w:space="0" w:color="auto"/>
        <w:right w:val="none" w:sz="0" w:space="0" w:color="auto"/>
      </w:divBdr>
    </w:div>
    <w:div w:id="748498449">
      <w:bodyDiv w:val="1"/>
      <w:marLeft w:val="0"/>
      <w:marRight w:val="0"/>
      <w:marTop w:val="0"/>
      <w:marBottom w:val="0"/>
      <w:divBdr>
        <w:top w:val="none" w:sz="0" w:space="0" w:color="auto"/>
        <w:left w:val="none" w:sz="0" w:space="0" w:color="auto"/>
        <w:bottom w:val="none" w:sz="0" w:space="0" w:color="auto"/>
        <w:right w:val="none" w:sz="0" w:space="0" w:color="auto"/>
      </w:divBdr>
      <w:divsChild>
        <w:div w:id="13273170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448937731">
              <w:marLeft w:val="0"/>
              <w:marRight w:val="0"/>
              <w:marTop w:val="0"/>
              <w:marBottom w:val="0"/>
              <w:divBdr>
                <w:top w:val="none" w:sz="0" w:space="0" w:color="auto"/>
                <w:left w:val="none" w:sz="0" w:space="0" w:color="auto"/>
                <w:bottom w:val="none" w:sz="0" w:space="0" w:color="auto"/>
                <w:right w:val="none" w:sz="0" w:space="0" w:color="auto"/>
              </w:divBdr>
            </w:div>
          </w:divsChild>
        </w:div>
        <w:div w:id="1568110621">
          <w:marLeft w:val="480"/>
          <w:marRight w:val="0"/>
          <w:marTop w:val="72"/>
          <w:marBottom w:val="168"/>
          <w:divBdr>
            <w:top w:val="single" w:sz="6" w:space="2" w:color="E7E7E7"/>
            <w:left w:val="single" w:sz="2" w:space="0" w:color="E7E7E7"/>
            <w:bottom w:val="single" w:sz="6" w:space="4" w:color="E7E7E7"/>
            <w:right w:val="single" w:sz="2" w:space="6" w:color="E7E7E7"/>
          </w:divBdr>
          <w:divsChild>
            <w:div w:id="182558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845777">
      <w:bodyDiv w:val="1"/>
      <w:marLeft w:val="0"/>
      <w:marRight w:val="0"/>
      <w:marTop w:val="0"/>
      <w:marBottom w:val="0"/>
      <w:divBdr>
        <w:top w:val="none" w:sz="0" w:space="0" w:color="auto"/>
        <w:left w:val="none" w:sz="0" w:space="0" w:color="auto"/>
        <w:bottom w:val="none" w:sz="0" w:space="0" w:color="auto"/>
        <w:right w:val="none" w:sz="0" w:space="0" w:color="auto"/>
      </w:divBdr>
    </w:div>
    <w:div w:id="876549924">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6740202">
      <w:bodyDiv w:val="1"/>
      <w:marLeft w:val="0"/>
      <w:marRight w:val="0"/>
      <w:marTop w:val="0"/>
      <w:marBottom w:val="0"/>
      <w:divBdr>
        <w:top w:val="none" w:sz="0" w:space="0" w:color="auto"/>
        <w:left w:val="none" w:sz="0" w:space="0" w:color="auto"/>
        <w:bottom w:val="none" w:sz="0" w:space="0" w:color="auto"/>
        <w:right w:val="none" w:sz="0" w:space="0" w:color="auto"/>
      </w:divBdr>
    </w:div>
    <w:div w:id="1006714155">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164007">
      <w:bodyDiv w:val="1"/>
      <w:marLeft w:val="0"/>
      <w:marRight w:val="0"/>
      <w:marTop w:val="0"/>
      <w:marBottom w:val="0"/>
      <w:divBdr>
        <w:top w:val="none" w:sz="0" w:space="0" w:color="auto"/>
        <w:left w:val="none" w:sz="0" w:space="0" w:color="auto"/>
        <w:bottom w:val="none" w:sz="0" w:space="0" w:color="auto"/>
        <w:right w:val="none" w:sz="0" w:space="0" w:color="auto"/>
      </w:divBdr>
    </w:div>
    <w:div w:id="1125661489">
      <w:bodyDiv w:val="1"/>
      <w:marLeft w:val="0"/>
      <w:marRight w:val="0"/>
      <w:marTop w:val="0"/>
      <w:marBottom w:val="0"/>
      <w:divBdr>
        <w:top w:val="none" w:sz="0" w:space="0" w:color="auto"/>
        <w:left w:val="none" w:sz="0" w:space="0" w:color="auto"/>
        <w:bottom w:val="none" w:sz="0" w:space="0" w:color="auto"/>
        <w:right w:val="none" w:sz="0" w:space="0" w:color="auto"/>
      </w:divBdr>
      <w:divsChild>
        <w:div w:id="1401439951">
          <w:marLeft w:val="30"/>
          <w:marRight w:val="30"/>
          <w:marTop w:val="30"/>
          <w:marBottom w:val="30"/>
          <w:divBdr>
            <w:top w:val="single" w:sz="6" w:space="0" w:color="C8CCD1"/>
            <w:left w:val="single" w:sz="6" w:space="0" w:color="C8CCD1"/>
            <w:bottom w:val="single" w:sz="6" w:space="0" w:color="C8CCD1"/>
            <w:right w:val="single" w:sz="6" w:space="0" w:color="C8CCD1"/>
          </w:divBdr>
        </w:div>
        <w:div w:id="193353648">
          <w:marLeft w:val="30"/>
          <w:marRight w:val="30"/>
          <w:marTop w:val="30"/>
          <w:marBottom w:val="30"/>
          <w:divBdr>
            <w:top w:val="single" w:sz="6" w:space="0" w:color="C8CCD1"/>
            <w:left w:val="single" w:sz="6" w:space="0" w:color="C8CCD1"/>
            <w:bottom w:val="single" w:sz="6" w:space="0" w:color="C8CCD1"/>
            <w:right w:val="single" w:sz="6" w:space="0" w:color="C8CCD1"/>
          </w:divBdr>
        </w:div>
        <w:div w:id="539393760">
          <w:marLeft w:val="30"/>
          <w:marRight w:val="30"/>
          <w:marTop w:val="30"/>
          <w:marBottom w:val="30"/>
          <w:divBdr>
            <w:top w:val="single" w:sz="6" w:space="0" w:color="C8CCD1"/>
            <w:left w:val="single" w:sz="6" w:space="0" w:color="C8CCD1"/>
            <w:bottom w:val="single" w:sz="6" w:space="0" w:color="C8CCD1"/>
            <w:right w:val="single" w:sz="6" w:space="0" w:color="C8CCD1"/>
          </w:divBdr>
        </w:div>
        <w:div w:id="408237799">
          <w:marLeft w:val="30"/>
          <w:marRight w:val="30"/>
          <w:marTop w:val="30"/>
          <w:marBottom w:val="30"/>
          <w:divBdr>
            <w:top w:val="single" w:sz="6" w:space="0" w:color="C8CCD1"/>
            <w:left w:val="single" w:sz="6" w:space="0" w:color="C8CCD1"/>
            <w:bottom w:val="single" w:sz="6" w:space="0" w:color="C8CCD1"/>
            <w:right w:val="single" w:sz="6" w:space="0" w:color="C8CCD1"/>
          </w:divBdr>
        </w:div>
        <w:div w:id="1492018332">
          <w:marLeft w:val="30"/>
          <w:marRight w:val="30"/>
          <w:marTop w:val="30"/>
          <w:marBottom w:val="30"/>
          <w:divBdr>
            <w:top w:val="single" w:sz="6" w:space="0" w:color="C8CCD1"/>
            <w:left w:val="single" w:sz="6" w:space="0" w:color="C8CCD1"/>
            <w:bottom w:val="single" w:sz="6" w:space="0" w:color="C8CCD1"/>
            <w:right w:val="single" w:sz="6" w:space="0" w:color="C8CCD1"/>
          </w:divBdr>
        </w:div>
        <w:div w:id="1838882690">
          <w:marLeft w:val="30"/>
          <w:marRight w:val="30"/>
          <w:marTop w:val="30"/>
          <w:marBottom w:val="30"/>
          <w:divBdr>
            <w:top w:val="single" w:sz="6" w:space="0" w:color="C8CCD1"/>
            <w:left w:val="single" w:sz="6" w:space="0" w:color="C8CCD1"/>
            <w:bottom w:val="single" w:sz="6" w:space="0" w:color="C8CCD1"/>
            <w:right w:val="single" w:sz="6" w:space="0" w:color="C8CCD1"/>
          </w:divBdr>
        </w:div>
        <w:div w:id="1280602848">
          <w:marLeft w:val="30"/>
          <w:marRight w:val="30"/>
          <w:marTop w:val="30"/>
          <w:marBottom w:val="30"/>
          <w:divBdr>
            <w:top w:val="single" w:sz="6" w:space="0" w:color="C8CCD1"/>
            <w:left w:val="single" w:sz="6" w:space="0" w:color="C8CCD1"/>
            <w:bottom w:val="single" w:sz="6" w:space="0" w:color="C8CCD1"/>
            <w:right w:val="single" w:sz="6" w:space="0" w:color="C8CCD1"/>
          </w:divBdr>
        </w:div>
        <w:div w:id="607154009">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157570311">
      <w:bodyDiv w:val="1"/>
      <w:marLeft w:val="0"/>
      <w:marRight w:val="0"/>
      <w:marTop w:val="0"/>
      <w:marBottom w:val="0"/>
      <w:divBdr>
        <w:top w:val="none" w:sz="0" w:space="0" w:color="auto"/>
        <w:left w:val="none" w:sz="0" w:space="0" w:color="auto"/>
        <w:bottom w:val="none" w:sz="0" w:space="0" w:color="auto"/>
        <w:right w:val="none" w:sz="0" w:space="0" w:color="auto"/>
      </w:divBdr>
      <w:divsChild>
        <w:div w:id="1520771822">
          <w:marLeft w:val="480"/>
          <w:marRight w:val="0"/>
          <w:marTop w:val="72"/>
          <w:marBottom w:val="168"/>
          <w:divBdr>
            <w:top w:val="single" w:sz="6" w:space="2" w:color="E7E7E7"/>
            <w:left w:val="single" w:sz="2" w:space="0" w:color="E7E7E7"/>
            <w:bottom w:val="single" w:sz="6" w:space="4" w:color="E7E7E7"/>
            <w:right w:val="single" w:sz="2" w:space="6" w:color="E7E7E7"/>
          </w:divBdr>
          <w:divsChild>
            <w:div w:id="112153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901901">
      <w:bodyDiv w:val="1"/>
      <w:marLeft w:val="0"/>
      <w:marRight w:val="0"/>
      <w:marTop w:val="0"/>
      <w:marBottom w:val="0"/>
      <w:divBdr>
        <w:top w:val="none" w:sz="0" w:space="0" w:color="auto"/>
        <w:left w:val="none" w:sz="0" w:space="0" w:color="auto"/>
        <w:bottom w:val="none" w:sz="0" w:space="0" w:color="auto"/>
        <w:right w:val="none" w:sz="0" w:space="0" w:color="auto"/>
      </w:divBdr>
      <w:divsChild>
        <w:div w:id="878320475">
          <w:marLeft w:val="480"/>
          <w:marRight w:val="0"/>
          <w:marTop w:val="72"/>
          <w:marBottom w:val="168"/>
          <w:divBdr>
            <w:top w:val="single" w:sz="6" w:space="2" w:color="E7E7E7"/>
            <w:left w:val="single" w:sz="2" w:space="0" w:color="E7E7E7"/>
            <w:bottom w:val="single" w:sz="6" w:space="4" w:color="E7E7E7"/>
            <w:right w:val="single" w:sz="2" w:space="6" w:color="E7E7E7"/>
          </w:divBdr>
          <w:divsChild>
            <w:div w:id="177760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779805">
      <w:bodyDiv w:val="1"/>
      <w:marLeft w:val="0"/>
      <w:marRight w:val="0"/>
      <w:marTop w:val="0"/>
      <w:marBottom w:val="0"/>
      <w:divBdr>
        <w:top w:val="none" w:sz="0" w:space="0" w:color="auto"/>
        <w:left w:val="none" w:sz="0" w:space="0" w:color="auto"/>
        <w:bottom w:val="none" w:sz="0" w:space="0" w:color="auto"/>
        <w:right w:val="none" w:sz="0" w:space="0" w:color="auto"/>
      </w:divBdr>
      <w:divsChild>
        <w:div w:id="151495277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289554365">
      <w:bodyDiv w:val="1"/>
      <w:marLeft w:val="0"/>
      <w:marRight w:val="0"/>
      <w:marTop w:val="0"/>
      <w:marBottom w:val="0"/>
      <w:divBdr>
        <w:top w:val="none" w:sz="0" w:space="0" w:color="auto"/>
        <w:left w:val="none" w:sz="0" w:space="0" w:color="auto"/>
        <w:bottom w:val="none" w:sz="0" w:space="0" w:color="auto"/>
        <w:right w:val="none" w:sz="0" w:space="0" w:color="auto"/>
      </w:divBdr>
    </w:div>
    <w:div w:id="1292173401">
      <w:bodyDiv w:val="1"/>
      <w:marLeft w:val="0"/>
      <w:marRight w:val="0"/>
      <w:marTop w:val="0"/>
      <w:marBottom w:val="0"/>
      <w:divBdr>
        <w:top w:val="none" w:sz="0" w:space="0" w:color="auto"/>
        <w:left w:val="none" w:sz="0" w:space="0" w:color="auto"/>
        <w:bottom w:val="none" w:sz="0" w:space="0" w:color="auto"/>
        <w:right w:val="none" w:sz="0" w:space="0" w:color="auto"/>
      </w:divBdr>
      <w:divsChild>
        <w:div w:id="239677527">
          <w:marLeft w:val="480"/>
          <w:marRight w:val="0"/>
          <w:marTop w:val="72"/>
          <w:marBottom w:val="168"/>
          <w:divBdr>
            <w:top w:val="single" w:sz="6" w:space="2" w:color="E7E7E7"/>
            <w:left w:val="single" w:sz="2" w:space="0" w:color="E7E7E7"/>
            <w:bottom w:val="single" w:sz="6" w:space="4" w:color="E7E7E7"/>
            <w:right w:val="single" w:sz="2" w:space="6" w:color="E7E7E7"/>
          </w:divBdr>
          <w:divsChild>
            <w:div w:id="34802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870169">
      <w:bodyDiv w:val="1"/>
      <w:marLeft w:val="0"/>
      <w:marRight w:val="0"/>
      <w:marTop w:val="0"/>
      <w:marBottom w:val="0"/>
      <w:divBdr>
        <w:top w:val="none" w:sz="0" w:space="0" w:color="auto"/>
        <w:left w:val="none" w:sz="0" w:space="0" w:color="auto"/>
        <w:bottom w:val="none" w:sz="0" w:space="0" w:color="auto"/>
        <w:right w:val="none" w:sz="0" w:space="0" w:color="auto"/>
      </w:divBdr>
    </w:div>
    <w:div w:id="1356082541">
      <w:bodyDiv w:val="1"/>
      <w:marLeft w:val="0"/>
      <w:marRight w:val="0"/>
      <w:marTop w:val="0"/>
      <w:marBottom w:val="0"/>
      <w:divBdr>
        <w:top w:val="none" w:sz="0" w:space="0" w:color="auto"/>
        <w:left w:val="none" w:sz="0" w:space="0" w:color="auto"/>
        <w:bottom w:val="none" w:sz="0" w:space="0" w:color="auto"/>
        <w:right w:val="none" w:sz="0" w:space="0" w:color="auto"/>
      </w:divBdr>
    </w:div>
    <w:div w:id="1372610129">
      <w:bodyDiv w:val="1"/>
      <w:marLeft w:val="0"/>
      <w:marRight w:val="0"/>
      <w:marTop w:val="0"/>
      <w:marBottom w:val="0"/>
      <w:divBdr>
        <w:top w:val="none" w:sz="0" w:space="0" w:color="auto"/>
        <w:left w:val="none" w:sz="0" w:space="0" w:color="auto"/>
        <w:bottom w:val="none" w:sz="0" w:space="0" w:color="auto"/>
        <w:right w:val="none" w:sz="0" w:space="0" w:color="auto"/>
      </w:divBdr>
    </w:div>
    <w:div w:id="1472555586">
      <w:bodyDiv w:val="1"/>
      <w:marLeft w:val="0"/>
      <w:marRight w:val="0"/>
      <w:marTop w:val="0"/>
      <w:marBottom w:val="0"/>
      <w:divBdr>
        <w:top w:val="none" w:sz="0" w:space="0" w:color="auto"/>
        <w:left w:val="none" w:sz="0" w:space="0" w:color="auto"/>
        <w:bottom w:val="none" w:sz="0" w:space="0" w:color="auto"/>
        <w:right w:val="none" w:sz="0" w:space="0" w:color="auto"/>
      </w:divBdr>
    </w:div>
    <w:div w:id="1571882708">
      <w:bodyDiv w:val="1"/>
      <w:marLeft w:val="0"/>
      <w:marRight w:val="0"/>
      <w:marTop w:val="0"/>
      <w:marBottom w:val="0"/>
      <w:divBdr>
        <w:top w:val="none" w:sz="0" w:space="0" w:color="auto"/>
        <w:left w:val="none" w:sz="0" w:space="0" w:color="auto"/>
        <w:bottom w:val="none" w:sz="0" w:space="0" w:color="auto"/>
        <w:right w:val="none" w:sz="0" w:space="0" w:color="auto"/>
      </w:divBdr>
    </w:div>
    <w:div w:id="1578321316">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574238">
      <w:bodyDiv w:val="1"/>
      <w:marLeft w:val="0"/>
      <w:marRight w:val="0"/>
      <w:marTop w:val="0"/>
      <w:marBottom w:val="0"/>
      <w:divBdr>
        <w:top w:val="none" w:sz="0" w:space="0" w:color="auto"/>
        <w:left w:val="none" w:sz="0" w:space="0" w:color="auto"/>
        <w:bottom w:val="none" w:sz="0" w:space="0" w:color="auto"/>
        <w:right w:val="none" w:sz="0" w:space="0" w:color="auto"/>
      </w:divBdr>
      <w:divsChild>
        <w:div w:id="782262318">
          <w:marLeft w:val="480"/>
          <w:marRight w:val="0"/>
          <w:marTop w:val="72"/>
          <w:marBottom w:val="168"/>
          <w:divBdr>
            <w:top w:val="single" w:sz="6" w:space="2" w:color="E7E7E7"/>
            <w:left w:val="single" w:sz="2" w:space="0" w:color="E7E7E7"/>
            <w:bottom w:val="single" w:sz="6" w:space="4" w:color="E7E7E7"/>
            <w:right w:val="single" w:sz="2" w:space="6" w:color="E7E7E7"/>
          </w:divBdr>
          <w:divsChild>
            <w:div w:id="169321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107358">
      <w:bodyDiv w:val="1"/>
      <w:marLeft w:val="0"/>
      <w:marRight w:val="0"/>
      <w:marTop w:val="0"/>
      <w:marBottom w:val="0"/>
      <w:divBdr>
        <w:top w:val="none" w:sz="0" w:space="0" w:color="auto"/>
        <w:left w:val="none" w:sz="0" w:space="0" w:color="auto"/>
        <w:bottom w:val="none" w:sz="0" w:space="0" w:color="auto"/>
        <w:right w:val="none" w:sz="0" w:space="0" w:color="auto"/>
      </w:divBdr>
    </w:div>
    <w:div w:id="1676761231">
      <w:bodyDiv w:val="1"/>
      <w:marLeft w:val="0"/>
      <w:marRight w:val="0"/>
      <w:marTop w:val="0"/>
      <w:marBottom w:val="0"/>
      <w:divBdr>
        <w:top w:val="none" w:sz="0" w:space="0" w:color="auto"/>
        <w:left w:val="none" w:sz="0" w:space="0" w:color="auto"/>
        <w:bottom w:val="none" w:sz="0" w:space="0" w:color="auto"/>
        <w:right w:val="none" w:sz="0" w:space="0" w:color="auto"/>
      </w:divBdr>
    </w:div>
    <w:div w:id="1687562193">
      <w:bodyDiv w:val="1"/>
      <w:marLeft w:val="0"/>
      <w:marRight w:val="0"/>
      <w:marTop w:val="0"/>
      <w:marBottom w:val="0"/>
      <w:divBdr>
        <w:top w:val="none" w:sz="0" w:space="0" w:color="auto"/>
        <w:left w:val="none" w:sz="0" w:space="0" w:color="auto"/>
        <w:bottom w:val="none" w:sz="0" w:space="0" w:color="auto"/>
        <w:right w:val="none" w:sz="0" w:space="0" w:color="auto"/>
      </w:divBdr>
      <w:divsChild>
        <w:div w:id="673385135">
          <w:marLeft w:val="336"/>
          <w:marRight w:val="0"/>
          <w:marTop w:val="120"/>
          <w:marBottom w:val="312"/>
          <w:divBdr>
            <w:top w:val="none" w:sz="0" w:space="0" w:color="auto"/>
            <w:left w:val="none" w:sz="0" w:space="0" w:color="auto"/>
            <w:bottom w:val="none" w:sz="0" w:space="0" w:color="auto"/>
            <w:right w:val="none" w:sz="0" w:space="0" w:color="auto"/>
          </w:divBdr>
          <w:divsChild>
            <w:div w:id="30508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212695">
      <w:bodyDiv w:val="1"/>
      <w:marLeft w:val="0"/>
      <w:marRight w:val="0"/>
      <w:marTop w:val="0"/>
      <w:marBottom w:val="0"/>
      <w:divBdr>
        <w:top w:val="none" w:sz="0" w:space="0" w:color="auto"/>
        <w:left w:val="none" w:sz="0" w:space="0" w:color="auto"/>
        <w:bottom w:val="none" w:sz="0" w:space="0" w:color="auto"/>
        <w:right w:val="none" w:sz="0" w:space="0" w:color="auto"/>
      </w:divBdr>
    </w:div>
    <w:div w:id="1752579580">
      <w:bodyDiv w:val="1"/>
      <w:marLeft w:val="0"/>
      <w:marRight w:val="0"/>
      <w:marTop w:val="0"/>
      <w:marBottom w:val="0"/>
      <w:divBdr>
        <w:top w:val="none" w:sz="0" w:space="0" w:color="auto"/>
        <w:left w:val="none" w:sz="0" w:space="0" w:color="auto"/>
        <w:bottom w:val="none" w:sz="0" w:space="0" w:color="auto"/>
        <w:right w:val="none" w:sz="0" w:space="0" w:color="auto"/>
      </w:divBdr>
    </w:div>
    <w:div w:id="1801682726">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961785">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71184672">
      <w:bodyDiv w:val="1"/>
      <w:marLeft w:val="0"/>
      <w:marRight w:val="0"/>
      <w:marTop w:val="0"/>
      <w:marBottom w:val="0"/>
      <w:divBdr>
        <w:top w:val="none" w:sz="0" w:space="0" w:color="auto"/>
        <w:left w:val="none" w:sz="0" w:space="0" w:color="auto"/>
        <w:bottom w:val="none" w:sz="0" w:space="0" w:color="auto"/>
        <w:right w:val="none" w:sz="0" w:space="0" w:color="auto"/>
      </w:divBdr>
    </w:div>
    <w:div w:id="1918248781">
      <w:bodyDiv w:val="1"/>
      <w:marLeft w:val="0"/>
      <w:marRight w:val="0"/>
      <w:marTop w:val="0"/>
      <w:marBottom w:val="0"/>
      <w:divBdr>
        <w:top w:val="none" w:sz="0" w:space="0" w:color="auto"/>
        <w:left w:val="none" w:sz="0" w:space="0" w:color="auto"/>
        <w:bottom w:val="none" w:sz="0" w:space="0" w:color="auto"/>
        <w:right w:val="none" w:sz="0" w:space="0" w:color="auto"/>
      </w:divBdr>
      <w:divsChild>
        <w:div w:id="1568804558">
          <w:marLeft w:val="480"/>
          <w:marRight w:val="0"/>
          <w:marTop w:val="72"/>
          <w:marBottom w:val="168"/>
          <w:divBdr>
            <w:top w:val="single" w:sz="6" w:space="2" w:color="FF8822"/>
            <w:left w:val="single" w:sz="2" w:space="0" w:color="FF8822"/>
            <w:bottom w:val="single" w:sz="6" w:space="4" w:color="FF8822"/>
            <w:right w:val="single" w:sz="2" w:space="6" w:color="FF8822"/>
          </w:divBdr>
          <w:divsChild>
            <w:div w:id="1832721008">
              <w:marLeft w:val="0"/>
              <w:marRight w:val="0"/>
              <w:marTop w:val="0"/>
              <w:marBottom w:val="0"/>
              <w:divBdr>
                <w:top w:val="none" w:sz="0" w:space="0" w:color="auto"/>
                <w:left w:val="none" w:sz="0" w:space="0" w:color="auto"/>
                <w:bottom w:val="none" w:sz="0" w:space="0" w:color="auto"/>
                <w:right w:val="none" w:sz="0" w:space="0" w:color="auto"/>
              </w:divBdr>
            </w:div>
          </w:divsChild>
        </w:div>
        <w:div w:id="2072842342">
          <w:blockQuote w:val="1"/>
          <w:marLeft w:val="720"/>
          <w:marRight w:val="720"/>
          <w:marTop w:val="0"/>
          <w:marBottom w:val="100"/>
          <w:divBdr>
            <w:top w:val="none" w:sz="0" w:space="0" w:color="auto"/>
            <w:left w:val="none" w:sz="0" w:space="0" w:color="auto"/>
            <w:bottom w:val="none" w:sz="0" w:space="0" w:color="auto"/>
            <w:right w:val="none" w:sz="0" w:space="0" w:color="auto"/>
          </w:divBdr>
        </w:div>
        <w:div w:id="374931790">
          <w:blockQuote w:val="1"/>
          <w:marLeft w:val="720"/>
          <w:marRight w:val="720"/>
          <w:marTop w:val="0"/>
          <w:marBottom w:val="100"/>
          <w:divBdr>
            <w:top w:val="none" w:sz="0" w:space="0" w:color="auto"/>
            <w:left w:val="none" w:sz="0" w:space="0" w:color="auto"/>
            <w:bottom w:val="none" w:sz="0" w:space="0" w:color="auto"/>
            <w:right w:val="none" w:sz="0" w:space="0" w:color="auto"/>
          </w:divBdr>
        </w:div>
        <w:div w:id="1120107468">
          <w:marLeft w:val="480"/>
          <w:marRight w:val="0"/>
          <w:marTop w:val="72"/>
          <w:marBottom w:val="168"/>
          <w:divBdr>
            <w:top w:val="single" w:sz="6" w:space="2" w:color="E7E7E7"/>
            <w:left w:val="single" w:sz="2" w:space="0" w:color="E7E7E7"/>
            <w:bottom w:val="single" w:sz="6" w:space="4" w:color="E7E7E7"/>
            <w:right w:val="single" w:sz="2" w:space="6" w:color="E7E7E7"/>
          </w:divBdr>
          <w:divsChild>
            <w:div w:id="638193193">
              <w:marLeft w:val="0"/>
              <w:marRight w:val="0"/>
              <w:marTop w:val="0"/>
              <w:marBottom w:val="0"/>
              <w:divBdr>
                <w:top w:val="none" w:sz="0" w:space="0" w:color="auto"/>
                <w:left w:val="none" w:sz="0" w:space="0" w:color="auto"/>
                <w:bottom w:val="none" w:sz="0" w:space="0" w:color="auto"/>
                <w:right w:val="none" w:sz="0" w:space="0" w:color="auto"/>
              </w:divBdr>
            </w:div>
          </w:divsChild>
        </w:div>
        <w:div w:id="5813745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689672765">
              <w:marLeft w:val="0"/>
              <w:marRight w:val="0"/>
              <w:marTop w:val="0"/>
              <w:marBottom w:val="0"/>
              <w:divBdr>
                <w:top w:val="none" w:sz="0" w:space="0" w:color="auto"/>
                <w:left w:val="none" w:sz="0" w:space="0" w:color="auto"/>
                <w:bottom w:val="none" w:sz="0" w:space="0" w:color="auto"/>
                <w:right w:val="none" w:sz="0" w:space="0" w:color="auto"/>
              </w:divBdr>
            </w:div>
          </w:divsChild>
        </w:div>
        <w:div w:id="1396666204">
          <w:marLeft w:val="480"/>
          <w:marRight w:val="0"/>
          <w:marTop w:val="72"/>
          <w:marBottom w:val="168"/>
          <w:divBdr>
            <w:top w:val="single" w:sz="6" w:space="2" w:color="E7E7E7"/>
            <w:left w:val="single" w:sz="2" w:space="0" w:color="E7E7E7"/>
            <w:bottom w:val="single" w:sz="6" w:space="4" w:color="E7E7E7"/>
            <w:right w:val="single" w:sz="2" w:space="6" w:color="E7E7E7"/>
          </w:divBdr>
          <w:divsChild>
            <w:div w:id="681007533">
              <w:marLeft w:val="0"/>
              <w:marRight w:val="0"/>
              <w:marTop w:val="0"/>
              <w:marBottom w:val="0"/>
              <w:divBdr>
                <w:top w:val="none" w:sz="0" w:space="0" w:color="auto"/>
                <w:left w:val="none" w:sz="0" w:space="0" w:color="auto"/>
                <w:bottom w:val="none" w:sz="0" w:space="0" w:color="auto"/>
                <w:right w:val="none" w:sz="0" w:space="0" w:color="auto"/>
              </w:divBdr>
            </w:div>
          </w:divsChild>
        </w:div>
        <w:div w:id="1336495818">
          <w:marLeft w:val="480"/>
          <w:marRight w:val="0"/>
          <w:marTop w:val="72"/>
          <w:marBottom w:val="168"/>
          <w:divBdr>
            <w:top w:val="single" w:sz="6" w:space="2" w:color="E7E7E7"/>
            <w:left w:val="single" w:sz="2" w:space="0" w:color="E7E7E7"/>
            <w:bottom w:val="single" w:sz="6" w:space="4" w:color="E7E7E7"/>
            <w:right w:val="single" w:sz="2" w:space="6" w:color="E7E7E7"/>
          </w:divBdr>
          <w:divsChild>
            <w:div w:id="900947690">
              <w:marLeft w:val="0"/>
              <w:marRight w:val="0"/>
              <w:marTop w:val="0"/>
              <w:marBottom w:val="0"/>
              <w:divBdr>
                <w:top w:val="none" w:sz="0" w:space="0" w:color="auto"/>
                <w:left w:val="none" w:sz="0" w:space="0" w:color="auto"/>
                <w:bottom w:val="none" w:sz="0" w:space="0" w:color="auto"/>
                <w:right w:val="none" w:sz="0" w:space="0" w:color="auto"/>
              </w:divBdr>
            </w:div>
          </w:divsChild>
        </w:div>
        <w:div w:id="127364058">
          <w:marLeft w:val="30"/>
          <w:marRight w:val="30"/>
          <w:marTop w:val="30"/>
          <w:marBottom w:val="30"/>
          <w:divBdr>
            <w:top w:val="single" w:sz="6" w:space="0" w:color="C8CCD1"/>
            <w:left w:val="single" w:sz="6" w:space="0" w:color="C8CCD1"/>
            <w:bottom w:val="single" w:sz="6" w:space="0" w:color="C8CCD1"/>
            <w:right w:val="single" w:sz="6" w:space="0" w:color="C8CCD1"/>
          </w:divBdr>
        </w:div>
        <w:div w:id="763578018">
          <w:marLeft w:val="30"/>
          <w:marRight w:val="30"/>
          <w:marTop w:val="30"/>
          <w:marBottom w:val="30"/>
          <w:divBdr>
            <w:top w:val="single" w:sz="6" w:space="0" w:color="C8CCD1"/>
            <w:left w:val="single" w:sz="6" w:space="0" w:color="C8CCD1"/>
            <w:bottom w:val="single" w:sz="6" w:space="0" w:color="C8CCD1"/>
            <w:right w:val="single" w:sz="6" w:space="0" w:color="C8CCD1"/>
          </w:divBdr>
        </w:div>
        <w:div w:id="1551653373">
          <w:marLeft w:val="30"/>
          <w:marRight w:val="30"/>
          <w:marTop w:val="30"/>
          <w:marBottom w:val="30"/>
          <w:divBdr>
            <w:top w:val="single" w:sz="6" w:space="0" w:color="C8CCD1"/>
            <w:left w:val="single" w:sz="6" w:space="0" w:color="C8CCD1"/>
            <w:bottom w:val="single" w:sz="6" w:space="0" w:color="C8CCD1"/>
            <w:right w:val="single" w:sz="6" w:space="0" w:color="C8CCD1"/>
          </w:divBdr>
        </w:div>
        <w:div w:id="1523670641">
          <w:marLeft w:val="30"/>
          <w:marRight w:val="30"/>
          <w:marTop w:val="30"/>
          <w:marBottom w:val="30"/>
          <w:divBdr>
            <w:top w:val="single" w:sz="6" w:space="0" w:color="C8CCD1"/>
            <w:left w:val="single" w:sz="6" w:space="0" w:color="C8CCD1"/>
            <w:bottom w:val="single" w:sz="6" w:space="0" w:color="C8CCD1"/>
            <w:right w:val="single" w:sz="6" w:space="0" w:color="C8CCD1"/>
          </w:divBdr>
        </w:div>
        <w:div w:id="896816694">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923491548">
      <w:bodyDiv w:val="1"/>
      <w:marLeft w:val="0"/>
      <w:marRight w:val="0"/>
      <w:marTop w:val="0"/>
      <w:marBottom w:val="0"/>
      <w:divBdr>
        <w:top w:val="none" w:sz="0" w:space="0" w:color="auto"/>
        <w:left w:val="none" w:sz="0" w:space="0" w:color="auto"/>
        <w:bottom w:val="none" w:sz="0" w:space="0" w:color="auto"/>
        <w:right w:val="none" w:sz="0" w:space="0" w:color="auto"/>
      </w:divBdr>
    </w:div>
    <w:div w:id="1928877958">
      <w:bodyDiv w:val="1"/>
      <w:marLeft w:val="0"/>
      <w:marRight w:val="0"/>
      <w:marTop w:val="0"/>
      <w:marBottom w:val="0"/>
      <w:divBdr>
        <w:top w:val="none" w:sz="0" w:space="0" w:color="auto"/>
        <w:left w:val="none" w:sz="0" w:space="0" w:color="auto"/>
        <w:bottom w:val="none" w:sz="0" w:space="0" w:color="auto"/>
        <w:right w:val="none" w:sz="0" w:space="0" w:color="auto"/>
      </w:divBdr>
    </w:div>
    <w:div w:id="1944874682">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472502">
      <w:bodyDiv w:val="1"/>
      <w:marLeft w:val="0"/>
      <w:marRight w:val="0"/>
      <w:marTop w:val="0"/>
      <w:marBottom w:val="0"/>
      <w:divBdr>
        <w:top w:val="none" w:sz="0" w:space="0" w:color="auto"/>
        <w:left w:val="none" w:sz="0" w:space="0" w:color="auto"/>
        <w:bottom w:val="none" w:sz="0" w:space="0" w:color="auto"/>
        <w:right w:val="none" w:sz="0" w:space="0" w:color="auto"/>
      </w:divBdr>
    </w:div>
    <w:div w:id="2133283934">
      <w:bodyDiv w:val="1"/>
      <w:marLeft w:val="0"/>
      <w:marRight w:val="0"/>
      <w:marTop w:val="0"/>
      <w:marBottom w:val="0"/>
      <w:divBdr>
        <w:top w:val="none" w:sz="0" w:space="0" w:color="auto"/>
        <w:left w:val="none" w:sz="0" w:space="0" w:color="auto"/>
        <w:bottom w:val="none" w:sz="0" w:space="0" w:color="auto"/>
        <w:right w:val="none" w:sz="0" w:space="0" w:color="auto"/>
      </w:divBdr>
      <w:divsChild>
        <w:div w:id="1226723533">
          <w:marLeft w:val="0"/>
          <w:marRight w:val="0"/>
          <w:marTop w:val="150"/>
          <w:marBottom w:val="150"/>
          <w:divBdr>
            <w:top w:val="single" w:sz="6" w:space="0" w:color="FFFFFF"/>
            <w:left w:val="single" w:sz="6" w:space="0" w:color="FFFFFF"/>
            <w:bottom w:val="single" w:sz="6" w:space="0" w:color="D3D3D3"/>
            <w:right w:val="single" w:sz="6" w:space="0" w:color="FFFFFF"/>
          </w:divBdr>
        </w:div>
        <w:div w:id="942423882">
          <w:marLeft w:val="0"/>
          <w:marRight w:val="0"/>
          <w:marTop w:val="0"/>
          <w:marBottom w:val="0"/>
          <w:divBdr>
            <w:top w:val="none" w:sz="0" w:space="0" w:color="auto"/>
            <w:left w:val="none" w:sz="0" w:space="0" w:color="auto"/>
            <w:bottom w:val="none" w:sz="0" w:space="0" w:color="auto"/>
            <w:right w:val="none" w:sz="0" w:space="0" w:color="auto"/>
          </w:divBdr>
        </w:div>
        <w:div w:id="1230766823">
          <w:marLeft w:val="0"/>
          <w:marRight w:val="0"/>
          <w:marTop w:val="0"/>
          <w:marBottom w:val="0"/>
          <w:divBdr>
            <w:top w:val="none" w:sz="0" w:space="0" w:color="auto"/>
            <w:left w:val="none" w:sz="0" w:space="0" w:color="auto"/>
            <w:bottom w:val="none" w:sz="0" w:space="0" w:color="auto"/>
            <w:right w:val="none" w:sz="0" w:space="0" w:color="auto"/>
          </w:divBdr>
        </w:div>
        <w:div w:id="1883250472">
          <w:marLeft w:val="0"/>
          <w:marRight w:val="0"/>
          <w:marTop w:val="0"/>
          <w:marBottom w:val="0"/>
          <w:divBdr>
            <w:top w:val="none" w:sz="0" w:space="0" w:color="auto"/>
            <w:left w:val="none" w:sz="0" w:space="0" w:color="auto"/>
            <w:bottom w:val="none" w:sz="0" w:space="0" w:color="auto"/>
            <w:right w:val="none" w:sz="0" w:space="0" w:color="auto"/>
          </w:divBdr>
        </w:div>
        <w:div w:id="1217857935">
          <w:marLeft w:val="0"/>
          <w:marRight w:val="0"/>
          <w:marTop w:val="150"/>
          <w:marBottom w:val="150"/>
          <w:divBdr>
            <w:top w:val="single" w:sz="6" w:space="0" w:color="FFFFFF"/>
            <w:left w:val="single" w:sz="6" w:space="0" w:color="FFFFFF"/>
            <w:bottom w:val="single" w:sz="6" w:space="0" w:color="D3D3D3"/>
            <w:right w:val="single" w:sz="6" w:space="0" w:color="FFFFFF"/>
          </w:divBdr>
        </w:div>
        <w:div w:id="1388919147">
          <w:marLeft w:val="0"/>
          <w:marRight w:val="0"/>
          <w:marTop w:val="0"/>
          <w:marBottom w:val="0"/>
          <w:divBdr>
            <w:top w:val="none" w:sz="0" w:space="0" w:color="auto"/>
            <w:left w:val="none" w:sz="0" w:space="0" w:color="auto"/>
            <w:bottom w:val="none" w:sz="0" w:space="0" w:color="auto"/>
            <w:right w:val="none" w:sz="0" w:space="0" w:color="auto"/>
          </w:divBdr>
        </w:div>
        <w:div w:id="1650937939">
          <w:marLeft w:val="0"/>
          <w:marRight w:val="0"/>
          <w:marTop w:val="150"/>
          <w:marBottom w:val="150"/>
          <w:divBdr>
            <w:top w:val="single" w:sz="6" w:space="0" w:color="FFFFFF"/>
            <w:left w:val="single" w:sz="6" w:space="0" w:color="FFFFFF"/>
            <w:bottom w:val="single" w:sz="6" w:space="0" w:color="D3D3D3"/>
            <w:right w:val="single" w:sz="6" w:space="0" w:color="FFFFFF"/>
          </w:divBdr>
        </w:div>
        <w:div w:id="964772641">
          <w:marLeft w:val="0"/>
          <w:marRight w:val="0"/>
          <w:marTop w:val="150"/>
          <w:marBottom w:val="150"/>
          <w:divBdr>
            <w:top w:val="single" w:sz="6" w:space="0" w:color="FFFFFF"/>
            <w:left w:val="single" w:sz="6" w:space="0" w:color="FFFFFF"/>
            <w:bottom w:val="single" w:sz="6" w:space="0" w:color="D3D3D3"/>
            <w:right w:val="single" w:sz="6" w:space="0" w:color="FFFFFF"/>
          </w:divBdr>
        </w:div>
        <w:div w:id="2056155576">
          <w:marLeft w:val="0"/>
          <w:marRight w:val="0"/>
          <w:marTop w:val="150"/>
          <w:marBottom w:val="150"/>
          <w:divBdr>
            <w:top w:val="single" w:sz="6" w:space="0" w:color="FFFFFF"/>
            <w:left w:val="single" w:sz="6" w:space="0" w:color="FFFFFF"/>
            <w:bottom w:val="single" w:sz="6" w:space="0" w:color="D3D3D3"/>
            <w:right w:val="single" w:sz="6" w:space="0" w:color="FFFFFF"/>
          </w:divBdr>
        </w:div>
        <w:div w:id="127231776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cartes-bancaires.com/"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bibmath.net/crypto/index.php?action=affiche&amp;quoi=moderne/identifi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3EAD1F-40F8-4E62-A7AD-93293E3EB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6029</TotalTime>
  <Pages>8</Pages>
  <Words>2684</Words>
  <Characters>14763</Characters>
  <Application>Microsoft Office Word</Application>
  <DocSecurity>0</DocSecurity>
  <Lines>123</Lines>
  <Paragraphs>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61</cp:revision>
  <dcterms:created xsi:type="dcterms:W3CDTF">2022-11-21T18:39:00Z</dcterms:created>
  <dcterms:modified xsi:type="dcterms:W3CDTF">2024-08-17T09:55:00Z</dcterms:modified>
</cp:coreProperties>
</file>