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F3CEDC" w14:textId="554D53AC" w:rsidR="001948B7" w:rsidRDefault="00704B11">
      <w:pPr>
        <w:pStyle w:val="En-ttedetabledesmatires"/>
        <w:rPr>
          <w:rStyle w:val="mw-page-title-main"/>
          <w:rFonts w:ascii="Times New Roman" w:eastAsia="Times New Roman" w:hAnsi="Times New Roman" w:cs="Times New Roman"/>
          <w:b/>
          <w:bCs/>
          <w:color w:val="auto"/>
          <w:kern w:val="36"/>
          <w:sz w:val="48"/>
          <w:szCs w:val="48"/>
        </w:rPr>
      </w:pPr>
      <w:bookmarkStart w:id="0" w:name="_Toc133075566"/>
      <w:r w:rsidRPr="00704B11">
        <w:rPr>
          <w:rStyle w:val="mw-page-title-main"/>
          <w:rFonts w:ascii="Times New Roman" w:eastAsia="Times New Roman" w:hAnsi="Times New Roman" w:cs="Times New Roman"/>
          <w:b/>
          <w:bCs/>
          <w:color w:val="auto"/>
          <w:kern w:val="36"/>
          <w:sz w:val="48"/>
          <w:szCs w:val="48"/>
        </w:rPr>
        <w:t>Ovales de Cassini</w:t>
      </w:r>
    </w:p>
    <w:sdt>
      <w:sdtPr>
        <w:rPr>
          <w:rFonts w:asciiTheme="minorHAnsi" w:eastAsiaTheme="minorHAnsi" w:hAnsiTheme="minorHAnsi" w:cstheme="minorBidi"/>
          <w:color w:val="auto"/>
          <w:sz w:val="22"/>
          <w:szCs w:val="22"/>
          <w:lang w:eastAsia="en-US"/>
        </w:rPr>
        <w:id w:val="769432046"/>
        <w:docPartObj>
          <w:docPartGallery w:val="Table of Contents"/>
          <w:docPartUnique/>
        </w:docPartObj>
      </w:sdtPr>
      <w:sdtEndPr>
        <w:rPr>
          <w:b/>
          <w:bCs/>
        </w:rPr>
      </w:sdtEndPr>
      <w:sdtContent>
        <w:p w14:paraId="18484DDB" w14:textId="190BACE0" w:rsidR="000D46CB" w:rsidRDefault="000D46CB">
          <w:pPr>
            <w:pStyle w:val="En-ttedetabledesmatires"/>
          </w:pPr>
          <w:r>
            <w:t>Table des matières</w:t>
          </w:r>
        </w:p>
        <w:p w14:paraId="797E7174" w14:textId="38472709" w:rsidR="001948B7" w:rsidRDefault="000D46CB">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86797768" w:history="1">
            <w:r w:rsidR="001948B7" w:rsidRPr="00943B63">
              <w:rPr>
                <w:rStyle w:val="Lienhypertexte"/>
                <w:b/>
                <w:noProof/>
              </w:rPr>
              <w:t>Introduction</w:t>
            </w:r>
            <w:r w:rsidR="001948B7">
              <w:rPr>
                <w:noProof/>
                <w:webHidden/>
              </w:rPr>
              <w:tab/>
            </w:r>
            <w:r w:rsidR="001948B7">
              <w:rPr>
                <w:noProof/>
                <w:webHidden/>
              </w:rPr>
              <w:fldChar w:fldCharType="begin"/>
            </w:r>
            <w:r w:rsidR="001948B7">
              <w:rPr>
                <w:noProof/>
                <w:webHidden/>
              </w:rPr>
              <w:instrText xml:space="preserve"> PAGEREF _Toc186797768 \h </w:instrText>
            </w:r>
            <w:r w:rsidR="001948B7">
              <w:rPr>
                <w:noProof/>
                <w:webHidden/>
              </w:rPr>
            </w:r>
            <w:r w:rsidR="001948B7">
              <w:rPr>
                <w:noProof/>
                <w:webHidden/>
              </w:rPr>
              <w:fldChar w:fldCharType="separate"/>
            </w:r>
            <w:r w:rsidR="001948B7">
              <w:rPr>
                <w:noProof/>
                <w:webHidden/>
              </w:rPr>
              <w:t>2</w:t>
            </w:r>
            <w:r w:rsidR="001948B7">
              <w:rPr>
                <w:noProof/>
                <w:webHidden/>
              </w:rPr>
              <w:fldChar w:fldCharType="end"/>
            </w:r>
          </w:hyperlink>
        </w:p>
        <w:p w14:paraId="28DF9650" w14:textId="02D379FD" w:rsidR="000D46CB" w:rsidRDefault="000D46CB">
          <w:r>
            <w:rPr>
              <w:b/>
              <w:bCs/>
            </w:rPr>
            <w:fldChar w:fldCharType="end"/>
          </w:r>
        </w:p>
      </w:sdtContent>
    </w:sdt>
    <w:p w14:paraId="204AD2E2" w14:textId="77777777" w:rsidR="006002B0" w:rsidRDefault="006002B0">
      <w:pPr>
        <w:rPr>
          <w:rFonts w:asciiTheme="majorHAnsi" w:eastAsiaTheme="majorEastAsia" w:hAnsiTheme="majorHAnsi" w:cstheme="majorBidi"/>
          <w:b/>
          <w:bCs/>
          <w:color w:val="2F5496" w:themeColor="accent1" w:themeShade="BF"/>
          <w:sz w:val="26"/>
          <w:szCs w:val="26"/>
        </w:rPr>
      </w:pPr>
      <w:r>
        <w:rPr>
          <w:b/>
          <w:bCs/>
        </w:rPr>
        <w:br w:type="page"/>
      </w:r>
    </w:p>
    <w:p w14:paraId="0C3E25CA" w14:textId="225E8CC3" w:rsidR="005675CC" w:rsidRDefault="005675CC" w:rsidP="003B52A4">
      <w:pPr>
        <w:pStyle w:val="Titre2"/>
        <w:rPr>
          <w:b/>
        </w:rPr>
      </w:pPr>
      <w:bookmarkStart w:id="1" w:name="_Toc168840592"/>
      <w:bookmarkStart w:id="2" w:name="_Toc186797768"/>
      <w:r w:rsidRPr="00C61BB3">
        <w:rPr>
          <w:b/>
        </w:rPr>
        <w:lastRenderedPageBreak/>
        <w:t>Introduction</w:t>
      </w:r>
      <w:bookmarkEnd w:id="0"/>
      <w:bookmarkEnd w:id="1"/>
      <w:bookmarkEnd w:id="2"/>
    </w:p>
    <w:p w14:paraId="4E4F23E6" w14:textId="0E790369" w:rsidR="00704B11" w:rsidRPr="00704B11" w:rsidRDefault="00704B11" w:rsidP="00704B11">
      <w:pPr>
        <w:jc w:val="both"/>
      </w:pPr>
      <w:r w:rsidRPr="00704B11">
        <w:t>Les </w:t>
      </w:r>
      <w:r w:rsidRPr="00704B11">
        <w:rPr>
          <w:b/>
          <w:bCs/>
        </w:rPr>
        <w:t>ovales de Cassini</w:t>
      </w:r>
      <w:r w:rsidRPr="00704B11">
        <w:t> sont les courbes d'équation</w:t>
      </w:r>
      <w:r>
        <w:t xml:space="preserve"> </w:t>
      </w:r>
      <w:r w:rsidRPr="00704B11">
        <w:t>(x</w:t>
      </w:r>
      <w:r w:rsidRPr="00704B11">
        <w:rPr>
          <w:vertAlign w:val="superscript"/>
        </w:rPr>
        <w:t>2</w:t>
      </w:r>
      <w:r w:rsidRPr="00704B11">
        <w:t>+y</w:t>
      </w:r>
      <w:r w:rsidRPr="00704B11">
        <w:rPr>
          <w:vertAlign w:val="superscript"/>
        </w:rPr>
        <w:t>2</w:t>
      </w:r>
      <w:r w:rsidRPr="00704B11">
        <w:t>)</w:t>
      </w:r>
      <w:r w:rsidRPr="00704B11">
        <w:rPr>
          <w:vertAlign w:val="superscript"/>
        </w:rPr>
        <w:t>2</w:t>
      </w:r>
      <w:r w:rsidRPr="00704B11">
        <w:t>+2a</w:t>
      </w:r>
      <w:r w:rsidRPr="00704B11">
        <w:rPr>
          <w:vertAlign w:val="superscript"/>
        </w:rPr>
        <w:t>2</w:t>
      </w:r>
      <w:r w:rsidRPr="00704B11">
        <w:t>(y</w:t>
      </w:r>
      <w:r w:rsidRPr="00704B11">
        <w:rPr>
          <w:vertAlign w:val="superscript"/>
        </w:rPr>
        <w:t>2</w:t>
      </w:r>
      <w:r w:rsidRPr="00704B11">
        <w:t>−x</w:t>
      </w:r>
      <w:proofErr w:type="gramStart"/>
      <w:r w:rsidRPr="00704B11">
        <w:rPr>
          <w:vertAlign w:val="superscript"/>
        </w:rPr>
        <w:t>2</w:t>
      </w:r>
      <w:r w:rsidRPr="00704B11">
        <w:t>)+</w:t>
      </w:r>
      <w:proofErr w:type="gramEnd"/>
      <w:r w:rsidRPr="00704B11">
        <w:t>a</w:t>
      </w:r>
      <w:r w:rsidRPr="00704B11">
        <w:rPr>
          <w:vertAlign w:val="superscript"/>
        </w:rPr>
        <w:t>4</w:t>
      </w:r>
      <w:r w:rsidRPr="00704B11">
        <w:t>−b</w:t>
      </w:r>
      <w:r w:rsidRPr="00704B11">
        <w:rPr>
          <w:vertAlign w:val="superscript"/>
        </w:rPr>
        <w:t>4</w:t>
      </w:r>
      <w:r w:rsidRPr="00704B11">
        <w:t>=0</w:t>
      </w:r>
      <w:r>
        <w:t xml:space="preserve"> </w:t>
      </w:r>
      <w:r w:rsidRPr="00704B11">
        <w:t>où a,</w:t>
      </w:r>
      <w:r>
        <w:t xml:space="preserve"> </w:t>
      </w:r>
      <w:r w:rsidRPr="00704B11">
        <w:t>b</w:t>
      </w:r>
      <w:r>
        <w:t xml:space="preserve"> </w:t>
      </w:r>
      <w:r w:rsidRPr="00704B11">
        <w:t>sont des constantes réelles. C'est le lieu des points dont la moyenne géométrique des distances à deux points, les foyers, est constante. C'est aussi les lignes de champ du champ magnétique créé par deux fils parallèles parcourus par un courant de même intensité et de même sens.</w:t>
      </w:r>
    </w:p>
    <w:p w14:paraId="4D211DF9" w14:textId="21BC8A70" w:rsidR="00704B11" w:rsidRPr="00704B11" w:rsidRDefault="00704B11" w:rsidP="00704B11">
      <w:pPr>
        <w:jc w:val="both"/>
      </w:pPr>
      <w:r w:rsidRPr="00704B11">
        <w:t xml:space="preserve">Suivant les valeurs des paramètres a et b, les courbes obtenues peuvent avoir des formes très différentes, comme le montre la figure suivante où on peut déplacer les curseurs pour changer la valeur </w:t>
      </w:r>
      <w:proofErr w:type="gramStart"/>
      <w:r w:rsidRPr="00704B11">
        <w:t>de a</w:t>
      </w:r>
      <w:proofErr w:type="gramEnd"/>
      <w:r w:rsidRPr="00704B11">
        <w:t> et b.</w:t>
      </w:r>
    </w:p>
    <w:p w14:paraId="63AD43AA" w14:textId="6EEDDE9A" w:rsidR="001948B7" w:rsidRPr="001948B7" w:rsidRDefault="00704B11" w:rsidP="001948B7">
      <w:r w:rsidRPr="00704B11">
        <w:drawing>
          <wp:inline distT="0" distB="0" distL="0" distR="0" wp14:anchorId="36819B21" wp14:editId="353DD64A">
            <wp:extent cx="5760720" cy="5043805"/>
            <wp:effectExtent l="0" t="0" r="0" b="4445"/>
            <wp:docPr id="7996692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69245" name=""/>
                    <pic:cNvPicPr/>
                  </pic:nvPicPr>
                  <pic:blipFill>
                    <a:blip r:embed="rId8"/>
                    <a:stretch>
                      <a:fillRect/>
                    </a:stretch>
                  </pic:blipFill>
                  <pic:spPr>
                    <a:xfrm>
                      <a:off x="0" y="0"/>
                      <a:ext cx="5760720" cy="5043805"/>
                    </a:xfrm>
                    <a:prstGeom prst="rect">
                      <a:avLst/>
                    </a:prstGeom>
                  </pic:spPr>
                </pic:pic>
              </a:graphicData>
            </a:graphic>
          </wp:inline>
        </w:drawing>
      </w:r>
    </w:p>
    <w:sectPr w:rsidR="001948B7" w:rsidRPr="001948B7">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00B10D" w14:textId="77777777" w:rsidR="00391F85" w:rsidRDefault="00391F85" w:rsidP="00B33482">
      <w:pPr>
        <w:spacing w:after="0" w:line="240" w:lineRule="auto"/>
      </w:pPr>
      <w:r>
        <w:separator/>
      </w:r>
    </w:p>
  </w:endnote>
  <w:endnote w:type="continuationSeparator" w:id="0">
    <w:p w14:paraId="037E97F5" w14:textId="77777777" w:rsidR="00391F85" w:rsidRDefault="00391F85"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029413" w14:textId="77777777" w:rsidR="00391F85" w:rsidRDefault="00391F85" w:rsidP="00B33482">
      <w:pPr>
        <w:spacing w:after="0" w:line="240" w:lineRule="auto"/>
      </w:pPr>
      <w:r>
        <w:separator/>
      </w:r>
    </w:p>
  </w:footnote>
  <w:footnote w:type="continuationSeparator" w:id="0">
    <w:p w14:paraId="66F37466" w14:textId="77777777" w:rsidR="00391F85" w:rsidRDefault="00391F85"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7BED5244" w:rsidR="00B33482" w:rsidRPr="00F67AFF" w:rsidRDefault="00B03314" w:rsidP="00F67AFF">
    <w:pPr>
      <w:pStyle w:val="En-tte"/>
    </w:pPr>
    <w:r>
      <w:t>MATHS -</w:t>
    </w:r>
    <w:r w:rsidR="00704B11">
      <w:t xml:space="preserve"> </w:t>
    </w:r>
    <w:r w:rsidR="00704B11" w:rsidRPr="00704B11">
      <w:t>Ovales de Cassini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0597497"/>
    <w:multiLevelType w:val="multilevel"/>
    <w:tmpl w:val="346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A910A9"/>
    <w:multiLevelType w:val="multilevel"/>
    <w:tmpl w:val="9B84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F0401E"/>
    <w:multiLevelType w:val="multilevel"/>
    <w:tmpl w:val="F1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24"/>
  </w:num>
  <w:num w:numId="2" w16cid:durableId="581375566">
    <w:abstractNumId w:val="20"/>
  </w:num>
  <w:num w:numId="3" w16cid:durableId="1094352752">
    <w:abstractNumId w:val="13"/>
  </w:num>
  <w:num w:numId="4" w16cid:durableId="1174489643">
    <w:abstractNumId w:val="5"/>
  </w:num>
  <w:num w:numId="5" w16cid:durableId="1762679014">
    <w:abstractNumId w:val="26"/>
  </w:num>
  <w:num w:numId="6" w16cid:durableId="896206683">
    <w:abstractNumId w:val="18"/>
  </w:num>
  <w:num w:numId="7" w16cid:durableId="1648046403">
    <w:abstractNumId w:val="11"/>
  </w:num>
  <w:num w:numId="8" w16cid:durableId="629019133">
    <w:abstractNumId w:val="14"/>
  </w:num>
  <w:num w:numId="9" w16cid:durableId="1169637920">
    <w:abstractNumId w:val="0"/>
  </w:num>
  <w:num w:numId="10" w16cid:durableId="1337419243">
    <w:abstractNumId w:val="12"/>
  </w:num>
  <w:num w:numId="11" w16cid:durableId="205603185">
    <w:abstractNumId w:val="16"/>
  </w:num>
  <w:num w:numId="12" w16cid:durableId="1069234598">
    <w:abstractNumId w:val="10"/>
  </w:num>
  <w:num w:numId="13" w16cid:durableId="1163860772">
    <w:abstractNumId w:val="3"/>
  </w:num>
  <w:num w:numId="14" w16cid:durableId="821313274">
    <w:abstractNumId w:val="19"/>
  </w:num>
  <w:num w:numId="15" w16cid:durableId="1073504008">
    <w:abstractNumId w:val="6"/>
  </w:num>
  <w:num w:numId="16" w16cid:durableId="2029209122">
    <w:abstractNumId w:val="4"/>
  </w:num>
  <w:num w:numId="17" w16cid:durableId="213931493">
    <w:abstractNumId w:val="7"/>
  </w:num>
  <w:num w:numId="18" w16cid:durableId="1976257205">
    <w:abstractNumId w:val="2"/>
  </w:num>
  <w:num w:numId="19" w16cid:durableId="1397123389">
    <w:abstractNumId w:val="17"/>
  </w:num>
  <w:num w:numId="20" w16cid:durableId="882794596">
    <w:abstractNumId w:val="21"/>
  </w:num>
  <w:num w:numId="21" w16cid:durableId="443426013">
    <w:abstractNumId w:val="1"/>
  </w:num>
  <w:num w:numId="22" w16cid:durableId="1862938829">
    <w:abstractNumId w:val="23"/>
  </w:num>
  <w:num w:numId="23" w16cid:durableId="1958442460">
    <w:abstractNumId w:val="25"/>
  </w:num>
  <w:num w:numId="24" w16cid:durableId="1906716218">
    <w:abstractNumId w:val="8"/>
  </w:num>
  <w:num w:numId="25" w16cid:durableId="247471990">
    <w:abstractNumId w:val="9"/>
  </w:num>
  <w:num w:numId="26" w16cid:durableId="123626440">
    <w:abstractNumId w:val="22"/>
  </w:num>
  <w:num w:numId="27" w16cid:durableId="18238090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84B9D"/>
    <w:rsid w:val="000D46CB"/>
    <w:rsid w:val="00175919"/>
    <w:rsid w:val="001948B7"/>
    <w:rsid w:val="00204476"/>
    <w:rsid w:val="00275575"/>
    <w:rsid w:val="00280485"/>
    <w:rsid w:val="002D54BA"/>
    <w:rsid w:val="00320557"/>
    <w:rsid w:val="003618C1"/>
    <w:rsid w:val="00391F85"/>
    <w:rsid w:val="003A01AC"/>
    <w:rsid w:val="003B52A4"/>
    <w:rsid w:val="003D5A98"/>
    <w:rsid w:val="00546643"/>
    <w:rsid w:val="005675CC"/>
    <w:rsid w:val="005C020A"/>
    <w:rsid w:val="006002B0"/>
    <w:rsid w:val="00637324"/>
    <w:rsid w:val="00704B11"/>
    <w:rsid w:val="00757B00"/>
    <w:rsid w:val="0077711B"/>
    <w:rsid w:val="007B298A"/>
    <w:rsid w:val="007C0837"/>
    <w:rsid w:val="007D1426"/>
    <w:rsid w:val="007E575E"/>
    <w:rsid w:val="00832021"/>
    <w:rsid w:val="00866DEA"/>
    <w:rsid w:val="008C5598"/>
    <w:rsid w:val="008D488C"/>
    <w:rsid w:val="008D5E1E"/>
    <w:rsid w:val="008E7FE0"/>
    <w:rsid w:val="009566CA"/>
    <w:rsid w:val="009C18AC"/>
    <w:rsid w:val="009E68E9"/>
    <w:rsid w:val="00A164FC"/>
    <w:rsid w:val="00A73528"/>
    <w:rsid w:val="00A95771"/>
    <w:rsid w:val="00B03314"/>
    <w:rsid w:val="00B33482"/>
    <w:rsid w:val="00B82C2B"/>
    <w:rsid w:val="00B84C30"/>
    <w:rsid w:val="00B87C7D"/>
    <w:rsid w:val="00B94464"/>
    <w:rsid w:val="00BF3640"/>
    <w:rsid w:val="00C40DAC"/>
    <w:rsid w:val="00C61BB3"/>
    <w:rsid w:val="00CA6A8D"/>
    <w:rsid w:val="00D51B58"/>
    <w:rsid w:val="00E016DE"/>
    <w:rsid w:val="00E033D8"/>
    <w:rsid w:val="00E074CD"/>
    <w:rsid w:val="00E71370"/>
    <w:rsid w:val="00EF19B1"/>
    <w:rsid w:val="00F33AE1"/>
    <w:rsid w:val="00F35453"/>
    <w:rsid w:val="00F67AFF"/>
    <w:rsid w:val="00F75C01"/>
    <w:rsid w:val="00FD0A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0D46CB"/>
    <w:pPr>
      <w:keepNext/>
      <w:keepLines/>
      <w:shd w:val="clear" w:color="auto" w:fill="FFFFFF"/>
      <w:spacing w:before="60" w:after="60"/>
      <w:outlineLvl w:val="1"/>
    </w:pPr>
    <w:rPr>
      <w:rFonts w:ascii="Georgia" w:eastAsiaTheme="majorEastAsia" w:hAnsi="Georgia" w:cs="Arial"/>
      <w:bCs/>
      <w:color w:val="2F5496" w:themeColor="accent1" w:themeShade="BF"/>
      <w:sz w:val="26"/>
      <w:szCs w:val="21"/>
    </w:rPr>
  </w:style>
  <w:style w:type="paragraph" w:styleId="Titre3">
    <w:name w:val="heading 3"/>
    <w:basedOn w:val="Normal"/>
    <w:next w:val="Normal"/>
    <w:link w:val="Titre3Car"/>
    <w:autoRedefine/>
    <w:uiPriority w:val="9"/>
    <w:unhideWhenUsed/>
    <w:qFormat/>
    <w:rsid w:val="000D46CB"/>
    <w:pPr>
      <w:keepNext/>
      <w:keepLines/>
      <w:pBdr>
        <w:bottom w:val="dotted" w:sz="6" w:space="0" w:color="AAAAAA"/>
      </w:pBdr>
      <w:shd w:val="clear" w:color="auto" w:fill="FFFFFF"/>
      <w:spacing w:before="60" w:after="60"/>
      <w:outlineLvl w:val="2"/>
    </w:pPr>
    <w:rPr>
      <w:rFonts w:ascii="Arial" w:eastAsiaTheme="majorEastAsia" w:hAnsi="Arial" w:cs="Arial"/>
      <w:b/>
      <w:color w:val="1F3763" w:themeColor="accent1" w:themeShade="7F"/>
      <w:sz w:val="24"/>
      <w:szCs w:val="29"/>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0D46CB"/>
    <w:rPr>
      <w:rFonts w:ascii="Georgia" w:eastAsiaTheme="majorEastAsia" w:hAnsi="Georgia" w:cs="Arial"/>
      <w:bCs/>
      <w:color w:val="2F5496" w:themeColor="accent1" w:themeShade="BF"/>
      <w:sz w:val="26"/>
      <w:szCs w:val="21"/>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0D46CB"/>
    <w:rPr>
      <w:rFonts w:ascii="Arial" w:eastAsiaTheme="majorEastAsia" w:hAnsi="Arial" w:cs="Arial"/>
      <w:b/>
      <w:color w:val="1F3763" w:themeColor="accent1" w:themeShade="7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9861">
      <w:bodyDiv w:val="1"/>
      <w:marLeft w:val="0"/>
      <w:marRight w:val="0"/>
      <w:marTop w:val="0"/>
      <w:marBottom w:val="0"/>
      <w:divBdr>
        <w:top w:val="none" w:sz="0" w:space="0" w:color="auto"/>
        <w:left w:val="none" w:sz="0" w:space="0" w:color="auto"/>
        <w:bottom w:val="none" w:sz="0" w:space="0" w:color="auto"/>
        <w:right w:val="none" w:sz="0" w:space="0" w:color="auto"/>
      </w:divBdr>
      <w:divsChild>
        <w:div w:id="1134450666">
          <w:marLeft w:val="0"/>
          <w:marRight w:val="0"/>
          <w:marTop w:val="45"/>
          <w:marBottom w:val="45"/>
          <w:divBdr>
            <w:top w:val="none" w:sz="0" w:space="0" w:color="auto"/>
            <w:left w:val="none" w:sz="0" w:space="0" w:color="auto"/>
            <w:bottom w:val="none" w:sz="0" w:space="0" w:color="auto"/>
            <w:right w:val="none" w:sz="0" w:space="0" w:color="auto"/>
          </w:divBdr>
        </w:div>
        <w:div w:id="2091464428">
          <w:marLeft w:val="0"/>
          <w:marRight w:val="0"/>
          <w:marTop w:val="0"/>
          <w:marBottom w:val="0"/>
          <w:divBdr>
            <w:top w:val="none" w:sz="0" w:space="0" w:color="auto"/>
            <w:left w:val="none" w:sz="0" w:space="0" w:color="auto"/>
            <w:bottom w:val="none" w:sz="0" w:space="0" w:color="auto"/>
            <w:right w:val="none" w:sz="0" w:space="0" w:color="auto"/>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55924561">
      <w:bodyDiv w:val="1"/>
      <w:marLeft w:val="0"/>
      <w:marRight w:val="0"/>
      <w:marTop w:val="0"/>
      <w:marBottom w:val="0"/>
      <w:divBdr>
        <w:top w:val="none" w:sz="0" w:space="0" w:color="auto"/>
        <w:left w:val="none" w:sz="0" w:space="0" w:color="auto"/>
        <w:bottom w:val="none" w:sz="0" w:space="0" w:color="auto"/>
        <w:right w:val="none" w:sz="0" w:space="0" w:color="auto"/>
      </w:divBdr>
    </w:div>
    <w:div w:id="195385558">
      <w:bodyDiv w:val="1"/>
      <w:marLeft w:val="0"/>
      <w:marRight w:val="0"/>
      <w:marTop w:val="0"/>
      <w:marBottom w:val="0"/>
      <w:divBdr>
        <w:top w:val="none" w:sz="0" w:space="0" w:color="auto"/>
        <w:left w:val="none" w:sz="0" w:space="0" w:color="auto"/>
        <w:bottom w:val="none" w:sz="0" w:space="0" w:color="auto"/>
        <w:right w:val="none" w:sz="0" w:space="0" w:color="auto"/>
      </w:divBdr>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83608067">
      <w:bodyDiv w:val="1"/>
      <w:marLeft w:val="0"/>
      <w:marRight w:val="0"/>
      <w:marTop w:val="0"/>
      <w:marBottom w:val="0"/>
      <w:divBdr>
        <w:top w:val="none" w:sz="0" w:space="0" w:color="auto"/>
        <w:left w:val="none" w:sz="0" w:space="0" w:color="auto"/>
        <w:bottom w:val="none" w:sz="0" w:space="0" w:color="auto"/>
        <w:right w:val="none" w:sz="0" w:space="0" w:color="auto"/>
      </w:divBdr>
    </w:div>
    <w:div w:id="685595891">
      <w:bodyDiv w:val="1"/>
      <w:marLeft w:val="0"/>
      <w:marRight w:val="0"/>
      <w:marTop w:val="0"/>
      <w:marBottom w:val="0"/>
      <w:divBdr>
        <w:top w:val="none" w:sz="0" w:space="0" w:color="auto"/>
        <w:left w:val="none" w:sz="0" w:space="0" w:color="auto"/>
        <w:bottom w:val="none" w:sz="0" w:space="0" w:color="auto"/>
        <w:right w:val="none" w:sz="0" w:space="0" w:color="auto"/>
      </w:divBdr>
      <w:divsChild>
        <w:div w:id="1175847594">
          <w:marLeft w:val="0"/>
          <w:marRight w:val="0"/>
          <w:marTop w:val="45"/>
          <w:marBottom w:val="45"/>
          <w:divBdr>
            <w:top w:val="none" w:sz="0" w:space="0" w:color="auto"/>
            <w:left w:val="none" w:sz="0" w:space="0" w:color="auto"/>
            <w:bottom w:val="none" w:sz="0" w:space="0" w:color="auto"/>
            <w:right w:val="none" w:sz="0" w:space="0" w:color="auto"/>
          </w:divBdr>
        </w:div>
        <w:div w:id="2142377776">
          <w:marLeft w:val="0"/>
          <w:marRight w:val="0"/>
          <w:marTop w:val="0"/>
          <w:marBottom w:val="0"/>
          <w:divBdr>
            <w:top w:val="none" w:sz="0" w:space="0" w:color="auto"/>
            <w:left w:val="none" w:sz="0" w:space="0" w:color="auto"/>
            <w:bottom w:val="none" w:sz="0" w:space="0" w:color="auto"/>
            <w:right w:val="none" w:sz="0" w:space="0" w:color="auto"/>
          </w:divBdr>
        </w:div>
      </w:divsChild>
    </w:div>
    <w:div w:id="710501732">
      <w:bodyDiv w:val="1"/>
      <w:marLeft w:val="0"/>
      <w:marRight w:val="0"/>
      <w:marTop w:val="0"/>
      <w:marBottom w:val="0"/>
      <w:divBdr>
        <w:top w:val="none" w:sz="0" w:space="0" w:color="auto"/>
        <w:left w:val="none" w:sz="0" w:space="0" w:color="auto"/>
        <w:bottom w:val="none" w:sz="0" w:space="0" w:color="auto"/>
        <w:right w:val="none" w:sz="0" w:space="0" w:color="auto"/>
      </w:divBdr>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87674837">
      <w:bodyDiv w:val="1"/>
      <w:marLeft w:val="0"/>
      <w:marRight w:val="0"/>
      <w:marTop w:val="0"/>
      <w:marBottom w:val="0"/>
      <w:divBdr>
        <w:top w:val="none" w:sz="0" w:space="0" w:color="auto"/>
        <w:left w:val="none" w:sz="0" w:space="0" w:color="auto"/>
        <w:bottom w:val="none" w:sz="0" w:space="0" w:color="auto"/>
        <w:right w:val="none" w:sz="0" w:space="0" w:color="auto"/>
      </w:divBdr>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77504161">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1170579">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1230445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14259886">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707E-9F3C-4B53-80CC-5DEAF085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2</Pages>
  <Words>113</Words>
  <Characters>622</Characters>
  <Application>Microsoft Office Word</Application>
  <DocSecurity>0</DocSecurity>
  <Lines>5</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43</cp:revision>
  <dcterms:created xsi:type="dcterms:W3CDTF">2022-11-21T18:39:00Z</dcterms:created>
  <dcterms:modified xsi:type="dcterms:W3CDTF">2025-01-03T10:58:00Z</dcterms:modified>
</cp:coreProperties>
</file>