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DBD5C" w14:textId="1EA4E235" w:rsidR="003B22A5" w:rsidRPr="00F22794" w:rsidRDefault="00D578C8" w:rsidP="00294B15">
      <w:pPr>
        <w:pStyle w:val="Titre"/>
        <w:rPr>
          <w:b/>
          <w:bCs/>
        </w:rPr>
      </w:pPr>
      <w:r w:rsidRPr="00F22794">
        <w:rPr>
          <w:b/>
          <w:bCs/>
        </w:rPr>
        <w:t>Dodécaèdre</w:t>
      </w:r>
      <w:r w:rsidR="00F22794" w:rsidRPr="00F22794">
        <w:rPr>
          <w:b/>
          <w:bCs/>
        </w:rPr>
        <w:t xml:space="preserve"> </w:t>
      </w:r>
      <w:r w:rsidR="00F22794" w:rsidRPr="00F22794">
        <w:rPr>
          <w:b/>
          <w:bCs/>
        </w:rPr>
        <w:t>(solide de Platon)</w:t>
      </w:r>
    </w:p>
    <w:p w14:paraId="78546B43" w14:textId="28926533" w:rsidR="00294B15" w:rsidRDefault="00294B15"/>
    <w:p w14:paraId="24B2FAA0" w14:textId="6B0859E9" w:rsidR="00294B15" w:rsidRPr="002F57F1" w:rsidRDefault="002F57F1">
      <w:r w:rsidRPr="002F57F1">
        <w:t xml:space="preserve">En géométrie, un dodécaèdre est un polyèdre à douze faces. Puisque chaque face </w:t>
      </w:r>
      <w:proofErr w:type="spellStart"/>
      <w:r w:rsidRPr="002F57F1">
        <w:t>a</w:t>
      </w:r>
      <w:proofErr w:type="spellEnd"/>
      <w:r w:rsidRPr="002F57F1">
        <w:t xml:space="preserve"> au moins trois côtés et que chaque arête borde deux faces, un dodécaèdre a au moins 18 arêtes.</w:t>
      </w:r>
    </w:p>
    <w:p w14:paraId="425AF0CA" w14:textId="7183FC11" w:rsidR="002F57F1" w:rsidRDefault="002F57F1">
      <w:r>
        <w:rPr>
          <w:noProof/>
        </w:rPr>
        <w:drawing>
          <wp:anchor distT="0" distB="0" distL="114300" distR="114300" simplePos="0" relativeHeight="251658240" behindDoc="0" locked="0" layoutInCell="1" allowOverlap="1" wp14:anchorId="696901A4" wp14:editId="01F0D46A">
            <wp:simplePos x="0" y="0"/>
            <wp:positionH relativeFrom="margin">
              <wp:align>center</wp:align>
            </wp:positionH>
            <wp:positionV relativeFrom="paragraph">
              <wp:posOffset>38100</wp:posOffset>
            </wp:positionV>
            <wp:extent cx="6996608" cy="2965450"/>
            <wp:effectExtent l="0" t="0" r="0" b="635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6608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F57F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D4101" w14:textId="77777777" w:rsidR="00AA45C6" w:rsidRDefault="00AA45C6" w:rsidP="00294B15">
      <w:pPr>
        <w:spacing w:after="0" w:line="240" w:lineRule="auto"/>
      </w:pPr>
      <w:r>
        <w:separator/>
      </w:r>
    </w:p>
  </w:endnote>
  <w:endnote w:type="continuationSeparator" w:id="0">
    <w:p w14:paraId="23F0CF01" w14:textId="77777777" w:rsidR="00AA45C6" w:rsidRDefault="00AA45C6" w:rsidP="00294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1081585"/>
      <w:docPartObj>
        <w:docPartGallery w:val="Page Numbers (Bottom of Page)"/>
        <w:docPartUnique/>
      </w:docPartObj>
    </w:sdtPr>
    <w:sdtContent>
      <w:p w14:paraId="5BC64DD1" w14:textId="74B55BBF" w:rsidR="00294B15" w:rsidRDefault="00294B1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891617" w14:textId="77777777" w:rsidR="00294B15" w:rsidRDefault="00294B1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3C8B1" w14:textId="77777777" w:rsidR="00AA45C6" w:rsidRDefault="00AA45C6" w:rsidP="00294B15">
      <w:pPr>
        <w:spacing w:after="0" w:line="240" w:lineRule="auto"/>
      </w:pPr>
      <w:r>
        <w:separator/>
      </w:r>
    </w:p>
  </w:footnote>
  <w:footnote w:type="continuationSeparator" w:id="0">
    <w:p w14:paraId="0DA8DF79" w14:textId="77777777" w:rsidR="00AA45C6" w:rsidRDefault="00AA45C6" w:rsidP="00294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2D6A5" w14:textId="15D15336" w:rsidR="00294B15" w:rsidRDefault="00294B15">
    <w:pPr>
      <w:pStyle w:val="En-tte"/>
    </w:pPr>
    <w:r>
      <w:t xml:space="preserve">MATHS – </w:t>
    </w:r>
    <w:r w:rsidR="00D578C8">
      <w:t>Dodécaèdre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78"/>
    <w:rsid w:val="001E2698"/>
    <w:rsid w:val="00294B15"/>
    <w:rsid w:val="002F57F1"/>
    <w:rsid w:val="003B22A5"/>
    <w:rsid w:val="005A7BDC"/>
    <w:rsid w:val="00975931"/>
    <w:rsid w:val="00AA45C6"/>
    <w:rsid w:val="00C71278"/>
    <w:rsid w:val="00CB1D6D"/>
    <w:rsid w:val="00D578C8"/>
    <w:rsid w:val="00F2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DEBD"/>
  <w15:chartTrackingRefBased/>
  <w15:docId w15:val="{5C90F0EF-0D41-48DC-85E2-351EADBB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294B15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294B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4B15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94B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4B15"/>
    <w:rPr>
      <w:sz w:val="22"/>
      <w:szCs w:val="22"/>
      <w:lang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294B1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4B15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7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6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5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4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1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0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9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2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Julio D</cp:lastModifiedBy>
  <cp:revision>6</cp:revision>
  <dcterms:created xsi:type="dcterms:W3CDTF">2022-12-19T07:15:00Z</dcterms:created>
  <dcterms:modified xsi:type="dcterms:W3CDTF">2022-12-19T13:23:00Z</dcterms:modified>
</cp:coreProperties>
</file>