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356444" w14:textId="1E7B5D01" w:rsidR="003B22A5" w:rsidRDefault="00392800" w:rsidP="00392800">
      <w:pPr>
        <w:pStyle w:val="Titre"/>
        <w:rPr>
          <w:b/>
          <w:bCs/>
        </w:rPr>
      </w:pPr>
      <w:r w:rsidRPr="00392800">
        <w:rPr>
          <w:b/>
          <w:bCs/>
        </w:rPr>
        <w:t>Quadrature du cercle</w:t>
      </w:r>
    </w:p>
    <w:p w14:paraId="7DABABD4" w14:textId="3DEBD442" w:rsidR="00392800" w:rsidRDefault="00392800" w:rsidP="00392800"/>
    <w:p w14:paraId="3EFE30EB" w14:textId="75F5BC97" w:rsidR="00F61B08" w:rsidRPr="00F61B08" w:rsidRDefault="00F61B08" w:rsidP="00F61B08">
      <w:pPr>
        <w:pStyle w:val="NormalWeb"/>
        <w:jc w:val="both"/>
      </w:pPr>
      <w:r w:rsidRPr="00F61B08">
        <w:t xml:space="preserve">La quadrature du cercle est un problème classique de mathématiques apparaissant en géométrie. Il fait partie des trois grands problèmes de l'Antiquité, avec la trisection de l'angle et la duplication du cube. </w:t>
      </w:r>
    </w:p>
    <w:p w14:paraId="38A78F99" w14:textId="2175EF3B" w:rsidR="00F61B08" w:rsidRPr="00F61B08" w:rsidRDefault="00F61B08" w:rsidP="00F61B08">
      <w:pPr>
        <w:pStyle w:val="NormalWeb"/>
        <w:jc w:val="both"/>
      </w:pPr>
      <w:r w:rsidRPr="00F61B08">
        <w:t xml:space="preserve">Le problème consiste à construire un carré de même aire qu'un disque donné à l'aide d'une règle et d'un compas. </w:t>
      </w:r>
    </w:p>
    <w:p w14:paraId="0F3CAD76" w14:textId="1C47C53E" w:rsidR="00F61B08" w:rsidRPr="00F61B08" w:rsidRDefault="00F61B08" w:rsidP="00F61B08">
      <w:pPr>
        <w:pStyle w:val="NormalWeb"/>
        <w:jc w:val="both"/>
      </w:pPr>
      <w:r w:rsidRPr="00F61B08">
        <w:t xml:space="preserve">La quadrature du cercle nécessiterait la construction à la règle et au compas de la racine carrée du nombre </w:t>
      </w:r>
      <w:r w:rsidRPr="00F61B08">
        <w:rPr>
          <w:rStyle w:val="texhtml"/>
        </w:rPr>
        <w:t>π</w:t>
      </w:r>
      <w:r w:rsidRPr="00F61B08">
        <w:t xml:space="preserve">, ce qui est impossible en raison de la transcendance de </w:t>
      </w:r>
      <w:r w:rsidRPr="00F61B08">
        <w:rPr>
          <w:rStyle w:val="texhtml"/>
        </w:rPr>
        <w:t>π</w:t>
      </w:r>
      <w:r w:rsidRPr="00F61B08">
        <w:t xml:space="preserve">. Ne sont constructibles que certains nombres algébriques. </w:t>
      </w:r>
    </w:p>
    <w:p w14:paraId="25D74948" w14:textId="77777777" w:rsidR="00F61B08" w:rsidRPr="00F61B08" w:rsidRDefault="00F61B08" w:rsidP="00F61B08">
      <w:pPr>
        <w:pStyle w:val="NormalWeb"/>
        <w:jc w:val="both"/>
      </w:pPr>
      <w:r w:rsidRPr="00F61B08">
        <w:t xml:space="preserve">Ce problème impossible à résoudre a donné naissance à l'expression </w:t>
      </w:r>
      <w:r w:rsidRPr="00F61B08">
        <w:rPr>
          <w:rStyle w:val="citation"/>
          <w:rFonts w:eastAsiaTheme="majorEastAsia"/>
        </w:rPr>
        <w:t>« chercher la quadrature du cercle »</w:t>
      </w:r>
      <w:r w:rsidRPr="00F61B08">
        <w:t xml:space="preserve">, qui signifie tenter de résoudre un problème insoluble. </w:t>
      </w:r>
    </w:p>
    <w:p w14:paraId="4F231896" w14:textId="420D628C" w:rsidR="00F61B08" w:rsidRPr="00F61B08" w:rsidRDefault="00F61B08" w:rsidP="00F61B08">
      <w:pPr>
        <w:pStyle w:val="NormalWeb"/>
        <w:jc w:val="both"/>
      </w:pPr>
      <w:r w:rsidRPr="00F61B08">
        <w:t xml:space="preserve">De plus, ce problème mathématique est celui qui a résisté le plus longtemps aux mathématiciens. Ils ont mis plus de trois millénaires à étudier le problème, reconnu comme insoluble par Ferdinand von Lindemann en 1882. </w:t>
      </w:r>
    </w:p>
    <w:p w14:paraId="15967B21" w14:textId="0F1F476E" w:rsidR="00F61B08" w:rsidRPr="00F61B08" w:rsidRDefault="00F61B08" w:rsidP="00F61B08">
      <w:pPr>
        <w:spacing w:after="0" w:line="240" w:lineRule="auto"/>
        <w:jc w:val="both"/>
        <w:rPr>
          <w:rFonts w:ascii="Times New Roman" w:eastAsia="Times New Roman" w:hAnsi="Times New Roman" w:cs="Times New Roman"/>
          <w:sz w:val="24"/>
          <w:szCs w:val="24"/>
          <w:lang w:eastAsia="fr-FR"/>
        </w:rPr>
      </w:pPr>
      <w:r w:rsidRPr="00F61B08">
        <w:rPr>
          <w:rFonts w:ascii="Times New Roman" w:eastAsia="Times New Roman" w:hAnsi="Times New Roman" w:cs="Times New Roman"/>
          <w:noProof/>
          <w:sz w:val="24"/>
          <w:szCs w:val="24"/>
          <w:lang w:eastAsia="fr-FR"/>
        </w:rPr>
        <w:drawing>
          <wp:anchor distT="0" distB="0" distL="114300" distR="114300" simplePos="0" relativeHeight="251658240" behindDoc="0" locked="0" layoutInCell="1" allowOverlap="1" wp14:anchorId="1829C5D0" wp14:editId="4BD51571">
            <wp:simplePos x="0" y="0"/>
            <wp:positionH relativeFrom="column">
              <wp:posOffset>3792855</wp:posOffset>
            </wp:positionH>
            <wp:positionV relativeFrom="paragraph">
              <wp:posOffset>153670</wp:posOffset>
            </wp:positionV>
            <wp:extent cx="2095500" cy="2095500"/>
            <wp:effectExtent l="0" t="0" r="0" b="0"/>
            <wp:wrapSquare wrapText="bothSides"/>
            <wp:docPr id="1" name="Image 1">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0" cy="2095500"/>
                    </a:xfrm>
                    <a:prstGeom prst="rect">
                      <a:avLst/>
                    </a:prstGeom>
                    <a:noFill/>
                    <a:ln>
                      <a:noFill/>
                    </a:ln>
                  </pic:spPr>
                </pic:pic>
              </a:graphicData>
            </a:graphic>
          </wp:anchor>
        </w:drawing>
      </w:r>
    </w:p>
    <w:p w14:paraId="1B3AC5B7" w14:textId="140E9964" w:rsidR="00392800" w:rsidRPr="00F61B08" w:rsidRDefault="00F61B08" w:rsidP="00F61B08">
      <w:pPr>
        <w:jc w:val="both"/>
      </w:pPr>
      <w:r w:rsidRPr="00F61B08">
        <w:rPr>
          <w:rFonts w:ascii="Times New Roman" w:eastAsia="Times New Roman" w:hAnsi="Times New Roman" w:cs="Times New Roman"/>
          <w:sz w:val="24"/>
          <w:szCs w:val="24"/>
          <w:lang w:eastAsia="fr-FR"/>
        </w:rPr>
        <w:t>Le carré de côté √</w:t>
      </w:r>
      <w:r w:rsidRPr="00F61B08">
        <w:rPr>
          <w:rFonts w:ascii="Times New Roman" w:eastAsia="Times New Roman" w:hAnsi="Times New Roman" w:cs="Times New Roman"/>
          <w:sz w:val="24"/>
          <w:szCs w:val="24"/>
          <w:bdr w:val="single" w:sz="6" w:space="0" w:color="auto" w:frame="1"/>
          <w:lang w:eastAsia="fr-FR"/>
        </w:rPr>
        <w:t>π</w:t>
      </w:r>
      <w:r w:rsidRPr="00F61B08">
        <w:rPr>
          <w:rFonts w:ascii="Times New Roman" w:eastAsia="Times New Roman" w:hAnsi="Times New Roman" w:cs="Times New Roman"/>
          <w:sz w:val="24"/>
          <w:szCs w:val="24"/>
          <w:lang w:eastAsia="fr-FR"/>
        </w:rPr>
        <w:t xml:space="preserve"> a la même aire que le cercle de rayon 1.</w:t>
      </w:r>
    </w:p>
    <w:sectPr w:rsidR="00392800" w:rsidRPr="00F61B08">
      <w:headerReference w:type="default" r:id="rId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42F455" w14:textId="77777777" w:rsidR="00D70427" w:rsidRDefault="00D70427" w:rsidP="00392800">
      <w:pPr>
        <w:spacing w:after="0" w:line="240" w:lineRule="auto"/>
      </w:pPr>
      <w:r>
        <w:separator/>
      </w:r>
    </w:p>
  </w:endnote>
  <w:endnote w:type="continuationSeparator" w:id="0">
    <w:p w14:paraId="79E967F9" w14:textId="77777777" w:rsidR="00D70427" w:rsidRDefault="00D70427" w:rsidP="003928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7190572"/>
      <w:docPartObj>
        <w:docPartGallery w:val="Page Numbers (Bottom of Page)"/>
        <w:docPartUnique/>
      </w:docPartObj>
    </w:sdtPr>
    <w:sdtContent>
      <w:p w14:paraId="053EF7AC" w14:textId="11C734B9" w:rsidR="00392800" w:rsidRDefault="00392800">
        <w:pPr>
          <w:pStyle w:val="Pieddepage"/>
          <w:jc w:val="right"/>
        </w:pPr>
        <w:r>
          <w:fldChar w:fldCharType="begin"/>
        </w:r>
        <w:r>
          <w:instrText>PAGE   \* MERGEFORMAT</w:instrText>
        </w:r>
        <w:r>
          <w:fldChar w:fldCharType="separate"/>
        </w:r>
        <w:r>
          <w:t>2</w:t>
        </w:r>
        <w:r>
          <w:fldChar w:fldCharType="end"/>
        </w:r>
      </w:p>
    </w:sdtContent>
  </w:sdt>
  <w:p w14:paraId="5160C1F3" w14:textId="77777777" w:rsidR="00392800" w:rsidRDefault="0039280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C16711" w14:textId="77777777" w:rsidR="00D70427" w:rsidRDefault="00D70427" w:rsidP="00392800">
      <w:pPr>
        <w:spacing w:after="0" w:line="240" w:lineRule="auto"/>
      </w:pPr>
      <w:r>
        <w:separator/>
      </w:r>
    </w:p>
  </w:footnote>
  <w:footnote w:type="continuationSeparator" w:id="0">
    <w:p w14:paraId="2F37CF8A" w14:textId="77777777" w:rsidR="00D70427" w:rsidRDefault="00D70427" w:rsidP="003928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EF6934" w14:textId="0688A481" w:rsidR="00392800" w:rsidRDefault="00392800">
    <w:pPr>
      <w:pStyle w:val="En-tte"/>
    </w:pPr>
    <w:r>
      <w:t>MATHS – Quadrature du cercle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B2A"/>
    <w:rsid w:val="00392800"/>
    <w:rsid w:val="003B22A5"/>
    <w:rsid w:val="00542B2A"/>
    <w:rsid w:val="00975931"/>
    <w:rsid w:val="00D70427"/>
    <w:rsid w:val="00F61B0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7E306"/>
  <w15:chartTrackingRefBased/>
  <w15:docId w15:val="{58FBF5FD-E2D1-49B9-9DDE-9A915B729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392800"/>
    <w:pPr>
      <w:tabs>
        <w:tab w:val="center" w:pos="4536"/>
        <w:tab w:val="right" w:pos="9072"/>
      </w:tabs>
      <w:spacing w:after="0" w:line="240" w:lineRule="auto"/>
    </w:pPr>
  </w:style>
  <w:style w:type="character" w:customStyle="1" w:styleId="En-tteCar">
    <w:name w:val="En-tête Car"/>
    <w:basedOn w:val="Policepardfaut"/>
    <w:link w:val="En-tte"/>
    <w:uiPriority w:val="99"/>
    <w:rsid w:val="00392800"/>
  </w:style>
  <w:style w:type="paragraph" w:styleId="Pieddepage">
    <w:name w:val="footer"/>
    <w:basedOn w:val="Normal"/>
    <w:link w:val="PieddepageCar"/>
    <w:uiPriority w:val="99"/>
    <w:unhideWhenUsed/>
    <w:rsid w:val="0039280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92800"/>
  </w:style>
  <w:style w:type="paragraph" w:styleId="Titre">
    <w:name w:val="Title"/>
    <w:basedOn w:val="Normal"/>
    <w:next w:val="Normal"/>
    <w:link w:val="TitreCar"/>
    <w:uiPriority w:val="10"/>
    <w:qFormat/>
    <w:rsid w:val="0039280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92800"/>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F61B08"/>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semiHidden/>
    <w:unhideWhenUsed/>
    <w:rsid w:val="00F61B08"/>
    <w:rPr>
      <w:color w:val="0000FF"/>
      <w:u w:val="single"/>
    </w:rPr>
  </w:style>
  <w:style w:type="character" w:customStyle="1" w:styleId="texhtml">
    <w:name w:val="texhtml"/>
    <w:basedOn w:val="Policepardfaut"/>
    <w:rsid w:val="00F61B08"/>
  </w:style>
  <w:style w:type="character" w:customStyle="1" w:styleId="citation">
    <w:name w:val="citation"/>
    <w:basedOn w:val="Policepardfaut"/>
    <w:rsid w:val="00F61B08"/>
  </w:style>
  <w:style w:type="character" w:customStyle="1" w:styleId="racine">
    <w:name w:val="racine"/>
    <w:basedOn w:val="Policepardfaut"/>
    <w:rsid w:val="00F61B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1992301">
      <w:bodyDiv w:val="1"/>
      <w:marLeft w:val="0"/>
      <w:marRight w:val="0"/>
      <w:marTop w:val="0"/>
      <w:marBottom w:val="0"/>
      <w:divBdr>
        <w:top w:val="none" w:sz="0" w:space="0" w:color="auto"/>
        <w:left w:val="none" w:sz="0" w:space="0" w:color="auto"/>
        <w:bottom w:val="none" w:sz="0" w:space="0" w:color="auto"/>
        <w:right w:val="none" w:sz="0" w:space="0" w:color="auto"/>
      </w:divBdr>
    </w:div>
    <w:div w:id="2078359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ommons.wikimedia.org/wiki/File:Squaring_the_circle.svg?uselang=fr"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156</Words>
  <Characters>859</Characters>
  <Application>Microsoft Office Word</Application>
  <DocSecurity>0</DocSecurity>
  <Lines>7</Lines>
  <Paragraphs>2</Paragraphs>
  <ScaleCrop>false</ScaleCrop>
  <Company/>
  <LinksUpToDate>false</LinksUpToDate>
  <CharactersWithSpaces>1013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Julio D</cp:lastModifiedBy>
  <cp:revision>3</cp:revision>
  <dcterms:created xsi:type="dcterms:W3CDTF">2022-12-21T08:10:00Z</dcterms:created>
  <dcterms:modified xsi:type="dcterms:W3CDTF">2022-12-21T08:14:00Z</dcterms:modified>
</cp:coreProperties>
</file>