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823F8" w14:textId="46B75D28" w:rsidR="00B33482" w:rsidRPr="007E575E" w:rsidRDefault="00DF08EF" w:rsidP="00E016DE">
      <w:pPr>
        <w:pStyle w:val="Titre1"/>
      </w:pPr>
      <w:bookmarkStart w:id="0" w:name="_Toc205496183"/>
      <w:r w:rsidRPr="00DF08EF">
        <w:t>Qubits d'antimatière</w:t>
      </w:r>
      <w:bookmarkEnd w:id="0"/>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440626E1" w14:textId="150FAC47" w:rsidR="00DF08EF" w:rsidRDefault="003062E2">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05496183" w:history="1">
            <w:r w:rsidR="00DF08EF" w:rsidRPr="00315AB9">
              <w:rPr>
                <w:rStyle w:val="Lienhypertexte"/>
                <w:noProof/>
              </w:rPr>
              <w:t>Qubits d'antimatière</w:t>
            </w:r>
            <w:r w:rsidR="00DF08EF">
              <w:rPr>
                <w:noProof/>
                <w:webHidden/>
              </w:rPr>
              <w:tab/>
            </w:r>
            <w:r w:rsidR="00DF08EF">
              <w:rPr>
                <w:noProof/>
                <w:webHidden/>
              </w:rPr>
              <w:fldChar w:fldCharType="begin"/>
            </w:r>
            <w:r w:rsidR="00DF08EF">
              <w:rPr>
                <w:noProof/>
                <w:webHidden/>
              </w:rPr>
              <w:instrText xml:space="preserve"> PAGEREF _Toc205496183 \h </w:instrText>
            </w:r>
            <w:r w:rsidR="00DF08EF">
              <w:rPr>
                <w:noProof/>
                <w:webHidden/>
              </w:rPr>
            </w:r>
            <w:r w:rsidR="00DF08EF">
              <w:rPr>
                <w:noProof/>
                <w:webHidden/>
              </w:rPr>
              <w:fldChar w:fldCharType="separate"/>
            </w:r>
            <w:r w:rsidR="00DF08EF">
              <w:rPr>
                <w:noProof/>
                <w:webHidden/>
              </w:rPr>
              <w:t>1</w:t>
            </w:r>
            <w:r w:rsidR="00DF08EF">
              <w:rPr>
                <w:noProof/>
                <w:webHidden/>
              </w:rPr>
              <w:fldChar w:fldCharType="end"/>
            </w:r>
          </w:hyperlink>
        </w:p>
        <w:p w14:paraId="3B0E6918" w14:textId="318E3E6E" w:rsidR="00DF08EF" w:rsidRDefault="00DF08EF">
          <w:pPr>
            <w:pStyle w:val="TM2"/>
            <w:tabs>
              <w:tab w:val="right" w:leader="dot" w:pos="9062"/>
            </w:tabs>
            <w:rPr>
              <w:rFonts w:eastAsiaTheme="minorEastAsia"/>
              <w:noProof/>
              <w:kern w:val="2"/>
              <w:sz w:val="24"/>
              <w:szCs w:val="24"/>
              <w:lang w:eastAsia="fr-FR"/>
              <w14:ligatures w14:val="standardContextual"/>
            </w:rPr>
          </w:pPr>
          <w:hyperlink w:anchor="_Toc205496184" w:history="1">
            <w:r w:rsidRPr="00315AB9">
              <w:rPr>
                <w:rStyle w:val="Lienhypertexte"/>
                <w:noProof/>
              </w:rPr>
              <w:t>Introduction</w:t>
            </w:r>
            <w:r>
              <w:rPr>
                <w:noProof/>
                <w:webHidden/>
              </w:rPr>
              <w:tab/>
            </w:r>
            <w:r>
              <w:rPr>
                <w:noProof/>
                <w:webHidden/>
              </w:rPr>
              <w:fldChar w:fldCharType="begin"/>
            </w:r>
            <w:r>
              <w:rPr>
                <w:noProof/>
                <w:webHidden/>
              </w:rPr>
              <w:instrText xml:space="preserve"> PAGEREF _Toc205496184 \h </w:instrText>
            </w:r>
            <w:r>
              <w:rPr>
                <w:noProof/>
                <w:webHidden/>
              </w:rPr>
            </w:r>
            <w:r>
              <w:rPr>
                <w:noProof/>
                <w:webHidden/>
              </w:rPr>
              <w:fldChar w:fldCharType="separate"/>
            </w:r>
            <w:r>
              <w:rPr>
                <w:noProof/>
                <w:webHidden/>
              </w:rPr>
              <w:t>2</w:t>
            </w:r>
            <w:r>
              <w:rPr>
                <w:noProof/>
                <w:webHidden/>
              </w:rPr>
              <w:fldChar w:fldCharType="end"/>
            </w:r>
          </w:hyperlink>
        </w:p>
        <w:p w14:paraId="32E29204" w14:textId="0EF3F1AA" w:rsidR="00DF08EF" w:rsidRDefault="00DF08EF">
          <w:pPr>
            <w:pStyle w:val="TM2"/>
            <w:tabs>
              <w:tab w:val="right" w:leader="dot" w:pos="9062"/>
            </w:tabs>
            <w:rPr>
              <w:rFonts w:eastAsiaTheme="minorEastAsia"/>
              <w:noProof/>
              <w:kern w:val="2"/>
              <w:sz w:val="24"/>
              <w:szCs w:val="24"/>
              <w:lang w:eastAsia="fr-FR"/>
              <w14:ligatures w14:val="standardContextual"/>
            </w:rPr>
          </w:pPr>
          <w:hyperlink w:anchor="_Toc205496185" w:history="1">
            <w:r w:rsidRPr="00315AB9">
              <w:rPr>
                <w:rStyle w:val="Lienhypertexte"/>
                <w:noProof/>
              </w:rPr>
              <w:t>Des amplitudes quantiques au qubit</w:t>
            </w:r>
            <w:r>
              <w:rPr>
                <w:noProof/>
                <w:webHidden/>
              </w:rPr>
              <w:tab/>
            </w:r>
            <w:r>
              <w:rPr>
                <w:noProof/>
                <w:webHidden/>
              </w:rPr>
              <w:fldChar w:fldCharType="begin"/>
            </w:r>
            <w:r>
              <w:rPr>
                <w:noProof/>
                <w:webHidden/>
              </w:rPr>
              <w:instrText xml:space="preserve"> PAGEREF _Toc205496185 \h </w:instrText>
            </w:r>
            <w:r>
              <w:rPr>
                <w:noProof/>
                <w:webHidden/>
              </w:rPr>
            </w:r>
            <w:r>
              <w:rPr>
                <w:noProof/>
                <w:webHidden/>
              </w:rPr>
              <w:fldChar w:fldCharType="separate"/>
            </w:r>
            <w:r>
              <w:rPr>
                <w:noProof/>
                <w:webHidden/>
              </w:rPr>
              <w:t>2</w:t>
            </w:r>
            <w:r>
              <w:rPr>
                <w:noProof/>
                <w:webHidden/>
              </w:rPr>
              <w:fldChar w:fldCharType="end"/>
            </w:r>
          </w:hyperlink>
        </w:p>
        <w:p w14:paraId="39086431" w14:textId="29D41FDF" w:rsidR="00DF08EF" w:rsidRDefault="00DF08EF">
          <w:pPr>
            <w:pStyle w:val="TM2"/>
            <w:tabs>
              <w:tab w:val="right" w:leader="dot" w:pos="9062"/>
            </w:tabs>
            <w:rPr>
              <w:rFonts w:eastAsiaTheme="minorEastAsia"/>
              <w:noProof/>
              <w:kern w:val="2"/>
              <w:sz w:val="24"/>
              <w:szCs w:val="24"/>
              <w:lang w:eastAsia="fr-FR"/>
              <w14:ligatures w14:val="standardContextual"/>
            </w:rPr>
          </w:pPr>
          <w:hyperlink w:anchor="_Toc205496186" w:history="1">
            <w:r w:rsidRPr="00315AB9">
              <w:rPr>
                <w:rStyle w:val="Lienhypertexte"/>
                <w:noProof/>
              </w:rPr>
              <w:t>L'antimatière cosmologique et le théorème CPT</w:t>
            </w:r>
            <w:r>
              <w:rPr>
                <w:noProof/>
                <w:webHidden/>
              </w:rPr>
              <w:tab/>
            </w:r>
            <w:r>
              <w:rPr>
                <w:noProof/>
                <w:webHidden/>
              </w:rPr>
              <w:fldChar w:fldCharType="begin"/>
            </w:r>
            <w:r>
              <w:rPr>
                <w:noProof/>
                <w:webHidden/>
              </w:rPr>
              <w:instrText xml:space="preserve"> PAGEREF _Toc205496186 \h </w:instrText>
            </w:r>
            <w:r>
              <w:rPr>
                <w:noProof/>
                <w:webHidden/>
              </w:rPr>
            </w:r>
            <w:r>
              <w:rPr>
                <w:noProof/>
                <w:webHidden/>
              </w:rPr>
              <w:fldChar w:fldCharType="separate"/>
            </w:r>
            <w:r>
              <w:rPr>
                <w:noProof/>
                <w:webHidden/>
              </w:rPr>
              <w:t>3</w:t>
            </w:r>
            <w:r>
              <w:rPr>
                <w:noProof/>
                <w:webHidden/>
              </w:rPr>
              <w:fldChar w:fldCharType="end"/>
            </w:r>
          </w:hyperlink>
        </w:p>
        <w:p w14:paraId="11F8833F" w14:textId="1EF7F95D" w:rsidR="00DF08EF" w:rsidRDefault="00DF08EF">
          <w:pPr>
            <w:pStyle w:val="TM2"/>
            <w:tabs>
              <w:tab w:val="right" w:leader="dot" w:pos="9062"/>
            </w:tabs>
            <w:rPr>
              <w:rFonts w:eastAsiaTheme="minorEastAsia"/>
              <w:noProof/>
              <w:kern w:val="2"/>
              <w:sz w:val="24"/>
              <w:szCs w:val="24"/>
              <w:lang w:eastAsia="fr-FR"/>
              <w14:ligatures w14:val="standardContextual"/>
            </w:rPr>
          </w:pPr>
          <w:hyperlink w:anchor="_Toc205496187" w:history="1">
            <w:r w:rsidRPr="00315AB9">
              <w:rPr>
                <w:rStyle w:val="Lienhypertexte"/>
                <w:noProof/>
              </w:rPr>
              <w:t>« Base » et l'information quantique</w:t>
            </w:r>
            <w:r>
              <w:rPr>
                <w:noProof/>
                <w:webHidden/>
              </w:rPr>
              <w:tab/>
            </w:r>
            <w:r>
              <w:rPr>
                <w:noProof/>
                <w:webHidden/>
              </w:rPr>
              <w:fldChar w:fldCharType="begin"/>
            </w:r>
            <w:r>
              <w:rPr>
                <w:noProof/>
                <w:webHidden/>
              </w:rPr>
              <w:instrText xml:space="preserve"> PAGEREF _Toc205496187 \h </w:instrText>
            </w:r>
            <w:r>
              <w:rPr>
                <w:noProof/>
                <w:webHidden/>
              </w:rPr>
            </w:r>
            <w:r>
              <w:rPr>
                <w:noProof/>
                <w:webHidden/>
              </w:rPr>
              <w:fldChar w:fldCharType="separate"/>
            </w:r>
            <w:r>
              <w:rPr>
                <w:noProof/>
                <w:webHidden/>
              </w:rPr>
              <w:t>3</w:t>
            </w:r>
            <w:r>
              <w:rPr>
                <w:noProof/>
                <w:webHidden/>
              </w:rPr>
              <w:fldChar w:fldCharType="end"/>
            </w:r>
          </w:hyperlink>
        </w:p>
        <w:p w14:paraId="4A2AE36D" w14:textId="05CFBA64"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5C5F1223" w:rsidR="002D54BA" w:rsidRDefault="00C17AEB" w:rsidP="003604A0">
      <w:pPr>
        <w:pStyle w:val="Titre2"/>
      </w:pPr>
      <w:bookmarkStart w:id="1" w:name="_Toc168844575"/>
      <w:bookmarkStart w:id="2" w:name="_Toc168844587"/>
      <w:bookmarkStart w:id="3" w:name="_Toc205496184"/>
      <w:r>
        <w:lastRenderedPageBreak/>
        <w:t>I</w:t>
      </w:r>
      <w:r w:rsidR="003D5A98" w:rsidRPr="003604A0">
        <w:t>ntroduction</w:t>
      </w:r>
      <w:bookmarkEnd w:id="1"/>
      <w:bookmarkEnd w:id="2"/>
      <w:bookmarkEnd w:id="3"/>
    </w:p>
    <w:p w14:paraId="59CBE6AC" w14:textId="34791BE5" w:rsidR="00DF08EF" w:rsidRDefault="00DF08EF" w:rsidP="00DF08EF">
      <w:r>
        <w:t>Il y a un siècle, en juin 1925, sur l'île d'Helgoland, Werner Heisenberg faisait la découverte des premiers éléments de la mécanique quantique sous sa forme dite « matricielle ». Quelques mois plus tard, de son côté, Erwin Schrödinger découvrait l'équation de la forme ondulatoire de la mécanique quantique qu'il publia en janvier 1926. C'est alors la première révolution quantique, celle qui donnera naissance au laser, à l'IRM et à la compréhension des semi-conducteurs et des supraconducteurs.</w:t>
      </w:r>
    </w:p>
    <w:p w14:paraId="493904F5" w14:textId="7E5D313E" w:rsidR="00DF08EF" w:rsidRDefault="00DF08EF" w:rsidP="00DF08EF">
      <w:r>
        <w:t>Mais les équations de Heisenberg et Schrödinger ne tenaient pas compte de la théorie de la relativité restreinte et c'est Paul Dirac qui va le faire à la fin des années 1920 en découvrant une équation qui impliquait l'existence de l'antimatière et d'un moment cinétique intrinsèque, un spin, pour des particules comme l'électron. La théorie de Dirac prévoit donc que les protons et les électrons doivent posséder des antiparticules que l'on découvrira effectivement au cours des trois décennies suivantes.</w:t>
      </w:r>
    </w:p>
    <w:p w14:paraId="3B5E84AD" w14:textId="77777777" w:rsidR="00DF08EF" w:rsidRDefault="00DF08EF" w:rsidP="00DF08EF"/>
    <w:p w14:paraId="3D1857C8" w14:textId="77777777" w:rsidR="00DF08EF" w:rsidRDefault="00DF08EF" w:rsidP="00DF08EF">
      <w:pPr>
        <w:pStyle w:val="Titre2"/>
      </w:pPr>
      <w:bookmarkStart w:id="4" w:name="_Toc205496185"/>
      <w:r>
        <w:t>Des amplitudes quantiques au qubit</w:t>
      </w:r>
      <w:bookmarkEnd w:id="4"/>
    </w:p>
    <w:p w14:paraId="2DC9F777" w14:textId="027941CB" w:rsidR="00DF08EF" w:rsidRDefault="00DF08EF" w:rsidP="00DF08EF">
      <w:r>
        <w:t>La théorie quantique contenait également plusieurs effets déroutant, l'interférence d'ondes de probabilité associées à l'état des systèmes physiques dans le monde microscopique, la superposition quantique et l'intrication de ces états.</w:t>
      </w:r>
    </w:p>
    <w:p w14:paraId="5A484FC8" w14:textId="1FA47069" w:rsidR="00DF08EF" w:rsidRDefault="00DF08EF" w:rsidP="00DF08EF">
      <w:r>
        <w:t>Transposés au monde macroscopique, ces phénomènes donneraient des comportements surréalistes et d'ailleurs, on se demande où se trouve en fait la frontière entre le monde quantique et le monde classique.</w:t>
      </w:r>
    </w:p>
    <w:p w14:paraId="0A972EF3" w14:textId="6FBC2355" w:rsidR="00DF08EF" w:rsidRDefault="00DF08EF" w:rsidP="00DF08EF">
      <w:r>
        <w:t xml:space="preserve">Donnons un exemple avec une pièce de monnaie pour un jeu de pile ou face. Imaginons, dans un plan, deux axes : l'un correspond à l'état face et l'autre à l'état pile. Le monde quantique nous dit qu'il doit exister une sorte de flèche de rayon unité (un vecteur mathématique avec deux composantes) pouvant se déplacer arbitrairement sur un quart d'arc de cercle. Les projections de la longueur de cette flèche sur les axes donnent la probabilité d'obtenir un résultat lorsqu'on lance la pièce (rigoureusement parlant, il faut parler d'amplitudes quantiques de probabilité que l'on doit prendre au carré pour avoir une probabilité, voir par exemple à ce sujet le livre de Léonard </w:t>
      </w:r>
      <w:proofErr w:type="spellStart"/>
      <w:r>
        <w:t>Susskind</w:t>
      </w:r>
      <w:proofErr w:type="spellEnd"/>
      <w:r>
        <w:t>).</w:t>
      </w:r>
    </w:p>
    <w:p w14:paraId="086B0899" w14:textId="61A7718D" w:rsidR="00DF08EF" w:rsidRDefault="00DF08EF" w:rsidP="00DF08EF">
      <w:r>
        <w:t xml:space="preserve">Mais, selon la mécanique quantique, il faut en conclure qu'avant de lancer la pièce et de trouver la flèche sur l'axe pile ou l'axe face, on doit accepter que la pièce </w:t>
      </w:r>
      <w:proofErr w:type="gramStart"/>
      <w:r>
        <w:t>est</w:t>
      </w:r>
      <w:proofErr w:type="gramEnd"/>
      <w:r>
        <w:t xml:space="preserve"> dans la superposition de ces deux états. Appliqué au fameux chat de Schrödinger, celui-ci serait à la fois mort et vivant.</w:t>
      </w:r>
    </w:p>
    <w:p w14:paraId="575F7292" w14:textId="585F78BB" w:rsidR="00DF08EF" w:rsidRDefault="00DF08EF" w:rsidP="00DF08EF">
      <w:r>
        <w:t>Appliqué au monde microscopique, face et pile pourraient correspondre à un état « 0 » et un état « 1 » en même temps dans le cas d'un système quantique à deux états comme disent les physiciens, c'est-à-dire un analogue quantique des bits d'informations dans un ordinateur classique. On est alors en présence d'un bit quantique, ou qubit, pour les fameux ordinateurs quantiques.</w:t>
      </w:r>
    </w:p>
    <w:p w14:paraId="4114B449" w14:textId="27E35C7A" w:rsidR="00DF08EF" w:rsidRDefault="00DF08EF" w:rsidP="00DF08EF">
      <w:r>
        <w:t>Un exemple de ces fameux qubits peut justement se construire avec le spin des électrons ou des protons. La théorie de Dirac nous dit qu'on peut approximativement considérer ces particules quantiques comme des petites barres aimantées en rotation. Dans un sens, selon leur axe, elles sont dans un spin « haut » et dans l'autre sens de rotation dans un spin « bas ». Tout comme pour la pièce du jeu de pile ou face quantique, on peut alors mettre le spin quantique de ces particules dans une superposition d'états bas et hauts et donc considérer que ces états sont aussi des superpositions d'un qubit d'information.</w:t>
      </w:r>
    </w:p>
    <w:p w14:paraId="188D37A8" w14:textId="525527C4" w:rsidR="00DF08EF" w:rsidRDefault="00DF08EF" w:rsidP="00DF08EF">
      <w:r>
        <w:t xml:space="preserve">En manipulant la superposition des états de spins d'une population d'électrons et ou de protons, on peut alors faire des calculs quantiques, notamment quand on sait que l'on peut aussi intriquer entres </w:t>
      </w:r>
      <w:r>
        <w:lastRenderedPageBreak/>
        <w:t>elles ces particules comme on dit. C'est une des bases de la seconde révolution quantique spectaculairement illustrée par le fameux effet EPR et les travaux pionniers de John Bell, Richard Feynman et Alain Aspect.</w:t>
      </w:r>
    </w:p>
    <w:p w14:paraId="303BB454" w14:textId="77777777" w:rsidR="00DF08EF" w:rsidRDefault="00DF08EF" w:rsidP="00DF08EF"/>
    <w:p w14:paraId="73859F2B" w14:textId="77777777" w:rsidR="00DF08EF" w:rsidRDefault="00DF08EF" w:rsidP="00DF08EF">
      <w:pPr>
        <w:pStyle w:val="Titre2"/>
      </w:pPr>
      <w:bookmarkStart w:id="5" w:name="_Toc205496186"/>
      <w:r>
        <w:t>L'antimatière cosmologique et le théorème CPT</w:t>
      </w:r>
      <w:bookmarkEnd w:id="5"/>
    </w:p>
    <w:p w14:paraId="4CDF908A" w14:textId="1AA7E023" w:rsidR="00DF08EF" w:rsidRDefault="00DF08EF" w:rsidP="00DF08EF">
      <w:r>
        <w:t>Il se trouve que selon un théorème basé sur la validité de la théorie de la relativité restreinte et des équations de la mécanique quantique (mais sans tenir compte de la gravitation), les théories quantiques relativistes des champs de matière et de force sur lesquelles repose le modèle standard de la physique des particules doivent respecter ce que l'on appelle « l'invariance CPT ».</w:t>
      </w:r>
    </w:p>
    <w:p w14:paraId="4750F381" w14:textId="3FB194D7" w:rsidR="00DF08EF" w:rsidRDefault="00DF08EF" w:rsidP="00DF08EF">
      <w:r>
        <w:t>En clair, prenez n'importe quelle expérience de physique ou de chimie dans l'univers observable, et refaites-la en remplaçant les particules de matière par de l'antimatière (ou inversement). Puis, prenez son image dans un miroir (ce qui inversera par exemple le sens du courant dans une bobine électrique), et renversez le sens des divers mouvements, comme si l'écoulement du temps se faisait à l'envers. L'invariance CPT stipule que l'expérience doit être réalisable et que, de plus, on ne distinguera aucune différence avec la première.</w:t>
      </w:r>
    </w:p>
    <w:p w14:paraId="492CC862" w14:textId="49398BB6" w:rsidR="00DF08EF" w:rsidRDefault="00DF08EF" w:rsidP="00DF08EF">
      <w:r>
        <w:t>Lorsque l'on cherche à appliquer le modèle standard de la physique des particules au Big Bang, celui-ci prédit qu'autant de matière que d'antimatière devraient avoir été créées à ce moment-là. Cela ne semble pas être le cas, car l'Univers observable apparaît comme formé de matière, avec quelques rares traces d'antimatière produites après le Big Bang.</w:t>
      </w:r>
    </w:p>
    <w:p w14:paraId="771BAB7B" w14:textId="56104525" w:rsidR="00DF08EF" w:rsidRDefault="00DF08EF" w:rsidP="00DF08EF">
      <w:r>
        <w:t xml:space="preserve">Une façon de résoudre cette énigme de l'antimatière cosmologique est de postuler l'existence de violation de la symétrie CPT, par exemple en découvrant des différences entre le comportement des protons et des antiprotons. Le </w:t>
      </w:r>
      <w:proofErr w:type="spellStart"/>
      <w:r>
        <w:t>Cern</w:t>
      </w:r>
      <w:proofErr w:type="spellEnd"/>
      <w:r>
        <w:t xml:space="preserve"> s'est lancée dans cette quête depuis des décennies avec plusieurs expériences, y compris celles utilisant des atomes d'antihydrogène que les physiciens de </w:t>
      </w:r>
      <w:proofErr w:type="spellStart"/>
      <w:r>
        <w:t>Cern</w:t>
      </w:r>
      <w:proofErr w:type="spellEnd"/>
      <w:r>
        <w:t xml:space="preserve"> savent produire.</w:t>
      </w:r>
    </w:p>
    <w:p w14:paraId="38D1986A" w14:textId="350B08BE" w:rsidR="00DF08EF" w:rsidRDefault="00DF08EF" w:rsidP="00DF08EF">
      <w:r w:rsidRPr="00DF08EF">
        <w:t xml:space="preserve">Une de ces expériences s'appelle Base (Baryon Antibaryon </w:t>
      </w:r>
      <w:proofErr w:type="spellStart"/>
      <w:r w:rsidRPr="00DF08EF">
        <w:t>Symmetry</w:t>
      </w:r>
      <w:proofErr w:type="spellEnd"/>
      <w:r w:rsidRPr="00DF08EF">
        <w:t xml:space="preserve"> </w:t>
      </w:r>
      <w:proofErr w:type="spellStart"/>
      <w:r w:rsidRPr="00DF08EF">
        <w:t>Experiment</w:t>
      </w:r>
      <w:proofErr w:type="spellEnd"/>
      <w:r w:rsidRPr="00DF08EF">
        <w:t>)</w:t>
      </w:r>
    </w:p>
    <w:p w14:paraId="5B759E68" w14:textId="77777777" w:rsidR="00DF08EF" w:rsidRDefault="00DF08EF" w:rsidP="00DF08EF"/>
    <w:p w14:paraId="755BFD6A" w14:textId="77777777" w:rsidR="00DF08EF" w:rsidRDefault="00DF08EF" w:rsidP="00DF08EF">
      <w:pPr>
        <w:pStyle w:val="Titre2"/>
      </w:pPr>
      <w:bookmarkStart w:id="6" w:name="_Toc205496187"/>
      <w:r>
        <w:t>« Base » et l'information quantique</w:t>
      </w:r>
      <w:bookmarkEnd w:id="6"/>
    </w:p>
    <w:p w14:paraId="0EC7C737" w14:textId="08901EB2" w:rsidR="00DF08EF" w:rsidRDefault="00DF08EF" w:rsidP="00DF08EF">
      <w:r>
        <w:t xml:space="preserve">Le fonctionnement de Base repose notamment sur le piégeage d'antiprotons individuels avec un piège de </w:t>
      </w:r>
      <w:proofErr w:type="spellStart"/>
      <w:r>
        <w:t>Penning</w:t>
      </w:r>
      <w:proofErr w:type="spellEnd"/>
      <w:r>
        <w:t xml:space="preserve">. Il s'agissait initialement d'un piège à ions permettant de stocker des particules chargées, grâce à la combinaison d'un champ magnétique uniforme et d'un champ électrique quadripolaire constant. C'est le physicien néerlandais F. M. </w:t>
      </w:r>
      <w:proofErr w:type="spellStart"/>
      <w:r>
        <w:t>Penning</w:t>
      </w:r>
      <w:proofErr w:type="spellEnd"/>
      <w:r>
        <w:t xml:space="preserve"> qui a eu l'idée originale de ce piège en 1936. Le physicien américain et prix Nobel Hans </w:t>
      </w:r>
      <w:proofErr w:type="spellStart"/>
      <w:r>
        <w:t>Dehmelt</w:t>
      </w:r>
      <w:proofErr w:type="spellEnd"/>
      <w:r>
        <w:t xml:space="preserve"> l'a mise en pratique, en créant un dispositif particulièrement bien adapté à la mesure précise des propriétés des ions et des particules subatomiques stables possédant une charge électrique et un moment magnétique.</w:t>
      </w:r>
    </w:p>
    <w:p w14:paraId="213254A9" w14:textId="77777777" w:rsidR="00DF08EF" w:rsidRDefault="00DF08EF" w:rsidP="00DF08EF">
      <w:r>
        <w:t>Rappelons que ce moment ressemble à celui, en physique classique, d'une sphère chargée en rotation se comportant comme un petit aimant. Cependant, tout comme le spin d'une particule liée justement en théorie au moment cinétique de rotation d'une sphère, il s'agit ici d'un effet foncièrement quantique, et l'analogie avec la sphère ne doit pas être poussée trop loin (pour le spin d'un électron, cela impliquerait qu'un point à la surface de la sphère à l'équateur va plus vite que la lumière !).</w:t>
      </w:r>
    </w:p>
    <w:p w14:paraId="22E69C68" w14:textId="77777777" w:rsidR="00DF08EF" w:rsidRDefault="00DF08EF" w:rsidP="00DF08EF"/>
    <w:p w14:paraId="351C0361" w14:textId="1BF64312" w:rsidR="00DF08EF" w:rsidRDefault="00DF08EF" w:rsidP="00DF08EF">
      <w:r>
        <w:lastRenderedPageBreak/>
        <w:t xml:space="preserve">Pour tester le modèle standard via la symétrie CPT avec de l'antimatière, on pouvait se poser la question de savoir ce qui se passerait si l'on pouvait forcer le spin d'un antiproton à osciller entre deux états, haut et bas. On peut le faire dans le cadre de ce que l'on appelle les oscillations de Rabi (du nom du prix Nobel de physique </w:t>
      </w:r>
      <w:proofErr w:type="spellStart"/>
      <w:r>
        <w:t>Isidor</w:t>
      </w:r>
      <w:proofErr w:type="spellEnd"/>
      <w:r>
        <w:t xml:space="preserve"> Isaac Rabi) pour un système quantique à deux états. Il se produit alors une superposition quantique variable et on obtient au passage un qubit d'ordinateur quantique.</w:t>
      </w:r>
    </w:p>
    <w:p w14:paraId="22D0441A" w14:textId="5177CA0D" w:rsidR="00DF08EF" w:rsidRDefault="00DF08EF" w:rsidP="00DF08EF">
      <w:r>
        <w:t xml:space="preserve">Le </w:t>
      </w:r>
      <w:proofErr w:type="spellStart"/>
      <w:r>
        <w:t>Cern</w:t>
      </w:r>
      <w:proofErr w:type="spellEnd"/>
      <w:r>
        <w:t xml:space="preserve"> est parvenu à produire ces oscillations et à les contrôler de façon cohérente et stable pendant presque une minute.</w:t>
      </w:r>
    </w:p>
    <w:p w14:paraId="37841D4F" w14:textId="2AD17190" w:rsidR="00DF08EF" w:rsidRDefault="00DF08EF" w:rsidP="00DF08EF">
      <w:r>
        <w:t>C'est la première fois que l'on peut faire cela avec un antiproton individuel. Le fait que l'on parle de cohérence n'est pas anodin. En effet, dans le cadre des travaux sur les ordinateurs quantiques, on est confronté à ce que l'on appelle le « phénomène de décohérence ». Il s'agit de l'effet perturbateur de l'environnement d'un système quantique, qui détruit rapidement une superposition stable ou évoluant de façon ordonnée d'états quantiques.</w:t>
      </w:r>
    </w:p>
    <w:p w14:paraId="361001C2" w14:textId="33B07F44" w:rsidR="00DF08EF" w:rsidRDefault="00DF08EF" w:rsidP="00DF08EF">
      <w:r>
        <w:t xml:space="preserve">Au sujet de la production des oscillations de Rabi pour le spin d'un antiproton, et aussi pour son moment magnétique qui lui est associé, le communiqué du </w:t>
      </w:r>
      <w:proofErr w:type="spellStart"/>
      <w:r>
        <w:t>Cern</w:t>
      </w:r>
      <w:proofErr w:type="spellEnd"/>
      <w:r>
        <w:t xml:space="preserve"> explique : « Par certains aspects, on peut comparer ce processus au fait de pousser un enfant sur une balançoire. Avec la bonne poussée, la balançoire s'élance d'avant en arrière, suivant un arc de cercle, selon un rythme parfait. Imaginons maintenant que la balançoire soit un antiproton piégé unique, oscillant entre les états « haut » et « bas » de son spin, selon un rythme régulier et contrôlé. Pour parvenir à reproduire ce processus, la collaboration Base a utilisé un système avancé de pièges électromagnétiques visant à donner à l'antiproton la bonne « poussée » au bon moment. Étant donné que notre balançoire possède des propriétés quantiques, le spin-qubit d'antimatière peut même pointer dans plusieurs directions à la fois tant qu'il n'est pas observé. »</w:t>
      </w:r>
    </w:p>
    <w:p w14:paraId="35D46CA6" w14:textId="150F1139" w:rsidR="00DF08EF" w:rsidRDefault="00DF08EF" w:rsidP="00DF08EF">
      <w:r>
        <w:t xml:space="preserve">Des mesures similaires avaient déjà été obtenues avant, montrant que le moment magnétique du proton et celui de l'antiproton ont la même valeur, à quelques milliardièmes près. Mais, comme le précise le </w:t>
      </w:r>
      <w:proofErr w:type="spellStart"/>
      <w:r>
        <w:t>Cern</w:t>
      </w:r>
      <w:proofErr w:type="spellEnd"/>
      <w:r>
        <w:t>, « cependant, ce résultat avait été obtenu à l'aide d'une technique de spectroscopie incohérente dans laquelle les transitions quantiques étaient perturbées par des fluctuations du champ magnétique et des interférences dans les mesures. Grâce aux importantes améliorations apportées à l'expérience, ces mécanismes de décohérence ont été éliminés, ce qui a permis d'obtenir la première spectroscopie cohérente du spin d'un antiproton ».</w:t>
      </w:r>
    </w:p>
    <w:p w14:paraId="3BD98745" w14:textId="7E14700D" w:rsidR="00DF08EF" w:rsidRDefault="00DF08EF" w:rsidP="00DF08EF">
      <w:r>
        <w:t>Pour Stefan Ulmer, porte-parole de l'expérience Base : « Il s'agit du premier qubit d'antimatière. On peut désormais envisager d'appliquer l'ensemble des méthodes de spectroscopie cohérente à des systèmes de matière et d'antimatière uniques dans des expériences de précision. Plus encore, cette avancée permettra à la collaboration Base de réaliser des mesures du moment de l'antiproton dans de futures expériences avec une précision de dix à cent fois plus grande ».</w:t>
      </w:r>
    </w:p>
    <w:p w14:paraId="78915F24" w14:textId="23273F34" w:rsidR="00DF08EF" w:rsidRDefault="00DF08EF" w:rsidP="00DF08EF">
      <w:r>
        <w:t xml:space="preserve">On pourrait sans doute imaginer faire un ordinateur quantique avec des qubits portés par des atomes d'antihydrogène, mais ce ne serait sans doute pas facile et pas réalisable dans un futur immédiat... Mais qui sait... Et puis, les robots </w:t>
      </w:r>
      <w:proofErr w:type="spellStart"/>
      <w:r>
        <w:t>positroniques</w:t>
      </w:r>
      <w:proofErr w:type="spellEnd"/>
      <w:r>
        <w:t xml:space="preserve"> d'Isaac Asimov fonctionnent précisément avec de l'antimatière...</w:t>
      </w:r>
    </w:p>
    <w:p w14:paraId="49F04ABE" w14:textId="77777777" w:rsidR="00DF08EF" w:rsidRPr="00DF08EF" w:rsidRDefault="00DF08EF" w:rsidP="00DF08EF"/>
    <w:sectPr w:rsidR="00DF08EF" w:rsidRPr="00DF08EF">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4DDEB" w14:textId="77777777" w:rsidR="00AA38FE" w:rsidRDefault="00AA38FE" w:rsidP="00B33482">
      <w:pPr>
        <w:spacing w:after="0" w:line="240" w:lineRule="auto"/>
      </w:pPr>
      <w:r>
        <w:separator/>
      </w:r>
    </w:p>
  </w:endnote>
  <w:endnote w:type="continuationSeparator" w:id="0">
    <w:p w14:paraId="343EAC15" w14:textId="77777777" w:rsidR="00AA38FE" w:rsidRDefault="00AA38FE"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4332C" w14:textId="77777777" w:rsidR="00AA38FE" w:rsidRDefault="00AA38FE" w:rsidP="00B33482">
      <w:pPr>
        <w:spacing w:after="0" w:line="240" w:lineRule="auto"/>
      </w:pPr>
      <w:r>
        <w:separator/>
      </w:r>
    </w:p>
  </w:footnote>
  <w:footnote w:type="continuationSeparator" w:id="0">
    <w:p w14:paraId="025EBF47" w14:textId="77777777" w:rsidR="00AA38FE" w:rsidRDefault="00AA38FE"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B638" w14:textId="019D45AB" w:rsidR="00B33482" w:rsidRPr="00F67AFF" w:rsidRDefault="00F67AFF" w:rsidP="00F67AFF">
    <w:pPr>
      <w:pStyle w:val="En-tte"/>
    </w:pPr>
    <w:r>
      <w:t>S</w:t>
    </w:r>
    <w:r w:rsidR="00B94464">
      <w:t>I</w:t>
    </w:r>
    <w:r>
      <w:t xml:space="preserve"> –</w:t>
    </w:r>
    <w:r w:rsidR="00C17AEB">
      <w:t xml:space="preserve"> </w:t>
    </w:r>
    <w:r w:rsidR="00DF08EF" w:rsidRPr="00DF08EF">
      <w:t>Qubits d'antimatière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E118B5"/>
    <w:multiLevelType w:val="hybridMultilevel"/>
    <w:tmpl w:val="F8AA3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4B73BE"/>
    <w:multiLevelType w:val="multilevel"/>
    <w:tmpl w:val="0294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521098"/>
    <w:multiLevelType w:val="hybridMultilevel"/>
    <w:tmpl w:val="FD1837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8B6FB6"/>
    <w:multiLevelType w:val="multilevel"/>
    <w:tmpl w:val="D7CE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9F71DE"/>
    <w:multiLevelType w:val="multilevel"/>
    <w:tmpl w:val="353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B9552C"/>
    <w:multiLevelType w:val="multilevel"/>
    <w:tmpl w:val="6BA8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F704DC"/>
    <w:multiLevelType w:val="multilevel"/>
    <w:tmpl w:val="3C4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404475"/>
    <w:multiLevelType w:val="multilevel"/>
    <w:tmpl w:val="13A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69430F"/>
    <w:multiLevelType w:val="hybridMultilevel"/>
    <w:tmpl w:val="AFC4A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97D28F5"/>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 w15:restartNumberingAfterBreak="0">
    <w:nsid w:val="0A4658CE"/>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 w15:restartNumberingAfterBreak="0">
    <w:nsid w:val="0B3C3E13"/>
    <w:multiLevelType w:val="multilevel"/>
    <w:tmpl w:val="3CA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5D0DEA"/>
    <w:multiLevelType w:val="multilevel"/>
    <w:tmpl w:val="F36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B0132B"/>
    <w:multiLevelType w:val="multilevel"/>
    <w:tmpl w:val="038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0C8C7FAA"/>
    <w:multiLevelType w:val="hybridMultilevel"/>
    <w:tmpl w:val="DF7C30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0CA309FC"/>
    <w:multiLevelType w:val="multilevel"/>
    <w:tmpl w:val="867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21" w15:restartNumberingAfterBreak="0">
    <w:nsid w:val="0E7378BC"/>
    <w:multiLevelType w:val="multilevel"/>
    <w:tmpl w:val="34E6C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151E9F"/>
    <w:multiLevelType w:val="multilevel"/>
    <w:tmpl w:val="032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0902A44"/>
    <w:multiLevelType w:val="multilevel"/>
    <w:tmpl w:val="44C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1533E68"/>
    <w:multiLevelType w:val="multilevel"/>
    <w:tmpl w:val="AF4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1E4004F"/>
    <w:multiLevelType w:val="hybridMultilevel"/>
    <w:tmpl w:val="1536F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122B3E53"/>
    <w:multiLevelType w:val="multilevel"/>
    <w:tmpl w:val="5678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2A033C1"/>
    <w:multiLevelType w:val="multilevel"/>
    <w:tmpl w:val="3E5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30303A8"/>
    <w:multiLevelType w:val="hybridMultilevel"/>
    <w:tmpl w:val="E10645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13351D02"/>
    <w:multiLevelType w:val="multilevel"/>
    <w:tmpl w:val="FC5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45B263A"/>
    <w:multiLevelType w:val="multilevel"/>
    <w:tmpl w:val="63D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65E3BA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33" w15:restartNumberingAfterBreak="0">
    <w:nsid w:val="16DE7F77"/>
    <w:multiLevelType w:val="multilevel"/>
    <w:tmpl w:val="B83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19A628F5"/>
    <w:multiLevelType w:val="hybridMultilevel"/>
    <w:tmpl w:val="DBD86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19F032D1"/>
    <w:multiLevelType w:val="multilevel"/>
    <w:tmpl w:val="62B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B8A39CE"/>
    <w:multiLevelType w:val="multilevel"/>
    <w:tmpl w:val="861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1EA72102"/>
    <w:multiLevelType w:val="multilevel"/>
    <w:tmpl w:val="DDD8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027339B"/>
    <w:multiLevelType w:val="multilevel"/>
    <w:tmpl w:val="F36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27D54EB"/>
    <w:multiLevelType w:val="multilevel"/>
    <w:tmpl w:val="0944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37753FA"/>
    <w:multiLevelType w:val="multilevel"/>
    <w:tmpl w:val="E2A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38E461A"/>
    <w:multiLevelType w:val="hybridMultilevel"/>
    <w:tmpl w:val="D2B4E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2501411D"/>
    <w:multiLevelType w:val="multilevel"/>
    <w:tmpl w:val="67C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67C15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49"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2D6A68D4"/>
    <w:multiLevelType w:val="multilevel"/>
    <w:tmpl w:val="CAB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F452615"/>
    <w:multiLevelType w:val="multilevel"/>
    <w:tmpl w:val="3CF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1571AD2"/>
    <w:multiLevelType w:val="multilevel"/>
    <w:tmpl w:val="3D0C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1A41409"/>
    <w:multiLevelType w:val="multilevel"/>
    <w:tmpl w:val="99E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1D8704B"/>
    <w:multiLevelType w:val="hybridMultilevel"/>
    <w:tmpl w:val="5FC224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31DD2D1E"/>
    <w:multiLevelType w:val="multilevel"/>
    <w:tmpl w:val="4B6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2314C2F"/>
    <w:multiLevelType w:val="multilevel"/>
    <w:tmpl w:val="C5B6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2396F41"/>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61" w15:restartNumberingAfterBreak="0">
    <w:nsid w:val="323E31FD"/>
    <w:multiLevelType w:val="multilevel"/>
    <w:tmpl w:val="C46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2B327CC"/>
    <w:multiLevelType w:val="multilevel"/>
    <w:tmpl w:val="EAFC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3C12881"/>
    <w:multiLevelType w:val="multilevel"/>
    <w:tmpl w:val="2EC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4444FFC"/>
    <w:multiLevelType w:val="hybridMultilevel"/>
    <w:tmpl w:val="63B6BD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34B656F4"/>
    <w:multiLevelType w:val="hybridMultilevel"/>
    <w:tmpl w:val="38EAB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34DB7A0A"/>
    <w:multiLevelType w:val="multilevel"/>
    <w:tmpl w:val="46C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5D86D34"/>
    <w:multiLevelType w:val="multilevel"/>
    <w:tmpl w:val="676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377A0832"/>
    <w:multiLevelType w:val="hybridMultilevel"/>
    <w:tmpl w:val="0F28AE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3841629F"/>
    <w:multiLevelType w:val="multilevel"/>
    <w:tmpl w:val="870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9662DFB"/>
    <w:multiLevelType w:val="multilevel"/>
    <w:tmpl w:val="5A6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3B0C7C2D"/>
    <w:multiLevelType w:val="hybridMultilevel"/>
    <w:tmpl w:val="19D44C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3B986479"/>
    <w:multiLevelType w:val="multilevel"/>
    <w:tmpl w:val="A72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BC120FA"/>
    <w:multiLevelType w:val="multilevel"/>
    <w:tmpl w:val="BD9A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BFA2A30"/>
    <w:multiLevelType w:val="multilevel"/>
    <w:tmpl w:val="618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C194F1F"/>
    <w:multiLevelType w:val="multilevel"/>
    <w:tmpl w:val="5B9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C344A10"/>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1" w15:restartNumberingAfterBreak="0">
    <w:nsid w:val="3D2B5978"/>
    <w:multiLevelType w:val="multilevel"/>
    <w:tmpl w:val="5100E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01B7D2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3" w15:restartNumberingAfterBreak="0">
    <w:nsid w:val="412902F2"/>
    <w:multiLevelType w:val="multilevel"/>
    <w:tmpl w:val="46D24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30555F0"/>
    <w:multiLevelType w:val="multilevel"/>
    <w:tmpl w:val="4A7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35A21D3"/>
    <w:multiLevelType w:val="multilevel"/>
    <w:tmpl w:val="C3A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3CE668D"/>
    <w:multiLevelType w:val="multilevel"/>
    <w:tmpl w:val="F1DE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3CE77AB"/>
    <w:multiLevelType w:val="hybridMultilevel"/>
    <w:tmpl w:val="66FC4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43FA0024"/>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9" w15:restartNumberingAfterBreak="0">
    <w:nsid w:val="4591043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0" w15:restartNumberingAfterBreak="0">
    <w:nsid w:val="473B5464"/>
    <w:multiLevelType w:val="multilevel"/>
    <w:tmpl w:val="8F483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7A71850"/>
    <w:multiLevelType w:val="multilevel"/>
    <w:tmpl w:val="DB3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7F2563F"/>
    <w:multiLevelType w:val="hybridMultilevel"/>
    <w:tmpl w:val="DB3659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49EE64E8"/>
    <w:multiLevelType w:val="multilevel"/>
    <w:tmpl w:val="BB367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A683D0C"/>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6" w15:restartNumberingAfterBreak="0">
    <w:nsid w:val="4A6B1FE5"/>
    <w:multiLevelType w:val="hybridMultilevel"/>
    <w:tmpl w:val="845C49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4A914E99"/>
    <w:multiLevelType w:val="multilevel"/>
    <w:tmpl w:val="F1C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B5E2C3B"/>
    <w:multiLevelType w:val="multilevel"/>
    <w:tmpl w:val="3E4E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BE66CA4"/>
    <w:multiLevelType w:val="multilevel"/>
    <w:tmpl w:val="455A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E391DB1"/>
    <w:multiLevelType w:val="hybridMultilevel"/>
    <w:tmpl w:val="8034DA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509D5423"/>
    <w:multiLevelType w:val="hybridMultilevel"/>
    <w:tmpl w:val="0E10F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51737A8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4" w15:restartNumberingAfterBreak="0">
    <w:nsid w:val="51FC662B"/>
    <w:multiLevelType w:val="multilevel"/>
    <w:tmpl w:val="90D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60A0315"/>
    <w:multiLevelType w:val="multilevel"/>
    <w:tmpl w:val="BE6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72A2A49"/>
    <w:multiLevelType w:val="hybridMultilevel"/>
    <w:tmpl w:val="F790F6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5862636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8" w15:restartNumberingAfterBreak="0">
    <w:nsid w:val="5935069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9"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0" w15:restartNumberingAfterBreak="0">
    <w:nsid w:val="5CE5011D"/>
    <w:multiLevelType w:val="multilevel"/>
    <w:tmpl w:val="EBF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CFF681A"/>
    <w:multiLevelType w:val="hybridMultilevel"/>
    <w:tmpl w:val="0FD48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15:restartNumberingAfterBreak="0">
    <w:nsid w:val="60E750A9"/>
    <w:multiLevelType w:val="hybridMultilevel"/>
    <w:tmpl w:val="2F96D3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6" w15:restartNumberingAfterBreak="0">
    <w:nsid w:val="61DD1F69"/>
    <w:multiLevelType w:val="multilevel"/>
    <w:tmpl w:val="753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2786AE5"/>
    <w:multiLevelType w:val="hybridMultilevel"/>
    <w:tmpl w:val="21288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8" w15:restartNumberingAfterBreak="0">
    <w:nsid w:val="647C278E"/>
    <w:multiLevelType w:val="multilevel"/>
    <w:tmpl w:val="61A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70C0608"/>
    <w:multiLevelType w:val="hybridMultilevel"/>
    <w:tmpl w:val="00B8C9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nsid w:val="679F1A53"/>
    <w:multiLevelType w:val="multilevel"/>
    <w:tmpl w:val="36F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8E563AD"/>
    <w:multiLevelType w:val="hybridMultilevel"/>
    <w:tmpl w:val="58485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3" w15:restartNumberingAfterBreak="0">
    <w:nsid w:val="6A28445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4" w15:restartNumberingAfterBreak="0">
    <w:nsid w:val="6A6C7E7C"/>
    <w:multiLevelType w:val="multilevel"/>
    <w:tmpl w:val="6BF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7" w15:restartNumberingAfterBreak="0">
    <w:nsid w:val="6F236D22"/>
    <w:multiLevelType w:val="multilevel"/>
    <w:tmpl w:val="E94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FDB6438"/>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9" w15:restartNumberingAfterBreak="0">
    <w:nsid w:val="712558BD"/>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0" w15:restartNumberingAfterBreak="0">
    <w:nsid w:val="719A64D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1" w15:restartNumberingAfterBreak="0">
    <w:nsid w:val="71C969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2"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2660D9F"/>
    <w:multiLevelType w:val="multilevel"/>
    <w:tmpl w:val="90B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455269E"/>
    <w:multiLevelType w:val="hybridMultilevel"/>
    <w:tmpl w:val="4F749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6" w15:restartNumberingAfterBreak="0">
    <w:nsid w:val="74CA4B4C"/>
    <w:multiLevelType w:val="multilevel"/>
    <w:tmpl w:val="C40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71D72F0"/>
    <w:multiLevelType w:val="hybridMultilevel"/>
    <w:tmpl w:val="6464E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8" w15:restartNumberingAfterBreak="0">
    <w:nsid w:val="776950B9"/>
    <w:multiLevelType w:val="multilevel"/>
    <w:tmpl w:val="122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0"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96603B7"/>
    <w:multiLevelType w:val="multilevel"/>
    <w:tmpl w:val="76A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9A455E3"/>
    <w:multiLevelType w:val="multilevel"/>
    <w:tmpl w:val="7C3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4" w15:restartNumberingAfterBreak="0">
    <w:nsid w:val="7B151E00"/>
    <w:multiLevelType w:val="multilevel"/>
    <w:tmpl w:val="251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B496548"/>
    <w:multiLevelType w:val="hybridMultilevel"/>
    <w:tmpl w:val="96D63D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6"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CEC46E4"/>
    <w:multiLevelType w:val="multilevel"/>
    <w:tmpl w:val="AF5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E6E1832"/>
    <w:multiLevelType w:val="multilevel"/>
    <w:tmpl w:val="DA1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EF3156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num w:numId="1" w16cid:durableId="270556088">
    <w:abstractNumId w:val="139"/>
  </w:num>
  <w:num w:numId="2" w16cid:durableId="581375566">
    <w:abstractNumId w:val="112"/>
  </w:num>
  <w:num w:numId="3" w16cid:durableId="1576433304">
    <w:abstractNumId w:val="39"/>
  </w:num>
  <w:num w:numId="4" w16cid:durableId="1758863331">
    <w:abstractNumId w:val="4"/>
  </w:num>
  <w:num w:numId="5" w16cid:durableId="1346327887">
    <w:abstractNumId w:val="143"/>
  </w:num>
  <w:num w:numId="6" w16cid:durableId="1344431055">
    <w:abstractNumId w:val="74"/>
  </w:num>
  <w:num w:numId="7" w16cid:durableId="2024015979">
    <w:abstractNumId w:val="125"/>
  </w:num>
  <w:num w:numId="8" w16cid:durableId="1765303503">
    <w:abstractNumId w:val="35"/>
  </w:num>
  <w:num w:numId="9" w16cid:durableId="75444367">
    <w:abstractNumId w:val="47"/>
  </w:num>
  <w:num w:numId="10" w16cid:durableId="1588880234">
    <w:abstractNumId w:val="15"/>
  </w:num>
  <w:num w:numId="11" w16cid:durableId="1676960713">
    <w:abstractNumId w:val="34"/>
  </w:num>
  <w:num w:numId="12" w16cid:durableId="437485136">
    <w:abstractNumId w:val="40"/>
  </w:num>
  <w:num w:numId="13" w16cid:durableId="220361977">
    <w:abstractNumId w:val="73"/>
  </w:num>
  <w:num w:numId="14" w16cid:durableId="448820950">
    <w:abstractNumId w:val="101"/>
  </w:num>
  <w:num w:numId="15" w16cid:durableId="1887913298">
    <w:abstractNumId w:val="51"/>
  </w:num>
  <w:num w:numId="16" w16cid:durableId="1049066289">
    <w:abstractNumId w:val="114"/>
  </w:num>
  <w:num w:numId="17" w16cid:durableId="665939388">
    <w:abstractNumId w:val="50"/>
  </w:num>
  <w:num w:numId="18" w16cid:durableId="1923752419">
    <w:abstractNumId w:val="68"/>
  </w:num>
  <w:num w:numId="19" w16cid:durableId="1381975882">
    <w:abstractNumId w:val="24"/>
  </w:num>
  <w:num w:numId="20" w16cid:durableId="1651785566">
    <w:abstractNumId w:val="93"/>
  </w:num>
  <w:num w:numId="21" w16cid:durableId="102920044">
    <w:abstractNumId w:val="132"/>
  </w:num>
  <w:num w:numId="22" w16cid:durableId="1819608093">
    <w:abstractNumId w:val="72"/>
  </w:num>
  <w:num w:numId="23" w16cid:durableId="1273904835">
    <w:abstractNumId w:val="146"/>
  </w:num>
  <w:num w:numId="24" w16cid:durableId="1995792255">
    <w:abstractNumId w:val="140"/>
  </w:num>
  <w:num w:numId="25" w16cid:durableId="1895895183">
    <w:abstractNumId w:val="119"/>
  </w:num>
  <w:num w:numId="26" w16cid:durableId="1158037684">
    <w:abstractNumId w:val="113"/>
  </w:num>
  <w:num w:numId="27" w16cid:durableId="484587024">
    <w:abstractNumId w:val="20"/>
  </w:num>
  <w:num w:numId="28" w16cid:durableId="1936667293">
    <w:abstractNumId w:val="0"/>
  </w:num>
  <w:num w:numId="29" w16cid:durableId="1736471304">
    <w:abstractNumId w:val="109"/>
  </w:num>
  <w:num w:numId="30" w16cid:durableId="174616334">
    <w:abstractNumId w:val="49"/>
  </w:num>
  <w:num w:numId="31" w16cid:durableId="1037663965">
    <w:abstractNumId w:val="52"/>
  </w:num>
  <w:num w:numId="32" w16cid:durableId="90471715">
    <w:abstractNumId w:val="17"/>
  </w:num>
  <w:num w:numId="33" w16cid:durableId="874536988">
    <w:abstractNumId w:val="134"/>
  </w:num>
  <w:num w:numId="34" w16cid:durableId="1006402377">
    <w:abstractNumId w:val="126"/>
  </w:num>
  <w:num w:numId="35" w16cid:durableId="699626777">
    <w:abstractNumId w:val="85"/>
  </w:num>
  <w:num w:numId="36" w16cid:durableId="1127549319">
    <w:abstractNumId w:val="44"/>
  </w:num>
  <w:num w:numId="37" w16cid:durableId="648947424">
    <w:abstractNumId w:val="10"/>
  </w:num>
  <w:num w:numId="38" w16cid:durableId="1446191048">
    <w:abstractNumId w:val="117"/>
  </w:num>
  <w:num w:numId="39" w16cid:durableId="1904827982">
    <w:abstractNumId w:val="91"/>
  </w:num>
  <w:num w:numId="40" w16cid:durableId="1490050150">
    <w:abstractNumId w:val="54"/>
  </w:num>
  <w:num w:numId="41" w16cid:durableId="1975287572">
    <w:abstractNumId w:val="138"/>
  </w:num>
  <w:num w:numId="42" w16cid:durableId="1081294862">
    <w:abstractNumId w:val="8"/>
  </w:num>
  <w:num w:numId="43" w16cid:durableId="142160107">
    <w:abstractNumId w:val="6"/>
  </w:num>
  <w:num w:numId="44" w16cid:durableId="1038702340">
    <w:abstractNumId w:val="104"/>
  </w:num>
  <w:num w:numId="45" w16cid:durableId="2039042633">
    <w:abstractNumId w:val="13"/>
  </w:num>
  <w:num w:numId="46" w16cid:durableId="1213619380">
    <w:abstractNumId w:val="22"/>
  </w:num>
  <w:num w:numId="47" w16cid:durableId="865604687">
    <w:abstractNumId w:val="67"/>
  </w:num>
  <w:num w:numId="48" w16cid:durableId="975993828">
    <w:abstractNumId w:val="65"/>
  </w:num>
  <w:num w:numId="49" w16cid:durableId="1745758578">
    <w:abstractNumId w:val="45"/>
  </w:num>
  <w:num w:numId="50" w16cid:durableId="240338908">
    <w:abstractNumId w:val="137"/>
  </w:num>
  <w:num w:numId="51" w16cid:durableId="639844422">
    <w:abstractNumId w:val="1"/>
  </w:num>
  <w:num w:numId="52" w16cid:durableId="1051416224">
    <w:abstractNumId w:val="18"/>
  </w:num>
  <w:num w:numId="53" w16cid:durableId="1603610307">
    <w:abstractNumId w:val="102"/>
  </w:num>
  <w:num w:numId="54" w16cid:durableId="2115319808">
    <w:abstractNumId w:val="42"/>
  </w:num>
  <w:num w:numId="55" w16cid:durableId="384062388">
    <w:abstractNumId w:val="23"/>
  </w:num>
  <w:num w:numId="56" w16cid:durableId="595360428">
    <w:abstractNumId w:val="110"/>
  </w:num>
  <w:num w:numId="57" w16cid:durableId="1541242334">
    <w:abstractNumId w:val="121"/>
  </w:num>
  <w:num w:numId="58" w16cid:durableId="1359699977">
    <w:abstractNumId w:val="147"/>
  </w:num>
  <w:num w:numId="59" w16cid:durableId="2135707130">
    <w:abstractNumId w:val="21"/>
  </w:num>
  <w:num w:numId="60" w16cid:durableId="285428409">
    <w:abstractNumId w:val="81"/>
  </w:num>
  <w:num w:numId="61" w16cid:durableId="1682853772">
    <w:abstractNumId w:val="28"/>
  </w:num>
  <w:num w:numId="62" w16cid:durableId="1536775378">
    <w:abstractNumId w:val="124"/>
  </w:num>
  <w:num w:numId="63" w16cid:durableId="524563893">
    <w:abstractNumId w:val="83"/>
  </w:num>
  <w:num w:numId="64" w16cid:durableId="1704788406">
    <w:abstractNumId w:val="58"/>
  </w:num>
  <w:num w:numId="65" w16cid:durableId="142431312">
    <w:abstractNumId w:val="16"/>
  </w:num>
  <w:num w:numId="66" w16cid:durableId="135685048">
    <w:abstractNumId w:val="144"/>
  </w:num>
  <w:num w:numId="67" w16cid:durableId="2060662086">
    <w:abstractNumId w:val="135"/>
  </w:num>
  <w:num w:numId="68" w16cid:durableId="391008206">
    <w:abstractNumId w:val="100"/>
  </w:num>
  <w:num w:numId="69" w16cid:durableId="1346009074">
    <w:abstractNumId w:val="92"/>
  </w:num>
  <w:num w:numId="70" w16cid:durableId="1897280301">
    <w:abstractNumId w:val="26"/>
  </w:num>
  <w:num w:numId="71" w16cid:durableId="599798430">
    <w:abstractNumId w:val="36"/>
  </w:num>
  <w:num w:numId="72" w16cid:durableId="127012256">
    <w:abstractNumId w:val="111"/>
  </w:num>
  <w:num w:numId="73" w16cid:durableId="907345925">
    <w:abstractNumId w:val="122"/>
  </w:num>
  <w:num w:numId="74" w16cid:durableId="2114855719">
    <w:abstractNumId w:val="87"/>
  </w:num>
  <w:num w:numId="75" w16cid:durableId="1297565778">
    <w:abstractNumId w:val="127"/>
  </w:num>
  <w:num w:numId="76" w16cid:durableId="1597590367">
    <w:abstractNumId w:val="56"/>
  </w:num>
  <w:num w:numId="77" w16cid:durableId="538591263">
    <w:abstractNumId w:val="70"/>
  </w:num>
  <w:num w:numId="78" w16cid:durableId="919604885">
    <w:abstractNumId w:val="37"/>
  </w:num>
  <w:num w:numId="79" w16cid:durableId="1291325948">
    <w:abstractNumId w:val="43"/>
  </w:num>
  <w:num w:numId="80" w16cid:durableId="32121905">
    <w:abstractNumId w:val="63"/>
  </w:num>
  <w:num w:numId="81" w16cid:durableId="747195222">
    <w:abstractNumId w:val="61"/>
  </w:num>
  <w:num w:numId="82" w16cid:durableId="1915628834">
    <w:abstractNumId w:val="133"/>
  </w:num>
  <w:num w:numId="83" w16cid:durableId="248001456">
    <w:abstractNumId w:val="77"/>
  </w:num>
  <w:num w:numId="84" w16cid:durableId="1494300665">
    <w:abstractNumId w:val="33"/>
  </w:num>
  <w:num w:numId="85" w16cid:durableId="2010210960">
    <w:abstractNumId w:val="14"/>
  </w:num>
  <w:num w:numId="86" w16cid:durableId="1816412640">
    <w:abstractNumId w:val="19"/>
  </w:num>
  <w:num w:numId="87" w16cid:durableId="700208159">
    <w:abstractNumId w:val="66"/>
  </w:num>
  <w:num w:numId="88" w16cid:durableId="175970055">
    <w:abstractNumId w:val="136"/>
  </w:num>
  <w:num w:numId="89" w16cid:durableId="1558005105">
    <w:abstractNumId w:val="25"/>
  </w:num>
  <w:num w:numId="90" w16cid:durableId="154955487">
    <w:abstractNumId w:val="71"/>
  </w:num>
  <w:num w:numId="91" w16cid:durableId="848250944">
    <w:abstractNumId w:val="46"/>
  </w:num>
  <w:num w:numId="92" w16cid:durableId="1884906977">
    <w:abstractNumId w:val="97"/>
  </w:num>
  <w:num w:numId="93" w16cid:durableId="1206721746">
    <w:abstractNumId w:val="84"/>
  </w:num>
  <w:num w:numId="94" w16cid:durableId="893353053">
    <w:abstractNumId w:val="105"/>
  </w:num>
  <w:num w:numId="95" w16cid:durableId="1759250294">
    <w:abstractNumId w:val="107"/>
  </w:num>
  <w:num w:numId="96" w16cid:durableId="1324890122">
    <w:abstractNumId w:val="141"/>
  </w:num>
  <w:num w:numId="97" w16cid:durableId="872154857">
    <w:abstractNumId w:val="30"/>
  </w:num>
  <w:num w:numId="98" w16cid:durableId="203907024">
    <w:abstractNumId w:val="78"/>
  </w:num>
  <w:num w:numId="99" w16cid:durableId="507670096">
    <w:abstractNumId w:val="9"/>
  </w:num>
  <w:num w:numId="100" w16cid:durableId="366680495">
    <w:abstractNumId w:val="76"/>
  </w:num>
  <w:num w:numId="101" w16cid:durableId="2073505911">
    <w:abstractNumId w:val="148"/>
  </w:num>
  <w:num w:numId="102" w16cid:durableId="1289818744">
    <w:abstractNumId w:val="82"/>
  </w:num>
  <w:num w:numId="103" w16cid:durableId="739794432">
    <w:abstractNumId w:val="131"/>
  </w:num>
  <w:num w:numId="104" w16cid:durableId="1495561837">
    <w:abstractNumId w:val="149"/>
  </w:num>
  <w:num w:numId="105" w16cid:durableId="879629155">
    <w:abstractNumId w:val="128"/>
  </w:num>
  <w:num w:numId="106" w16cid:durableId="1094089855">
    <w:abstractNumId w:val="123"/>
  </w:num>
  <w:num w:numId="107" w16cid:durableId="801457768">
    <w:abstractNumId w:val="80"/>
  </w:num>
  <w:num w:numId="108" w16cid:durableId="1480540028">
    <w:abstractNumId w:val="89"/>
  </w:num>
  <w:num w:numId="109" w16cid:durableId="1455444808">
    <w:abstractNumId w:val="88"/>
  </w:num>
  <w:num w:numId="110" w16cid:durableId="1182473210">
    <w:abstractNumId w:val="129"/>
  </w:num>
  <w:num w:numId="111" w16cid:durableId="1937862120">
    <w:abstractNumId w:val="60"/>
  </w:num>
  <w:num w:numId="112" w16cid:durableId="1848592209">
    <w:abstractNumId w:val="48"/>
  </w:num>
  <w:num w:numId="113" w16cid:durableId="695621450">
    <w:abstractNumId w:val="11"/>
  </w:num>
  <w:num w:numId="114" w16cid:durableId="1679233220">
    <w:abstractNumId w:val="108"/>
  </w:num>
  <w:num w:numId="115" w16cid:durableId="1664965734">
    <w:abstractNumId w:val="12"/>
  </w:num>
  <w:num w:numId="116" w16cid:durableId="964043853">
    <w:abstractNumId w:val="103"/>
  </w:num>
  <w:num w:numId="117" w16cid:durableId="101850642">
    <w:abstractNumId w:val="95"/>
  </w:num>
  <w:num w:numId="118" w16cid:durableId="1175530832">
    <w:abstractNumId w:val="32"/>
  </w:num>
  <w:num w:numId="119" w16cid:durableId="115221258">
    <w:abstractNumId w:val="130"/>
  </w:num>
  <w:num w:numId="120" w16cid:durableId="1346134902">
    <w:abstractNumId w:val="38"/>
  </w:num>
  <w:num w:numId="121" w16cid:durableId="587545451">
    <w:abstractNumId w:val="116"/>
  </w:num>
  <w:num w:numId="122" w16cid:durableId="1876187860">
    <w:abstractNumId w:val="90"/>
  </w:num>
  <w:num w:numId="123" w16cid:durableId="1827938486">
    <w:abstractNumId w:val="53"/>
  </w:num>
  <w:num w:numId="124" w16cid:durableId="1448037247">
    <w:abstractNumId w:val="118"/>
  </w:num>
  <w:num w:numId="125" w16cid:durableId="1405685203">
    <w:abstractNumId w:val="94"/>
  </w:num>
  <w:num w:numId="126" w16cid:durableId="579600483">
    <w:abstractNumId w:val="3"/>
  </w:num>
  <w:num w:numId="127" w16cid:durableId="1725179263">
    <w:abstractNumId w:val="31"/>
  </w:num>
  <w:num w:numId="128" w16cid:durableId="2013216628">
    <w:abstractNumId w:val="79"/>
  </w:num>
  <w:num w:numId="129" w16cid:durableId="1334606275">
    <w:abstractNumId w:val="5"/>
  </w:num>
  <w:num w:numId="130" w16cid:durableId="1522478389">
    <w:abstractNumId w:val="142"/>
  </w:num>
  <w:num w:numId="131" w16cid:durableId="932009864">
    <w:abstractNumId w:val="86"/>
  </w:num>
  <w:num w:numId="132" w16cid:durableId="1008485224">
    <w:abstractNumId w:val="64"/>
  </w:num>
  <w:num w:numId="133" w16cid:durableId="250311258">
    <w:abstractNumId w:val="69"/>
  </w:num>
  <w:num w:numId="134" w16cid:durableId="110783056">
    <w:abstractNumId w:val="27"/>
  </w:num>
  <w:num w:numId="135" w16cid:durableId="1130125438">
    <w:abstractNumId w:val="99"/>
  </w:num>
  <w:num w:numId="136" w16cid:durableId="119567367">
    <w:abstractNumId w:val="62"/>
  </w:num>
  <w:num w:numId="137" w16cid:durableId="810949944">
    <w:abstractNumId w:val="29"/>
  </w:num>
  <w:num w:numId="138" w16cid:durableId="322047288">
    <w:abstractNumId w:val="115"/>
  </w:num>
  <w:num w:numId="139" w16cid:durableId="1423186135">
    <w:abstractNumId w:val="41"/>
  </w:num>
  <w:num w:numId="140" w16cid:durableId="797725724">
    <w:abstractNumId w:val="55"/>
  </w:num>
  <w:num w:numId="141" w16cid:durableId="934635423">
    <w:abstractNumId w:val="145"/>
  </w:num>
  <w:num w:numId="142" w16cid:durableId="2044211445">
    <w:abstractNumId w:val="120"/>
  </w:num>
  <w:num w:numId="143" w16cid:durableId="211380597">
    <w:abstractNumId w:val="98"/>
  </w:num>
  <w:num w:numId="144" w16cid:durableId="1580745130">
    <w:abstractNumId w:val="2"/>
  </w:num>
  <w:num w:numId="145" w16cid:durableId="785461875">
    <w:abstractNumId w:val="59"/>
  </w:num>
  <w:num w:numId="146" w16cid:durableId="9112581">
    <w:abstractNumId w:val="7"/>
  </w:num>
  <w:num w:numId="147" w16cid:durableId="1396198803">
    <w:abstractNumId w:val="106"/>
  </w:num>
  <w:num w:numId="148" w16cid:durableId="2034111540">
    <w:abstractNumId w:val="75"/>
  </w:num>
  <w:num w:numId="149" w16cid:durableId="481973001">
    <w:abstractNumId w:val="96"/>
  </w:num>
  <w:num w:numId="150" w16cid:durableId="1893883000">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2F3A"/>
    <w:rsid w:val="000205C3"/>
    <w:rsid w:val="00027ED3"/>
    <w:rsid w:val="0005339A"/>
    <w:rsid w:val="000674D0"/>
    <w:rsid w:val="0006798B"/>
    <w:rsid w:val="00072508"/>
    <w:rsid w:val="00084C87"/>
    <w:rsid w:val="00084D78"/>
    <w:rsid w:val="00094944"/>
    <w:rsid w:val="000A2C99"/>
    <w:rsid w:val="000D77D6"/>
    <w:rsid w:val="00102983"/>
    <w:rsid w:val="0011098D"/>
    <w:rsid w:val="00112920"/>
    <w:rsid w:val="001278EF"/>
    <w:rsid w:val="00172500"/>
    <w:rsid w:val="00177D52"/>
    <w:rsid w:val="00182BCA"/>
    <w:rsid w:val="00183892"/>
    <w:rsid w:val="00187C83"/>
    <w:rsid w:val="00196DE9"/>
    <w:rsid w:val="001A20AD"/>
    <w:rsid w:val="001D1E4C"/>
    <w:rsid w:val="0020290C"/>
    <w:rsid w:val="0021504F"/>
    <w:rsid w:val="00242D8A"/>
    <w:rsid w:val="00264E10"/>
    <w:rsid w:val="00275575"/>
    <w:rsid w:val="002D54BA"/>
    <w:rsid w:val="002E0A2D"/>
    <w:rsid w:val="002E6892"/>
    <w:rsid w:val="002E74D4"/>
    <w:rsid w:val="00303552"/>
    <w:rsid w:val="003062E2"/>
    <w:rsid w:val="003169B0"/>
    <w:rsid w:val="00333910"/>
    <w:rsid w:val="003604A0"/>
    <w:rsid w:val="003618C1"/>
    <w:rsid w:val="00367705"/>
    <w:rsid w:val="003758AA"/>
    <w:rsid w:val="003840B1"/>
    <w:rsid w:val="003A01AC"/>
    <w:rsid w:val="003A3356"/>
    <w:rsid w:val="003C5356"/>
    <w:rsid w:val="003D455A"/>
    <w:rsid w:val="003D5A98"/>
    <w:rsid w:val="0041209D"/>
    <w:rsid w:val="00415B17"/>
    <w:rsid w:val="00424976"/>
    <w:rsid w:val="004478B9"/>
    <w:rsid w:val="00453C2A"/>
    <w:rsid w:val="004776A8"/>
    <w:rsid w:val="005267B7"/>
    <w:rsid w:val="00545225"/>
    <w:rsid w:val="005913FA"/>
    <w:rsid w:val="005A1B48"/>
    <w:rsid w:val="005C020A"/>
    <w:rsid w:val="005C5CCE"/>
    <w:rsid w:val="005C6481"/>
    <w:rsid w:val="005D3D3D"/>
    <w:rsid w:val="005D3FD9"/>
    <w:rsid w:val="00600406"/>
    <w:rsid w:val="00624C78"/>
    <w:rsid w:val="006358D7"/>
    <w:rsid w:val="00635AA5"/>
    <w:rsid w:val="00687911"/>
    <w:rsid w:val="007007FE"/>
    <w:rsid w:val="00734987"/>
    <w:rsid w:val="00747D38"/>
    <w:rsid w:val="00750A89"/>
    <w:rsid w:val="00757B00"/>
    <w:rsid w:val="007639AE"/>
    <w:rsid w:val="007B298A"/>
    <w:rsid w:val="007C7B4A"/>
    <w:rsid w:val="007D53AA"/>
    <w:rsid w:val="007E575E"/>
    <w:rsid w:val="00806050"/>
    <w:rsid w:val="008274D9"/>
    <w:rsid w:val="00832021"/>
    <w:rsid w:val="008379CA"/>
    <w:rsid w:val="00874B75"/>
    <w:rsid w:val="00885F0A"/>
    <w:rsid w:val="00897A06"/>
    <w:rsid w:val="008E0977"/>
    <w:rsid w:val="008E7FE0"/>
    <w:rsid w:val="008F052C"/>
    <w:rsid w:val="008F3D54"/>
    <w:rsid w:val="009003B4"/>
    <w:rsid w:val="00901C22"/>
    <w:rsid w:val="00920623"/>
    <w:rsid w:val="00925DE7"/>
    <w:rsid w:val="009A75D8"/>
    <w:rsid w:val="009E5585"/>
    <w:rsid w:val="00A31C0F"/>
    <w:rsid w:val="00A52763"/>
    <w:rsid w:val="00A833E8"/>
    <w:rsid w:val="00AA38FE"/>
    <w:rsid w:val="00AD718E"/>
    <w:rsid w:val="00AE02AB"/>
    <w:rsid w:val="00B10F25"/>
    <w:rsid w:val="00B31465"/>
    <w:rsid w:val="00B33482"/>
    <w:rsid w:val="00B55490"/>
    <w:rsid w:val="00B66E20"/>
    <w:rsid w:val="00B84C30"/>
    <w:rsid w:val="00B87982"/>
    <w:rsid w:val="00B905DB"/>
    <w:rsid w:val="00B91FCB"/>
    <w:rsid w:val="00B94464"/>
    <w:rsid w:val="00BA0A87"/>
    <w:rsid w:val="00BA3AA1"/>
    <w:rsid w:val="00BA3E52"/>
    <w:rsid w:val="00BB4996"/>
    <w:rsid w:val="00BC625D"/>
    <w:rsid w:val="00BD4A44"/>
    <w:rsid w:val="00BF3640"/>
    <w:rsid w:val="00BF490A"/>
    <w:rsid w:val="00BF7404"/>
    <w:rsid w:val="00C13A72"/>
    <w:rsid w:val="00C13AC6"/>
    <w:rsid w:val="00C17AEB"/>
    <w:rsid w:val="00C362B3"/>
    <w:rsid w:val="00C36798"/>
    <w:rsid w:val="00C57F7E"/>
    <w:rsid w:val="00C74CCA"/>
    <w:rsid w:val="00CF5E2F"/>
    <w:rsid w:val="00D36FF3"/>
    <w:rsid w:val="00DA5134"/>
    <w:rsid w:val="00DF08EF"/>
    <w:rsid w:val="00E016DE"/>
    <w:rsid w:val="00E033D8"/>
    <w:rsid w:val="00E22D33"/>
    <w:rsid w:val="00E25335"/>
    <w:rsid w:val="00E42466"/>
    <w:rsid w:val="00E71370"/>
    <w:rsid w:val="00E7486B"/>
    <w:rsid w:val="00EC7B39"/>
    <w:rsid w:val="00EE17E3"/>
    <w:rsid w:val="00EE4A07"/>
    <w:rsid w:val="00EE7C6F"/>
    <w:rsid w:val="00F1437D"/>
    <w:rsid w:val="00F33AE1"/>
    <w:rsid w:val="00F527D3"/>
    <w:rsid w:val="00F67AFF"/>
    <w:rsid w:val="00F73E41"/>
    <w:rsid w:val="00F75584"/>
    <w:rsid w:val="00F75C01"/>
    <w:rsid w:val="00FA28CE"/>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52C"/>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BD4A44"/>
    <w:pPr>
      <w:keepNext/>
      <w:keepLines/>
      <w:spacing w:before="40" w:after="0"/>
      <w:outlineLvl w:val="1"/>
    </w:pPr>
    <w:rPr>
      <w:rFonts w:asciiTheme="majorHAnsi" w:eastAsiaTheme="majorEastAsia" w:hAnsiTheme="majorHAnsi" w:cstheme="majorBidi"/>
      <w:b/>
      <w:color w:val="2F5496" w:themeColor="accent1" w:themeShade="BF"/>
      <w:sz w:val="30"/>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link w:val="Titre5Car"/>
    <w:uiPriority w:val="9"/>
    <w:qFormat/>
    <w:rsid w:val="002E0A2D"/>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BD4A44"/>
    <w:rPr>
      <w:rFonts w:asciiTheme="majorHAnsi" w:eastAsiaTheme="majorEastAsia" w:hAnsiTheme="majorHAnsi" w:cstheme="majorBidi"/>
      <w:b/>
      <w:color w:val="2F5496" w:themeColor="accent1" w:themeShade="BF"/>
      <w:sz w:val="30"/>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 w:type="character" w:customStyle="1" w:styleId="lang-ru">
    <w:name w:val="lang-ru"/>
    <w:basedOn w:val="Policepardfaut"/>
    <w:rsid w:val="00925DE7"/>
  </w:style>
  <w:style w:type="character" w:customStyle="1" w:styleId="transcription">
    <w:name w:val="transcription"/>
    <w:basedOn w:val="Policepardfaut"/>
    <w:rsid w:val="00084D78"/>
  </w:style>
  <w:style w:type="paragraph" w:customStyle="1" w:styleId="msonormal0">
    <w:name w:val="msonormal"/>
    <w:basedOn w:val="Normal"/>
    <w:rsid w:val="003A33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eedref">
    <w:name w:val="need_ref"/>
    <w:basedOn w:val="Policepardfaut"/>
    <w:rsid w:val="005D3D3D"/>
  </w:style>
  <w:style w:type="character" w:customStyle="1" w:styleId="datasortkey">
    <w:name w:val="datasortkey"/>
    <w:basedOn w:val="Policepardfaut"/>
    <w:rsid w:val="005D3D3D"/>
  </w:style>
  <w:style w:type="character" w:customStyle="1" w:styleId="flagicon">
    <w:name w:val="flagicon"/>
    <w:basedOn w:val="Policepardfaut"/>
    <w:rsid w:val="005D3D3D"/>
  </w:style>
  <w:style w:type="character" w:customStyle="1" w:styleId="mw-image-border">
    <w:name w:val="mw-image-border"/>
    <w:basedOn w:val="Policepardfaut"/>
    <w:rsid w:val="005D3D3D"/>
  </w:style>
  <w:style w:type="paragraph" w:customStyle="1" w:styleId="gallerybox">
    <w:name w:val="gallerybox"/>
    <w:basedOn w:val="Normal"/>
    <w:rsid w:val="005D3D3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20290C"/>
    <w:pPr>
      <w:spacing w:after="200" w:line="240" w:lineRule="auto"/>
    </w:pPr>
    <w:rPr>
      <w:i/>
      <w:iCs/>
      <w:color w:val="44546A" w:themeColor="text2"/>
      <w:sz w:val="18"/>
      <w:szCs w:val="18"/>
    </w:rPr>
  </w:style>
  <w:style w:type="character" w:customStyle="1" w:styleId="Titre5Car">
    <w:name w:val="Titre 5 Car"/>
    <w:basedOn w:val="Policepardfaut"/>
    <w:link w:val="Titre5"/>
    <w:uiPriority w:val="9"/>
    <w:rsid w:val="002E0A2D"/>
    <w:rPr>
      <w:rFonts w:ascii="Times New Roman" w:eastAsia="Times New Roman" w:hAnsi="Times New Roman" w:cs="Times New Roman"/>
      <w:b/>
      <w:bCs/>
      <w:sz w:val="20"/>
      <w:szCs w:val="20"/>
      <w:lang w:eastAsia="fr-FR"/>
    </w:rPr>
  </w:style>
  <w:style w:type="character" w:customStyle="1" w:styleId="mw-default-size">
    <w:name w:val="mw-default-size"/>
    <w:basedOn w:val="Policepardfaut"/>
    <w:rsid w:val="007639AE"/>
  </w:style>
  <w:style w:type="character" w:styleId="Mentionnonrsolue">
    <w:name w:val="Unresolved Mention"/>
    <w:basedOn w:val="Policepardfaut"/>
    <w:uiPriority w:val="99"/>
    <w:semiHidden/>
    <w:unhideWhenUsed/>
    <w:rsid w:val="000674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9669">
      <w:bodyDiv w:val="1"/>
      <w:marLeft w:val="0"/>
      <w:marRight w:val="0"/>
      <w:marTop w:val="0"/>
      <w:marBottom w:val="0"/>
      <w:divBdr>
        <w:top w:val="none" w:sz="0" w:space="0" w:color="auto"/>
        <w:left w:val="none" w:sz="0" w:space="0" w:color="auto"/>
        <w:bottom w:val="none" w:sz="0" w:space="0" w:color="auto"/>
        <w:right w:val="none" w:sz="0" w:space="0" w:color="auto"/>
      </w:divBdr>
      <w:divsChild>
        <w:div w:id="76439582">
          <w:marLeft w:val="0"/>
          <w:marRight w:val="0"/>
          <w:marTop w:val="0"/>
          <w:marBottom w:val="120"/>
          <w:divBdr>
            <w:top w:val="none" w:sz="0" w:space="0" w:color="auto"/>
            <w:left w:val="none" w:sz="0" w:space="0" w:color="auto"/>
            <w:bottom w:val="none" w:sz="0" w:space="0" w:color="auto"/>
            <w:right w:val="none" w:sz="0" w:space="0" w:color="auto"/>
          </w:divBdr>
        </w:div>
      </w:divsChild>
    </w:div>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1675">
      <w:bodyDiv w:val="1"/>
      <w:marLeft w:val="0"/>
      <w:marRight w:val="0"/>
      <w:marTop w:val="0"/>
      <w:marBottom w:val="0"/>
      <w:divBdr>
        <w:top w:val="none" w:sz="0" w:space="0" w:color="auto"/>
        <w:left w:val="none" w:sz="0" w:space="0" w:color="auto"/>
        <w:bottom w:val="none" w:sz="0" w:space="0" w:color="auto"/>
        <w:right w:val="none" w:sz="0" w:space="0" w:color="auto"/>
      </w:divBdr>
    </w:div>
    <w:div w:id="179706825">
      <w:bodyDiv w:val="1"/>
      <w:marLeft w:val="0"/>
      <w:marRight w:val="0"/>
      <w:marTop w:val="0"/>
      <w:marBottom w:val="0"/>
      <w:divBdr>
        <w:top w:val="none" w:sz="0" w:space="0" w:color="auto"/>
        <w:left w:val="none" w:sz="0" w:space="0" w:color="auto"/>
        <w:bottom w:val="none" w:sz="0" w:space="0" w:color="auto"/>
        <w:right w:val="none" w:sz="0" w:space="0" w:color="auto"/>
      </w:divBdr>
      <w:divsChild>
        <w:div w:id="218714268">
          <w:marLeft w:val="0"/>
          <w:marRight w:val="0"/>
          <w:marTop w:val="0"/>
          <w:marBottom w:val="120"/>
          <w:divBdr>
            <w:top w:val="none" w:sz="0" w:space="0" w:color="auto"/>
            <w:left w:val="none" w:sz="0" w:space="0" w:color="auto"/>
            <w:bottom w:val="none" w:sz="0" w:space="0" w:color="auto"/>
            <w:right w:val="none" w:sz="0" w:space="0" w:color="auto"/>
          </w:divBdr>
        </w:div>
      </w:divsChild>
    </w:div>
    <w:div w:id="211426329">
      <w:bodyDiv w:val="1"/>
      <w:marLeft w:val="0"/>
      <w:marRight w:val="0"/>
      <w:marTop w:val="0"/>
      <w:marBottom w:val="0"/>
      <w:divBdr>
        <w:top w:val="none" w:sz="0" w:space="0" w:color="auto"/>
        <w:left w:val="none" w:sz="0" w:space="0" w:color="auto"/>
        <w:bottom w:val="none" w:sz="0" w:space="0" w:color="auto"/>
        <w:right w:val="none" w:sz="0" w:space="0" w:color="auto"/>
      </w:divBdr>
    </w:div>
    <w:div w:id="229198828">
      <w:bodyDiv w:val="1"/>
      <w:marLeft w:val="0"/>
      <w:marRight w:val="0"/>
      <w:marTop w:val="0"/>
      <w:marBottom w:val="0"/>
      <w:divBdr>
        <w:top w:val="none" w:sz="0" w:space="0" w:color="auto"/>
        <w:left w:val="none" w:sz="0" w:space="0" w:color="auto"/>
        <w:bottom w:val="none" w:sz="0" w:space="0" w:color="auto"/>
        <w:right w:val="none" w:sz="0" w:space="0" w:color="auto"/>
      </w:divBdr>
      <w:divsChild>
        <w:div w:id="2017027700">
          <w:marLeft w:val="30"/>
          <w:marRight w:val="30"/>
          <w:marTop w:val="30"/>
          <w:marBottom w:val="30"/>
          <w:divBdr>
            <w:top w:val="none" w:sz="0" w:space="0" w:color="auto"/>
            <w:left w:val="none" w:sz="0" w:space="0" w:color="auto"/>
            <w:bottom w:val="none" w:sz="0" w:space="0" w:color="auto"/>
            <w:right w:val="none" w:sz="0" w:space="0" w:color="auto"/>
          </w:divBdr>
        </w:div>
        <w:div w:id="121465766">
          <w:marLeft w:val="30"/>
          <w:marRight w:val="30"/>
          <w:marTop w:val="30"/>
          <w:marBottom w:val="30"/>
          <w:divBdr>
            <w:top w:val="none" w:sz="0" w:space="0" w:color="auto"/>
            <w:left w:val="none" w:sz="0" w:space="0" w:color="auto"/>
            <w:bottom w:val="none" w:sz="0" w:space="0" w:color="auto"/>
            <w:right w:val="none" w:sz="0" w:space="0" w:color="auto"/>
          </w:divBdr>
        </w:div>
        <w:div w:id="171603632">
          <w:marLeft w:val="30"/>
          <w:marRight w:val="30"/>
          <w:marTop w:val="30"/>
          <w:marBottom w:val="30"/>
          <w:divBdr>
            <w:top w:val="none" w:sz="0" w:space="0" w:color="auto"/>
            <w:left w:val="none" w:sz="0" w:space="0" w:color="auto"/>
            <w:bottom w:val="none" w:sz="0" w:space="0" w:color="auto"/>
            <w:right w:val="none" w:sz="0" w:space="0" w:color="auto"/>
          </w:divBdr>
        </w:div>
        <w:div w:id="1972200060">
          <w:marLeft w:val="30"/>
          <w:marRight w:val="30"/>
          <w:marTop w:val="30"/>
          <w:marBottom w:val="30"/>
          <w:divBdr>
            <w:top w:val="none" w:sz="0" w:space="0" w:color="auto"/>
            <w:left w:val="none" w:sz="0" w:space="0" w:color="auto"/>
            <w:bottom w:val="none" w:sz="0" w:space="0" w:color="auto"/>
            <w:right w:val="none" w:sz="0" w:space="0" w:color="auto"/>
          </w:divBdr>
        </w:div>
        <w:div w:id="1108617588">
          <w:marLeft w:val="30"/>
          <w:marRight w:val="30"/>
          <w:marTop w:val="30"/>
          <w:marBottom w:val="30"/>
          <w:divBdr>
            <w:top w:val="none" w:sz="0" w:space="0" w:color="auto"/>
            <w:left w:val="none" w:sz="0" w:space="0" w:color="auto"/>
            <w:bottom w:val="none" w:sz="0" w:space="0" w:color="auto"/>
            <w:right w:val="none" w:sz="0" w:space="0" w:color="auto"/>
          </w:divBdr>
        </w:div>
        <w:div w:id="1375153322">
          <w:marLeft w:val="30"/>
          <w:marRight w:val="30"/>
          <w:marTop w:val="30"/>
          <w:marBottom w:val="30"/>
          <w:divBdr>
            <w:top w:val="none" w:sz="0" w:space="0" w:color="auto"/>
            <w:left w:val="none" w:sz="0" w:space="0" w:color="auto"/>
            <w:bottom w:val="none" w:sz="0" w:space="0" w:color="auto"/>
            <w:right w:val="none" w:sz="0" w:space="0" w:color="auto"/>
          </w:divBdr>
        </w:div>
      </w:divsChild>
    </w:div>
    <w:div w:id="247232446">
      <w:bodyDiv w:val="1"/>
      <w:marLeft w:val="0"/>
      <w:marRight w:val="0"/>
      <w:marTop w:val="0"/>
      <w:marBottom w:val="0"/>
      <w:divBdr>
        <w:top w:val="none" w:sz="0" w:space="0" w:color="auto"/>
        <w:left w:val="none" w:sz="0" w:space="0" w:color="auto"/>
        <w:bottom w:val="none" w:sz="0" w:space="0" w:color="auto"/>
        <w:right w:val="none" w:sz="0" w:space="0" w:color="auto"/>
      </w:divBdr>
    </w:div>
    <w:div w:id="251281274">
      <w:bodyDiv w:val="1"/>
      <w:marLeft w:val="0"/>
      <w:marRight w:val="0"/>
      <w:marTop w:val="0"/>
      <w:marBottom w:val="0"/>
      <w:divBdr>
        <w:top w:val="none" w:sz="0" w:space="0" w:color="auto"/>
        <w:left w:val="none" w:sz="0" w:space="0" w:color="auto"/>
        <w:bottom w:val="none" w:sz="0" w:space="0" w:color="auto"/>
        <w:right w:val="none" w:sz="0" w:space="0" w:color="auto"/>
      </w:divBdr>
      <w:divsChild>
        <w:div w:id="48388292">
          <w:marLeft w:val="480"/>
          <w:marRight w:val="0"/>
          <w:marTop w:val="72"/>
          <w:marBottom w:val="168"/>
          <w:divBdr>
            <w:top w:val="single" w:sz="6" w:space="2" w:color="E7E7E7"/>
            <w:left w:val="single" w:sz="2" w:space="0" w:color="E7E7E7"/>
            <w:bottom w:val="single" w:sz="6" w:space="4" w:color="E7E7E7"/>
            <w:right w:val="single" w:sz="2" w:space="6" w:color="E7E7E7"/>
          </w:divBdr>
          <w:divsChild>
            <w:div w:id="1295058611">
              <w:marLeft w:val="0"/>
              <w:marRight w:val="0"/>
              <w:marTop w:val="0"/>
              <w:marBottom w:val="0"/>
              <w:divBdr>
                <w:top w:val="none" w:sz="0" w:space="0" w:color="auto"/>
                <w:left w:val="none" w:sz="0" w:space="0" w:color="auto"/>
                <w:bottom w:val="none" w:sz="0" w:space="0" w:color="auto"/>
                <w:right w:val="none" w:sz="0" w:space="0" w:color="auto"/>
              </w:divBdr>
            </w:div>
          </w:divsChild>
        </w:div>
        <w:div w:id="264922380">
          <w:marLeft w:val="480"/>
          <w:marRight w:val="0"/>
          <w:marTop w:val="72"/>
          <w:marBottom w:val="168"/>
          <w:divBdr>
            <w:top w:val="single" w:sz="6" w:space="2" w:color="E7E7E7"/>
            <w:left w:val="single" w:sz="2" w:space="0" w:color="E7E7E7"/>
            <w:bottom w:val="single" w:sz="6" w:space="4" w:color="E7E7E7"/>
            <w:right w:val="single" w:sz="2" w:space="6" w:color="E7E7E7"/>
          </w:divBdr>
          <w:divsChild>
            <w:div w:id="2055422891">
              <w:marLeft w:val="0"/>
              <w:marRight w:val="0"/>
              <w:marTop w:val="0"/>
              <w:marBottom w:val="0"/>
              <w:divBdr>
                <w:top w:val="none" w:sz="0" w:space="0" w:color="auto"/>
                <w:left w:val="none" w:sz="0" w:space="0" w:color="auto"/>
                <w:bottom w:val="none" w:sz="0" w:space="0" w:color="auto"/>
                <w:right w:val="none" w:sz="0" w:space="0" w:color="auto"/>
              </w:divBdr>
            </w:div>
          </w:divsChild>
        </w:div>
        <w:div w:id="84555454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53898428">
      <w:bodyDiv w:val="1"/>
      <w:marLeft w:val="0"/>
      <w:marRight w:val="0"/>
      <w:marTop w:val="0"/>
      <w:marBottom w:val="0"/>
      <w:divBdr>
        <w:top w:val="none" w:sz="0" w:space="0" w:color="auto"/>
        <w:left w:val="none" w:sz="0" w:space="0" w:color="auto"/>
        <w:bottom w:val="none" w:sz="0" w:space="0" w:color="auto"/>
        <w:right w:val="none" w:sz="0" w:space="0" w:color="auto"/>
      </w:divBdr>
      <w:divsChild>
        <w:div w:id="791677753">
          <w:marLeft w:val="0"/>
          <w:marRight w:val="0"/>
          <w:marTop w:val="0"/>
          <w:marBottom w:val="120"/>
          <w:divBdr>
            <w:top w:val="none" w:sz="0" w:space="0" w:color="auto"/>
            <w:left w:val="none" w:sz="0" w:space="0" w:color="auto"/>
            <w:bottom w:val="none" w:sz="0" w:space="0" w:color="auto"/>
            <w:right w:val="none" w:sz="0" w:space="0" w:color="auto"/>
          </w:divBdr>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268196935">
      <w:bodyDiv w:val="1"/>
      <w:marLeft w:val="0"/>
      <w:marRight w:val="0"/>
      <w:marTop w:val="0"/>
      <w:marBottom w:val="0"/>
      <w:divBdr>
        <w:top w:val="none" w:sz="0" w:space="0" w:color="auto"/>
        <w:left w:val="none" w:sz="0" w:space="0" w:color="auto"/>
        <w:bottom w:val="none" w:sz="0" w:space="0" w:color="auto"/>
        <w:right w:val="none" w:sz="0" w:space="0" w:color="auto"/>
      </w:divBdr>
    </w:div>
    <w:div w:id="277301209">
      <w:bodyDiv w:val="1"/>
      <w:marLeft w:val="0"/>
      <w:marRight w:val="0"/>
      <w:marTop w:val="0"/>
      <w:marBottom w:val="0"/>
      <w:divBdr>
        <w:top w:val="none" w:sz="0" w:space="0" w:color="auto"/>
        <w:left w:val="none" w:sz="0" w:space="0" w:color="auto"/>
        <w:bottom w:val="none" w:sz="0" w:space="0" w:color="auto"/>
        <w:right w:val="none" w:sz="0" w:space="0" w:color="auto"/>
      </w:divBdr>
    </w:div>
    <w:div w:id="332534959">
      <w:bodyDiv w:val="1"/>
      <w:marLeft w:val="0"/>
      <w:marRight w:val="0"/>
      <w:marTop w:val="0"/>
      <w:marBottom w:val="0"/>
      <w:divBdr>
        <w:top w:val="none" w:sz="0" w:space="0" w:color="auto"/>
        <w:left w:val="none" w:sz="0" w:space="0" w:color="auto"/>
        <w:bottom w:val="none" w:sz="0" w:space="0" w:color="auto"/>
        <w:right w:val="none" w:sz="0" w:space="0" w:color="auto"/>
      </w:divBdr>
    </w:div>
    <w:div w:id="337660412">
      <w:bodyDiv w:val="1"/>
      <w:marLeft w:val="0"/>
      <w:marRight w:val="0"/>
      <w:marTop w:val="0"/>
      <w:marBottom w:val="0"/>
      <w:divBdr>
        <w:top w:val="none" w:sz="0" w:space="0" w:color="auto"/>
        <w:left w:val="none" w:sz="0" w:space="0" w:color="auto"/>
        <w:bottom w:val="none" w:sz="0" w:space="0" w:color="auto"/>
        <w:right w:val="none" w:sz="0" w:space="0" w:color="auto"/>
      </w:divBdr>
      <w:divsChild>
        <w:div w:id="2143577562">
          <w:marLeft w:val="480"/>
          <w:marRight w:val="0"/>
          <w:marTop w:val="72"/>
          <w:marBottom w:val="168"/>
          <w:divBdr>
            <w:top w:val="single" w:sz="6" w:space="2" w:color="E7E7E7"/>
            <w:left w:val="single" w:sz="2" w:space="0" w:color="E7E7E7"/>
            <w:bottom w:val="single" w:sz="6" w:space="4" w:color="E7E7E7"/>
            <w:right w:val="single" w:sz="2" w:space="6" w:color="E7E7E7"/>
          </w:divBdr>
          <w:divsChild>
            <w:div w:id="518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724821">
      <w:bodyDiv w:val="1"/>
      <w:marLeft w:val="0"/>
      <w:marRight w:val="0"/>
      <w:marTop w:val="0"/>
      <w:marBottom w:val="0"/>
      <w:divBdr>
        <w:top w:val="none" w:sz="0" w:space="0" w:color="auto"/>
        <w:left w:val="none" w:sz="0" w:space="0" w:color="auto"/>
        <w:bottom w:val="none" w:sz="0" w:space="0" w:color="auto"/>
        <w:right w:val="none" w:sz="0" w:space="0" w:color="auto"/>
      </w:divBdr>
      <w:divsChild>
        <w:div w:id="245506057">
          <w:marLeft w:val="0"/>
          <w:marRight w:val="0"/>
          <w:marTop w:val="0"/>
          <w:marBottom w:val="120"/>
          <w:divBdr>
            <w:top w:val="none" w:sz="0" w:space="0" w:color="auto"/>
            <w:left w:val="none" w:sz="0" w:space="0" w:color="auto"/>
            <w:bottom w:val="single" w:sz="6" w:space="6" w:color="DADDE3"/>
            <w:right w:val="none" w:sz="0" w:space="0" w:color="auto"/>
          </w:divBdr>
        </w:div>
      </w:divsChild>
    </w:div>
    <w:div w:id="349524850">
      <w:bodyDiv w:val="1"/>
      <w:marLeft w:val="0"/>
      <w:marRight w:val="0"/>
      <w:marTop w:val="0"/>
      <w:marBottom w:val="0"/>
      <w:divBdr>
        <w:top w:val="none" w:sz="0" w:space="0" w:color="auto"/>
        <w:left w:val="none" w:sz="0" w:space="0" w:color="auto"/>
        <w:bottom w:val="none" w:sz="0" w:space="0" w:color="auto"/>
        <w:right w:val="none" w:sz="0" w:space="0" w:color="auto"/>
      </w:divBdr>
      <w:divsChild>
        <w:div w:id="1861309216">
          <w:marLeft w:val="0"/>
          <w:marRight w:val="0"/>
          <w:marTop w:val="0"/>
          <w:marBottom w:val="120"/>
          <w:divBdr>
            <w:top w:val="none" w:sz="0" w:space="0" w:color="auto"/>
            <w:left w:val="none" w:sz="0" w:space="0" w:color="auto"/>
            <w:bottom w:val="single" w:sz="6" w:space="6" w:color="DADDE3"/>
            <w:right w:val="none" w:sz="0" w:space="0" w:color="auto"/>
          </w:divBdr>
        </w:div>
      </w:divsChild>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3470">
      <w:bodyDiv w:val="1"/>
      <w:marLeft w:val="0"/>
      <w:marRight w:val="0"/>
      <w:marTop w:val="0"/>
      <w:marBottom w:val="0"/>
      <w:divBdr>
        <w:top w:val="none" w:sz="0" w:space="0" w:color="auto"/>
        <w:left w:val="none" w:sz="0" w:space="0" w:color="auto"/>
        <w:bottom w:val="none" w:sz="0" w:space="0" w:color="auto"/>
        <w:right w:val="none" w:sz="0" w:space="0" w:color="auto"/>
      </w:divBdr>
    </w:div>
    <w:div w:id="450246397">
      <w:bodyDiv w:val="1"/>
      <w:marLeft w:val="0"/>
      <w:marRight w:val="0"/>
      <w:marTop w:val="0"/>
      <w:marBottom w:val="0"/>
      <w:divBdr>
        <w:top w:val="none" w:sz="0" w:space="0" w:color="auto"/>
        <w:left w:val="none" w:sz="0" w:space="0" w:color="auto"/>
        <w:bottom w:val="none" w:sz="0" w:space="0" w:color="auto"/>
        <w:right w:val="none" w:sz="0" w:space="0" w:color="auto"/>
      </w:divBdr>
      <w:divsChild>
        <w:div w:id="958950198">
          <w:marLeft w:val="0"/>
          <w:marRight w:val="0"/>
          <w:marTop w:val="0"/>
          <w:marBottom w:val="168"/>
          <w:divBdr>
            <w:top w:val="single" w:sz="6" w:space="2" w:color="E7E7E7"/>
            <w:left w:val="single" w:sz="2" w:space="3" w:color="E7E7E7"/>
            <w:bottom w:val="single" w:sz="6" w:space="1" w:color="E7E7E7"/>
            <w:right w:val="single" w:sz="2" w:space="0" w:color="E7E7E7"/>
          </w:divBdr>
          <w:divsChild>
            <w:div w:id="106819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964731">
      <w:bodyDiv w:val="1"/>
      <w:marLeft w:val="0"/>
      <w:marRight w:val="0"/>
      <w:marTop w:val="0"/>
      <w:marBottom w:val="0"/>
      <w:divBdr>
        <w:top w:val="none" w:sz="0" w:space="0" w:color="auto"/>
        <w:left w:val="none" w:sz="0" w:space="0" w:color="auto"/>
        <w:bottom w:val="none" w:sz="0" w:space="0" w:color="auto"/>
        <w:right w:val="none" w:sz="0" w:space="0" w:color="auto"/>
      </w:divBdr>
      <w:divsChild>
        <w:div w:id="183134386">
          <w:marLeft w:val="0"/>
          <w:marRight w:val="0"/>
          <w:marTop w:val="0"/>
          <w:marBottom w:val="120"/>
          <w:divBdr>
            <w:top w:val="none" w:sz="0" w:space="0" w:color="auto"/>
            <w:left w:val="none" w:sz="0" w:space="0" w:color="auto"/>
            <w:bottom w:val="none" w:sz="0" w:space="0" w:color="auto"/>
            <w:right w:val="none" w:sz="0" w:space="0" w:color="auto"/>
          </w:divBdr>
        </w:div>
      </w:divsChild>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482819836">
      <w:bodyDiv w:val="1"/>
      <w:marLeft w:val="0"/>
      <w:marRight w:val="0"/>
      <w:marTop w:val="0"/>
      <w:marBottom w:val="0"/>
      <w:divBdr>
        <w:top w:val="none" w:sz="0" w:space="0" w:color="auto"/>
        <w:left w:val="none" w:sz="0" w:space="0" w:color="auto"/>
        <w:bottom w:val="none" w:sz="0" w:space="0" w:color="auto"/>
        <w:right w:val="none" w:sz="0" w:space="0" w:color="auto"/>
      </w:divBdr>
    </w:div>
    <w:div w:id="506679327">
      <w:bodyDiv w:val="1"/>
      <w:marLeft w:val="0"/>
      <w:marRight w:val="0"/>
      <w:marTop w:val="0"/>
      <w:marBottom w:val="0"/>
      <w:divBdr>
        <w:top w:val="none" w:sz="0" w:space="0" w:color="auto"/>
        <w:left w:val="none" w:sz="0" w:space="0" w:color="auto"/>
        <w:bottom w:val="none" w:sz="0" w:space="0" w:color="auto"/>
        <w:right w:val="none" w:sz="0" w:space="0" w:color="auto"/>
      </w:divBdr>
    </w:div>
    <w:div w:id="512183344">
      <w:bodyDiv w:val="1"/>
      <w:marLeft w:val="0"/>
      <w:marRight w:val="0"/>
      <w:marTop w:val="0"/>
      <w:marBottom w:val="0"/>
      <w:divBdr>
        <w:top w:val="none" w:sz="0" w:space="0" w:color="auto"/>
        <w:left w:val="none" w:sz="0" w:space="0" w:color="auto"/>
        <w:bottom w:val="none" w:sz="0" w:space="0" w:color="auto"/>
        <w:right w:val="none" w:sz="0" w:space="0" w:color="auto"/>
      </w:divBdr>
      <w:divsChild>
        <w:div w:id="7829333">
          <w:marLeft w:val="0"/>
          <w:marRight w:val="0"/>
          <w:marTop w:val="0"/>
          <w:marBottom w:val="120"/>
          <w:divBdr>
            <w:top w:val="none" w:sz="0" w:space="0" w:color="auto"/>
            <w:left w:val="none" w:sz="0" w:space="0" w:color="auto"/>
            <w:bottom w:val="single" w:sz="6" w:space="6" w:color="DADDE3"/>
            <w:right w:val="none" w:sz="0" w:space="0" w:color="auto"/>
          </w:divBdr>
        </w:div>
      </w:divsChild>
    </w:div>
    <w:div w:id="545022772">
      <w:bodyDiv w:val="1"/>
      <w:marLeft w:val="0"/>
      <w:marRight w:val="0"/>
      <w:marTop w:val="0"/>
      <w:marBottom w:val="0"/>
      <w:divBdr>
        <w:top w:val="none" w:sz="0" w:space="0" w:color="auto"/>
        <w:left w:val="none" w:sz="0" w:space="0" w:color="auto"/>
        <w:bottom w:val="none" w:sz="0" w:space="0" w:color="auto"/>
        <w:right w:val="none" w:sz="0" w:space="0" w:color="auto"/>
      </w:divBdr>
    </w:div>
    <w:div w:id="565411424">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671033430">
      <w:bodyDiv w:val="1"/>
      <w:marLeft w:val="0"/>
      <w:marRight w:val="0"/>
      <w:marTop w:val="0"/>
      <w:marBottom w:val="0"/>
      <w:divBdr>
        <w:top w:val="none" w:sz="0" w:space="0" w:color="auto"/>
        <w:left w:val="none" w:sz="0" w:space="0" w:color="auto"/>
        <w:bottom w:val="none" w:sz="0" w:space="0" w:color="auto"/>
        <w:right w:val="none" w:sz="0" w:space="0" w:color="auto"/>
      </w:divBdr>
    </w:div>
    <w:div w:id="689990765">
      <w:bodyDiv w:val="1"/>
      <w:marLeft w:val="0"/>
      <w:marRight w:val="0"/>
      <w:marTop w:val="0"/>
      <w:marBottom w:val="0"/>
      <w:divBdr>
        <w:top w:val="none" w:sz="0" w:space="0" w:color="auto"/>
        <w:left w:val="none" w:sz="0" w:space="0" w:color="auto"/>
        <w:bottom w:val="none" w:sz="0" w:space="0" w:color="auto"/>
        <w:right w:val="none" w:sz="0" w:space="0" w:color="auto"/>
      </w:divBdr>
    </w:div>
    <w:div w:id="717123856">
      <w:bodyDiv w:val="1"/>
      <w:marLeft w:val="0"/>
      <w:marRight w:val="0"/>
      <w:marTop w:val="0"/>
      <w:marBottom w:val="0"/>
      <w:divBdr>
        <w:top w:val="none" w:sz="0" w:space="0" w:color="auto"/>
        <w:left w:val="none" w:sz="0" w:space="0" w:color="auto"/>
        <w:bottom w:val="none" w:sz="0" w:space="0" w:color="auto"/>
        <w:right w:val="none" w:sz="0" w:space="0" w:color="auto"/>
      </w:divBdr>
      <w:divsChild>
        <w:div w:id="1229262223">
          <w:marLeft w:val="0"/>
          <w:marRight w:val="0"/>
          <w:marTop w:val="0"/>
          <w:marBottom w:val="120"/>
          <w:divBdr>
            <w:top w:val="none" w:sz="0" w:space="0" w:color="auto"/>
            <w:left w:val="none" w:sz="0" w:space="0" w:color="auto"/>
            <w:bottom w:val="none" w:sz="0" w:space="0" w:color="auto"/>
            <w:right w:val="none" w:sz="0" w:space="0" w:color="auto"/>
          </w:divBdr>
        </w:div>
      </w:divsChild>
    </w:div>
    <w:div w:id="729620894">
      <w:bodyDiv w:val="1"/>
      <w:marLeft w:val="0"/>
      <w:marRight w:val="0"/>
      <w:marTop w:val="0"/>
      <w:marBottom w:val="0"/>
      <w:divBdr>
        <w:top w:val="none" w:sz="0" w:space="0" w:color="auto"/>
        <w:left w:val="none" w:sz="0" w:space="0" w:color="auto"/>
        <w:bottom w:val="none" w:sz="0" w:space="0" w:color="auto"/>
        <w:right w:val="none" w:sz="0" w:space="0" w:color="auto"/>
      </w:divBdr>
    </w:div>
    <w:div w:id="748498449">
      <w:bodyDiv w:val="1"/>
      <w:marLeft w:val="0"/>
      <w:marRight w:val="0"/>
      <w:marTop w:val="0"/>
      <w:marBottom w:val="0"/>
      <w:divBdr>
        <w:top w:val="none" w:sz="0" w:space="0" w:color="auto"/>
        <w:left w:val="none" w:sz="0" w:space="0" w:color="auto"/>
        <w:bottom w:val="none" w:sz="0" w:space="0" w:color="auto"/>
        <w:right w:val="none" w:sz="0" w:space="0" w:color="auto"/>
      </w:divBdr>
      <w:divsChild>
        <w:div w:id="13273170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448937731">
              <w:marLeft w:val="0"/>
              <w:marRight w:val="0"/>
              <w:marTop w:val="0"/>
              <w:marBottom w:val="0"/>
              <w:divBdr>
                <w:top w:val="none" w:sz="0" w:space="0" w:color="auto"/>
                <w:left w:val="none" w:sz="0" w:space="0" w:color="auto"/>
                <w:bottom w:val="none" w:sz="0" w:space="0" w:color="auto"/>
                <w:right w:val="none" w:sz="0" w:space="0" w:color="auto"/>
              </w:divBdr>
            </w:div>
          </w:divsChild>
        </w:div>
        <w:div w:id="156811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8255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532715">
      <w:bodyDiv w:val="1"/>
      <w:marLeft w:val="0"/>
      <w:marRight w:val="0"/>
      <w:marTop w:val="0"/>
      <w:marBottom w:val="0"/>
      <w:divBdr>
        <w:top w:val="none" w:sz="0" w:space="0" w:color="auto"/>
        <w:left w:val="none" w:sz="0" w:space="0" w:color="auto"/>
        <w:bottom w:val="none" w:sz="0" w:space="0" w:color="auto"/>
        <w:right w:val="none" w:sz="0" w:space="0" w:color="auto"/>
      </w:divBdr>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866719460">
      <w:bodyDiv w:val="1"/>
      <w:marLeft w:val="0"/>
      <w:marRight w:val="0"/>
      <w:marTop w:val="0"/>
      <w:marBottom w:val="0"/>
      <w:divBdr>
        <w:top w:val="none" w:sz="0" w:space="0" w:color="auto"/>
        <w:left w:val="none" w:sz="0" w:space="0" w:color="auto"/>
        <w:bottom w:val="none" w:sz="0" w:space="0" w:color="auto"/>
        <w:right w:val="none" w:sz="0" w:space="0" w:color="auto"/>
      </w:divBdr>
      <w:divsChild>
        <w:div w:id="291791910">
          <w:marLeft w:val="0"/>
          <w:marRight w:val="0"/>
          <w:marTop w:val="0"/>
          <w:marBottom w:val="120"/>
          <w:divBdr>
            <w:top w:val="none" w:sz="0" w:space="0" w:color="auto"/>
            <w:left w:val="none" w:sz="0" w:space="0" w:color="auto"/>
            <w:bottom w:val="none" w:sz="0" w:space="0" w:color="auto"/>
            <w:right w:val="none" w:sz="0" w:space="0" w:color="auto"/>
          </w:divBdr>
        </w:div>
      </w:divsChild>
    </w:div>
    <w:div w:id="876549924">
      <w:bodyDiv w:val="1"/>
      <w:marLeft w:val="0"/>
      <w:marRight w:val="0"/>
      <w:marTop w:val="0"/>
      <w:marBottom w:val="0"/>
      <w:divBdr>
        <w:top w:val="none" w:sz="0" w:space="0" w:color="auto"/>
        <w:left w:val="none" w:sz="0" w:space="0" w:color="auto"/>
        <w:bottom w:val="none" w:sz="0" w:space="0" w:color="auto"/>
        <w:right w:val="none" w:sz="0" w:space="0" w:color="auto"/>
      </w:divBdr>
    </w:div>
    <w:div w:id="907500389">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6740202">
      <w:bodyDiv w:val="1"/>
      <w:marLeft w:val="0"/>
      <w:marRight w:val="0"/>
      <w:marTop w:val="0"/>
      <w:marBottom w:val="0"/>
      <w:divBdr>
        <w:top w:val="none" w:sz="0" w:space="0" w:color="auto"/>
        <w:left w:val="none" w:sz="0" w:space="0" w:color="auto"/>
        <w:bottom w:val="none" w:sz="0" w:space="0" w:color="auto"/>
        <w:right w:val="none" w:sz="0" w:space="0" w:color="auto"/>
      </w:divBdr>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09017105">
      <w:bodyDiv w:val="1"/>
      <w:marLeft w:val="0"/>
      <w:marRight w:val="0"/>
      <w:marTop w:val="0"/>
      <w:marBottom w:val="0"/>
      <w:divBdr>
        <w:top w:val="none" w:sz="0" w:space="0" w:color="auto"/>
        <w:left w:val="none" w:sz="0" w:space="0" w:color="auto"/>
        <w:bottom w:val="none" w:sz="0" w:space="0" w:color="auto"/>
        <w:right w:val="none" w:sz="0" w:space="0" w:color="auto"/>
      </w:divBdr>
    </w:div>
    <w:div w:id="1042289480">
      <w:bodyDiv w:val="1"/>
      <w:marLeft w:val="0"/>
      <w:marRight w:val="0"/>
      <w:marTop w:val="0"/>
      <w:marBottom w:val="0"/>
      <w:divBdr>
        <w:top w:val="none" w:sz="0" w:space="0" w:color="auto"/>
        <w:left w:val="none" w:sz="0" w:space="0" w:color="auto"/>
        <w:bottom w:val="none" w:sz="0" w:space="0" w:color="auto"/>
        <w:right w:val="none" w:sz="0" w:space="0" w:color="auto"/>
      </w:divBdr>
      <w:divsChild>
        <w:div w:id="1602911764">
          <w:marLeft w:val="0"/>
          <w:marRight w:val="0"/>
          <w:marTop w:val="0"/>
          <w:marBottom w:val="120"/>
          <w:divBdr>
            <w:top w:val="none" w:sz="0" w:space="0" w:color="auto"/>
            <w:left w:val="none" w:sz="0" w:space="0" w:color="auto"/>
            <w:bottom w:val="none" w:sz="0" w:space="0" w:color="auto"/>
            <w:right w:val="none" w:sz="0" w:space="0" w:color="auto"/>
          </w:divBdr>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007">
      <w:bodyDiv w:val="1"/>
      <w:marLeft w:val="0"/>
      <w:marRight w:val="0"/>
      <w:marTop w:val="0"/>
      <w:marBottom w:val="0"/>
      <w:divBdr>
        <w:top w:val="none" w:sz="0" w:space="0" w:color="auto"/>
        <w:left w:val="none" w:sz="0" w:space="0" w:color="auto"/>
        <w:bottom w:val="none" w:sz="0" w:space="0" w:color="auto"/>
        <w:right w:val="none" w:sz="0" w:space="0" w:color="auto"/>
      </w:divBdr>
    </w:div>
    <w:div w:id="1070076327">
      <w:bodyDiv w:val="1"/>
      <w:marLeft w:val="0"/>
      <w:marRight w:val="0"/>
      <w:marTop w:val="0"/>
      <w:marBottom w:val="0"/>
      <w:divBdr>
        <w:top w:val="none" w:sz="0" w:space="0" w:color="auto"/>
        <w:left w:val="none" w:sz="0" w:space="0" w:color="auto"/>
        <w:bottom w:val="none" w:sz="0" w:space="0" w:color="auto"/>
        <w:right w:val="none" w:sz="0" w:space="0" w:color="auto"/>
      </w:divBdr>
      <w:divsChild>
        <w:div w:id="894395367">
          <w:marLeft w:val="0"/>
          <w:marRight w:val="0"/>
          <w:marTop w:val="0"/>
          <w:marBottom w:val="120"/>
          <w:divBdr>
            <w:top w:val="none" w:sz="0" w:space="0" w:color="auto"/>
            <w:left w:val="none" w:sz="0" w:space="0" w:color="auto"/>
            <w:bottom w:val="none" w:sz="0" w:space="0" w:color="auto"/>
            <w:right w:val="none" w:sz="0" w:space="0" w:color="auto"/>
          </w:divBdr>
        </w:div>
      </w:divsChild>
    </w:div>
    <w:div w:id="1118182434">
      <w:bodyDiv w:val="1"/>
      <w:marLeft w:val="0"/>
      <w:marRight w:val="0"/>
      <w:marTop w:val="0"/>
      <w:marBottom w:val="0"/>
      <w:divBdr>
        <w:top w:val="none" w:sz="0" w:space="0" w:color="auto"/>
        <w:left w:val="none" w:sz="0" w:space="0" w:color="auto"/>
        <w:bottom w:val="none" w:sz="0" w:space="0" w:color="auto"/>
        <w:right w:val="none" w:sz="0" w:space="0" w:color="auto"/>
      </w:divBdr>
      <w:divsChild>
        <w:div w:id="1296376843">
          <w:marLeft w:val="0"/>
          <w:marRight w:val="0"/>
          <w:marTop w:val="100"/>
          <w:marBottom w:val="100"/>
          <w:divBdr>
            <w:top w:val="none" w:sz="0" w:space="0" w:color="auto"/>
            <w:left w:val="none" w:sz="0" w:space="0" w:color="auto"/>
            <w:bottom w:val="none" w:sz="0" w:space="0" w:color="auto"/>
            <w:right w:val="none" w:sz="0" w:space="0" w:color="auto"/>
          </w:divBdr>
          <w:divsChild>
            <w:div w:id="1667049863">
              <w:marLeft w:val="0"/>
              <w:marRight w:val="0"/>
              <w:marTop w:val="0"/>
              <w:marBottom w:val="150"/>
              <w:divBdr>
                <w:top w:val="none" w:sz="0" w:space="0" w:color="auto"/>
                <w:left w:val="none" w:sz="0" w:space="0" w:color="auto"/>
                <w:bottom w:val="none" w:sz="0" w:space="0" w:color="auto"/>
                <w:right w:val="none" w:sz="0" w:space="0" w:color="auto"/>
              </w:divBdr>
              <w:divsChild>
                <w:div w:id="1844323516">
                  <w:marLeft w:val="0"/>
                  <w:marRight w:val="0"/>
                  <w:marTop w:val="0"/>
                  <w:marBottom w:val="0"/>
                  <w:divBdr>
                    <w:top w:val="none" w:sz="0" w:space="0" w:color="auto"/>
                    <w:left w:val="none" w:sz="0" w:space="0" w:color="auto"/>
                    <w:bottom w:val="none" w:sz="0" w:space="0" w:color="auto"/>
                    <w:right w:val="none" w:sz="0" w:space="0" w:color="auto"/>
                  </w:divBdr>
                </w:div>
              </w:divsChild>
            </w:div>
            <w:div w:id="1950624187">
              <w:marLeft w:val="0"/>
              <w:marRight w:val="0"/>
              <w:marTop w:val="0"/>
              <w:marBottom w:val="0"/>
              <w:divBdr>
                <w:top w:val="none" w:sz="0" w:space="0" w:color="auto"/>
                <w:left w:val="none" w:sz="0" w:space="0" w:color="auto"/>
                <w:bottom w:val="none" w:sz="0" w:space="0" w:color="auto"/>
                <w:right w:val="none" w:sz="0" w:space="0" w:color="auto"/>
              </w:divBdr>
              <w:divsChild>
                <w:div w:id="724180210">
                  <w:marLeft w:val="0"/>
                  <w:marRight w:val="0"/>
                  <w:marTop w:val="75"/>
                  <w:marBottom w:val="120"/>
                  <w:divBdr>
                    <w:top w:val="none" w:sz="0" w:space="0" w:color="auto"/>
                    <w:left w:val="none" w:sz="0" w:space="0" w:color="auto"/>
                    <w:bottom w:val="none" w:sz="0" w:space="0" w:color="auto"/>
                    <w:right w:val="none" w:sz="0" w:space="0" w:color="auto"/>
                  </w:divBdr>
                </w:div>
              </w:divsChild>
            </w:div>
            <w:div w:id="2095469889">
              <w:marLeft w:val="0"/>
              <w:marRight w:val="0"/>
              <w:marTop w:val="0"/>
              <w:marBottom w:val="0"/>
              <w:divBdr>
                <w:top w:val="none" w:sz="0" w:space="0" w:color="auto"/>
                <w:left w:val="none" w:sz="0" w:space="0" w:color="auto"/>
                <w:bottom w:val="none" w:sz="0" w:space="0" w:color="auto"/>
                <w:right w:val="none" w:sz="0" w:space="0" w:color="auto"/>
              </w:divBdr>
            </w:div>
            <w:div w:id="1172843104">
              <w:marLeft w:val="0"/>
              <w:marRight w:val="0"/>
              <w:marTop w:val="0"/>
              <w:marBottom w:val="0"/>
              <w:divBdr>
                <w:top w:val="none" w:sz="0" w:space="0" w:color="auto"/>
                <w:left w:val="none" w:sz="0" w:space="0" w:color="auto"/>
                <w:bottom w:val="none" w:sz="0" w:space="0" w:color="auto"/>
                <w:right w:val="none" w:sz="0" w:space="0" w:color="auto"/>
              </w:divBdr>
            </w:div>
            <w:div w:id="90009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661489">
      <w:bodyDiv w:val="1"/>
      <w:marLeft w:val="0"/>
      <w:marRight w:val="0"/>
      <w:marTop w:val="0"/>
      <w:marBottom w:val="0"/>
      <w:divBdr>
        <w:top w:val="none" w:sz="0" w:space="0" w:color="auto"/>
        <w:left w:val="none" w:sz="0" w:space="0" w:color="auto"/>
        <w:bottom w:val="none" w:sz="0" w:space="0" w:color="auto"/>
        <w:right w:val="none" w:sz="0" w:space="0" w:color="auto"/>
      </w:divBdr>
      <w:divsChild>
        <w:div w:id="1401439951">
          <w:marLeft w:val="30"/>
          <w:marRight w:val="30"/>
          <w:marTop w:val="30"/>
          <w:marBottom w:val="30"/>
          <w:divBdr>
            <w:top w:val="single" w:sz="6" w:space="0" w:color="C8CCD1"/>
            <w:left w:val="single" w:sz="6" w:space="0" w:color="C8CCD1"/>
            <w:bottom w:val="single" w:sz="6" w:space="0" w:color="C8CCD1"/>
            <w:right w:val="single" w:sz="6" w:space="0" w:color="C8CCD1"/>
          </w:divBdr>
        </w:div>
        <w:div w:id="193353648">
          <w:marLeft w:val="30"/>
          <w:marRight w:val="30"/>
          <w:marTop w:val="30"/>
          <w:marBottom w:val="30"/>
          <w:divBdr>
            <w:top w:val="single" w:sz="6" w:space="0" w:color="C8CCD1"/>
            <w:left w:val="single" w:sz="6" w:space="0" w:color="C8CCD1"/>
            <w:bottom w:val="single" w:sz="6" w:space="0" w:color="C8CCD1"/>
            <w:right w:val="single" w:sz="6" w:space="0" w:color="C8CCD1"/>
          </w:divBdr>
        </w:div>
        <w:div w:id="539393760">
          <w:marLeft w:val="30"/>
          <w:marRight w:val="30"/>
          <w:marTop w:val="30"/>
          <w:marBottom w:val="30"/>
          <w:divBdr>
            <w:top w:val="single" w:sz="6" w:space="0" w:color="C8CCD1"/>
            <w:left w:val="single" w:sz="6" w:space="0" w:color="C8CCD1"/>
            <w:bottom w:val="single" w:sz="6" w:space="0" w:color="C8CCD1"/>
            <w:right w:val="single" w:sz="6" w:space="0" w:color="C8CCD1"/>
          </w:divBdr>
        </w:div>
        <w:div w:id="408237799">
          <w:marLeft w:val="30"/>
          <w:marRight w:val="30"/>
          <w:marTop w:val="30"/>
          <w:marBottom w:val="30"/>
          <w:divBdr>
            <w:top w:val="single" w:sz="6" w:space="0" w:color="C8CCD1"/>
            <w:left w:val="single" w:sz="6" w:space="0" w:color="C8CCD1"/>
            <w:bottom w:val="single" w:sz="6" w:space="0" w:color="C8CCD1"/>
            <w:right w:val="single" w:sz="6" w:space="0" w:color="C8CCD1"/>
          </w:divBdr>
        </w:div>
        <w:div w:id="1492018332">
          <w:marLeft w:val="30"/>
          <w:marRight w:val="30"/>
          <w:marTop w:val="30"/>
          <w:marBottom w:val="30"/>
          <w:divBdr>
            <w:top w:val="single" w:sz="6" w:space="0" w:color="C8CCD1"/>
            <w:left w:val="single" w:sz="6" w:space="0" w:color="C8CCD1"/>
            <w:bottom w:val="single" w:sz="6" w:space="0" w:color="C8CCD1"/>
            <w:right w:val="single" w:sz="6" w:space="0" w:color="C8CCD1"/>
          </w:divBdr>
        </w:div>
        <w:div w:id="1838882690">
          <w:marLeft w:val="30"/>
          <w:marRight w:val="30"/>
          <w:marTop w:val="30"/>
          <w:marBottom w:val="30"/>
          <w:divBdr>
            <w:top w:val="single" w:sz="6" w:space="0" w:color="C8CCD1"/>
            <w:left w:val="single" w:sz="6" w:space="0" w:color="C8CCD1"/>
            <w:bottom w:val="single" w:sz="6" w:space="0" w:color="C8CCD1"/>
            <w:right w:val="single" w:sz="6" w:space="0" w:color="C8CCD1"/>
          </w:divBdr>
        </w:div>
        <w:div w:id="1280602848">
          <w:marLeft w:val="30"/>
          <w:marRight w:val="30"/>
          <w:marTop w:val="30"/>
          <w:marBottom w:val="30"/>
          <w:divBdr>
            <w:top w:val="single" w:sz="6" w:space="0" w:color="C8CCD1"/>
            <w:left w:val="single" w:sz="6" w:space="0" w:color="C8CCD1"/>
            <w:bottom w:val="single" w:sz="6" w:space="0" w:color="C8CCD1"/>
            <w:right w:val="single" w:sz="6" w:space="0" w:color="C8CCD1"/>
          </w:divBdr>
        </w:div>
        <w:div w:id="607154009">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157570311">
      <w:bodyDiv w:val="1"/>
      <w:marLeft w:val="0"/>
      <w:marRight w:val="0"/>
      <w:marTop w:val="0"/>
      <w:marBottom w:val="0"/>
      <w:divBdr>
        <w:top w:val="none" w:sz="0" w:space="0" w:color="auto"/>
        <w:left w:val="none" w:sz="0" w:space="0" w:color="auto"/>
        <w:bottom w:val="none" w:sz="0" w:space="0" w:color="auto"/>
        <w:right w:val="none" w:sz="0" w:space="0" w:color="auto"/>
      </w:divBdr>
      <w:divsChild>
        <w:div w:id="1520771822">
          <w:marLeft w:val="480"/>
          <w:marRight w:val="0"/>
          <w:marTop w:val="72"/>
          <w:marBottom w:val="168"/>
          <w:divBdr>
            <w:top w:val="single" w:sz="6" w:space="2" w:color="E7E7E7"/>
            <w:left w:val="single" w:sz="2" w:space="0" w:color="E7E7E7"/>
            <w:bottom w:val="single" w:sz="6" w:space="4" w:color="E7E7E7"/>
            <w:right w:val="single" w:sz="2" w:space="6" w:color="E7E7E7"/>
          </w:divBdr>
          <w:divsChild>
            <w:div w:id="11215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79805">
      <w:bodyDiv w:val="1"/>
      <w:marLeft w:val="0"/>
      <w:marRight w:val="0"/>
      <w:marTop w:val="0"/>
      <w:marBottom w:val="0"/>
      <w:divBdr>
        <w:top w:val="none" w:sz="0" w:space="0" w:color="auto"/>
        <w:left w:val="none" w:sz="0" w:space="0" w:color="auto"/>
        <w:bottom w:val="none" w:sz="0" w:space="0" w:color="auto"/>
        <w:right w:val="none" w:sz="0" w:space="0" w:color="auto"/>
      </w:divBdr>
      <w:divsChild>
        <w:div w:id="15149527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60212383">
      <w:bodyDiv w:val="1"/>
      <w:marLeft w:val="0"/>
      <w:marRight w:val="0"/>
      <w:marTop w:val="0"/>
      <w:marBottom w:val="0"/>
      <w:divBdr>
        <w:top w:val="none" w:sz="0" w:space="0" w:color="auto"/>
        <w:left w:val="none" w:sz="0" w:space="0" w:color="auto"/>
        <w:bottom w:val="none" w:sz="0" w:space="0" w:color="auto"/>
        <w:right w:val="none" w:sz="0" w:space="0" w:color="auto"/>
      </w:divBdr>
      <w:divsChild>
        <w:div w:id="776174299">
          <w:marLeft w:val="0"/>
          <w:marRight w:val="0"/>
          <w:marTop w:val="0"/>
          <w:marBottom w:val="168"/>
          <w:divBdr>
            <w:top w:val="single" w:sz="6" w:space="2" w:color="E7E7E7"/>
            <w:left w:val="single" w:sz="2" w:space="3" w:color="E7E7E7"/>
            <w:bottom w:val="single" w:sz="6" w:space="1" w:color="E7E7E7"/>
            <w:right w:val="single" w:sz="2" w:space="0" w:color="E7E7E7"/>
          </w:divBdr>
          <w:divsChild>
            <w:div w:id="196642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677132">
      <w:bodyDiv w:val="1"/>
      <w:marLeft w:val="0"/>
      <w:marRight w:val="0"/>
      <w:marTop w:val="0"/>
      <w:marBottom w:val="0"/>
      <w:divBdr>
        <w:top w:val="none" w:sz="0" w:space="0" w:color="auto"/>
        <w:left w:val="none" w:sz="0" w:space="0" w:color="auto"/>
        <w:bottom w:val="none" w:sz="0" w:space="0" w:color="auto"/>
        <w:right w:val="none" w:sz="0" w:space="0" w:color="auto"/>
      </w:divBdr>
    </w:div>
    <w:div w:id="1289554365">
      <w:bodyDiv w:val="1"/>
      <w:marLeft w:val="0"/>
      <w:marRight w:val="0"/>
      <w:marTop w:val="0"/>
      <w:marBottom w:val="0"/>
      <w:divBdr>
        <w:top w:val="none" w:sz="0" w:space="0" w:color="auto"/>
        <w:left w:val="none" w:sz="0" w:space="0" w:color="auto"/>
        <w:bottom w:val="none" w:sz="0" w:space="0" w:color="auto"/>
        <w:right w:val="none" w:sz="0" w:space="0" w:color="auto"/>
      </w:divBdr>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169">
      <w:bodyDiv w:val="1"/>
      <w:marLeft w:val="0"/>
      <w:marRight w:val="0"/>
      <w:marTop w:val="0"/>
      <w:marBottom w:val="0"/>
      <w:divBdr>
        <w:top w:val="none" w:sz="0" w:space="0" w:color="auto"/>
        <w:left w:val="none" w:sz="0" w:space="0" w:color="auto"/>
        <w:bottom w:val="none" w:sz="0" w:space="0" w:color="auto"/>
        <w:right w:val="none" w:sz="0" w:space="0" w:color="auto"/>
      </w:divBdr>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372610129">
      <w:bodyDiv w:val="1"/>
      <w:marLeft w:val="0"/>
      <w:marRight w:val="0"/>
      <w:marTop w:val="0"/>
      <w:marBottom w:val="0"/>
      <w:divBdr>
        <w:top w:val="none" w:sz="0" w:space="0" w:color="auto"/>
        <w:left w:val="none" w:sz="0" w:space="0" w:color="auto"/>
        <w:bottom w:val="none" w:sz="0" w:space="0" w:color="auto"/>
        <w:right w:val="none" w:sz="0" w:space="0" w:color="auto"/>
      </w:divBdr>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571882708">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4401">
      <w:bodyDiv w:val="1"/>
      <w:marLeft w:val="0"/>
      <w:marRight w:val="0"/>
      <w:marTop w:val="0"/>
      <w:marBottom w:val="0"/>
      <w:divBdr>
        <w:top w:val="none" w:sz="0" w:space="0" w:color="auto"/>
        <w:left w:val="none" w:sz="0" w:space="0" w:color="auto"/>
        <w:bottom w:val="none" w:sz="0" w:space="0" w:color="auto"/>
        <w:right w:val="none" w:sz="0" w:space="0" w:color="auto"/>
      </w:divBdr>
    </w:div>
    <w:div w:id="1637107358">
      <w:bodyDiv w:val="1"/>
      <w:marLeft w:val="0"/>
      <w:marRight w:val="0"/>
      <w:marTop w:val="0"/>
      <w:marBottom w:val="0"/>
      <w:divBdr>
        <w:top w:val="none" w:sz="0" w:space="0" w:color="auto"/>
        <w:left w:val="none" w:sz="0" w:space="0" w:color="auto"/>
        <w:bottom w:val="none" w:sz="0" w:space="0" w:color="auto"/>
        <w:right w:val="none" w:sz="0" w:space="0" w:color="auto"/>
      </w:divBdr>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687562193">
      <w:bodyDiv w:val="1"/>
      <w:marLeft w:val="0"/>
      <w:marRight w:val="0"/>
      <w:marTop w:val="0"/>
      <w:marBottom w:val="0"/>
      <w:divBdr>
        <w:top w:val="none" w:sz="0" w:space="0" w:color="auto"/>
        <w:left w:val="none" w:sz="0" w:space="0" w:color="auto"/>
        <w:bottom w:val="none" w:sz="0" w:space="0" w:color="auto"/>
        <w:right w:val="none" w:sz="0" w:space="0" w:color="auto"/>
      </w:divBdr>
      <w:divsChild>
        <w:div w:id="673385135">
          <w:marLeft w:val="336"/>
          <w:marRight w:val="0"/>
          <w:marTop w:val="120"/>
          <w:marBottom w:val="312"/>
          <w:divBdr>
            <w:top w:val="none" w:sz="0" w:space="0" w:color="auto"/>
            <w:left w:val="none" w:sz="0" w:space="0" w:color="auto"/>
            <w:bottom w:val="none" w:sz="0" w:space="0" w:color="auto"/>
            <w:right w:val="none" w:sz="0" w:space="0" w:color="auto"/>
          </w:divBdr>
          <w:divsChild>
            <w:div w:id="3050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1682726">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1785">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918248781">
      <w:bodyDiv w:val="1"/>
      <w:marLeft w:val="0"/>
      <w:marRight w:val="0"/>
      <w:marTop w:val="0"/>
      <w:marBottom w:val="0"/>
      <w:divBdr>
        <w:top w:val="none" w:sz="0" w:space="0" w:color="auto"/>
        <w:left w:val="none" w:sz="0" w:space="0" w:color="auto"/>
        <w:bottom w:val="none" w:sz="0" w:space="0" w:color="auto"/>
        <w:right w:val="none" w:sz="0" w:space="0" w:color="auto"/>
      </w:divBdr>
      <w:divsChild>
        <w:div w:id="1568804558">
          <w:marLeft w:val="480"/>
          <w:marRight w:val="0"/>
          <w:marTop w:val="72"/>
          <w:marBottom w:val="168"/>
          <w:divBdr>
            <w:top w:val="single" w:sz="6" w:space="2" w:color="FF8822"/>
            <w:left w:val="single" w:sz="2" w:space="0" w:color="FF8822"/>
            <w:bottom w:val="single" w:sz="6" w:space="4" w:color="FF8822"/>
            <w:right w:val="single" w:sz="2" w:space="6" w:color="FF8822"/>
          </w:divBdr>
          <w:divsChild>
            <w:div w:id="1832721008">
              <w:marLeft w:val="0"/>
              <w:marRight w:val="0"/>
              <w:marTop w:val="0"/>
              <w:marBottom w:val="0"/>
              <w:divBdr>
                <w:top w:val="none" w:sz="0" w:space="0" w:color="auto"/>
                <w:left w:val="none" w:sz="0" w:space="0" w:color="auto"/>
                <w:bottom w:val="none" w:sz="0" w:space="0" w:color="auto"/>
                <w:right w:val="none" w:sz="0" w:space="0" w:color="auto"/>
              </w:divBdr>
            </w:div>
          </w:divsChild>
        </w:div>
        <w:div w:id="2072842342">
          <w:blockQuote w:val="1"/>
          <w:marLeft w:val="720"/>
          <w:marRight w:val="720"/>
          <w:marTop w:val="0"/>
          <w:marBottom w:val="100"/>
          <w:divBdr>
            <w:top w:val="none" w:sz="0" w:space="0" w:color="auto"/>
            <w:left w:val="none" w:sz="0" w:space="0" w:color="auto"/>
            <w:bottom w:val="none" w:sz="0" w:space="0" w:color="auto"/>
            <w:right w:val="none" w:sz="0" w:space="0" w:color="auto"/>
          </w:divBdr>
        </w:div>
        <w:div w:id="374931790">
          <w:blockQuote w:val="1"/>
          <w:marLeft w:val="720"/>
          <w:marRight w:val="720"/>
          <w:marTop w:val="0"/>
          <w:marBottom w:val="100"/>
          <w:divBdr>
            <w:top w:val="none" w:sz="0" w:space="0" w:color="auto"/>
            <w:left w:val="none" w:sz="0" w:space="0" w:color="auto"/>
            <w:bottom w:val="none" w:sz="0" w:space="0" w:color="auto"/>
            <w:right w:val="none" w:sz="0" w:space="0" w:color="auto"/>
          </w:divBdr>
        </w:div>
        <w:div w:id="1120107468">
          <w:marLeft w:val="480"/>
          <w:marRight w:val="0"/>
          <w:marTop w:val="72"/>
          <w:marBottom w:val="168"/>
          <w:divBdr>
            <w:top w:val="single" w:sz="6" w:space="2" w:color="E7E7E7"/>
            <w:left w:val="single" w:sz="2" w:space="0" w:color="E7E7E7"/>
            <w:bottom w:val="single" w:sz="6" w:space="4" w:color="E7E7E7"/>
            <w:right w:val="single" w:sz="2" w:space="6" w:color="E7E7E7"/>
          </w:divBdr>
          <w:divsChild>
            <w:div w:id="638193193">
              <w:marLeft w:val="0"/>
              <w:marRight w:val="0"/>
              <w:marTop w:val="0"/>
              <w:marBottom w:val="0"/>
              <w:divBdr>
                <w:top w:val="none" w:sz="0" w:space="0" w:color="auto"/>
                <w:left w:val="none" w:sz="0" w:space="0" w:color="auto"/>
                <w:bottom w:val="none" w:sz="0" w:space="0" w:color="auto"/>
                <w:right w:val="none" w:sz="0" w:space="0" w:color="auto"/>
              </w:divBdr>
            </w:div>
          </w:divsChild>
        </w:div>
        <w:div w:id="5813745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9672765">
              <w:marLeft w:val="0"/>
              <w:marRight w:val="0"/>
              <w:marTop w:val="0"/>
              <w:marBottom w:val="0"/>
              <w:divBdr>
                <w:top w:val="none" w:sz="0" w:space="0" w:color="auto"/>
                <w:left w:val="none" w:sz="0" w:space="0" w:color="auto"/>
                <w:bottom w:val="none" w:sz="0" w:space="0" w:color="auto"/>
                <w:right w:val="none" w:sz="0" w:space="0" w:color="auto"/>
              </w:divBdr>
            </w:div>
          </w:divsChild>
        </w:div>
        <w:div w:id="1396666204">
          <w:marLeft w:val="480"/>
          <w:marRight w:val="0"/>
          <w:marTop w:val="72"/>
          <w:marBottom w:val="168"/>
          <w:divBdr>
            <w:top w:val="single" w:sz="6" w:space="2" w:color="E7E7E7"/>
            <w:left w:val="single" w:sz="2" w:space="0" w:color="E7E7E7"/>
            <w:bottom w:val="single" w:sz="6" w:space="4" w:color="E7E7E7"/>
            <w:right w:val="single" w:sz="2" w:space="6" w:color="E7E7E7"/>
          </w:divBdr>
          <w:divsChild>
            <w:div w:id="681007533">
              <w:marLeft w:val="0"/>
              <w:marRight w:val="0"/>
              <w:marTop w:val="0"/>
              <w:marBottom w:val="0"/>
              <w:divBdr>
                <w:top w:val="none" w:sz="0" w:space="0" w:color="auto"/>
                <w:left w:val="none" w:sz="0" w:space="0" w:color="auto"/>
                <w:bottom w:val="none" w:sz="0" w:space="0" w:color="auto"/>
                <w:right w:val="none" w:sz="0" w:space="0" w:color="auto"/>
              </w:divBdr>
            </w:div>
          </w:divsChild>
        </w:div>
        <w:div w:id="1336495818">
          <w:marLeft w:val="480"/>
          <w:marRight w:val="0"/>
          <w:marTop w:val="72"/>
          <w:marBottom w:val="168"/>
          <w:divBdr>
            <w:top w:val="single" w:sz="6" w:space="2" w:color="E7E7E7"/>
            <w:left w:val="single" w:sz="2" w:space="0" w:color="E7E7E7"/>
            <w:bottom w:val="single" w:sz="6" w:space="4" w:color="E7E7E7"/>
            <w:right w:val="single" w:sz="2" w:space="6" w:color="E7E7E7"/>
          </w:divBdr>
          <w:divsChild>
            <w:div w:id="900947690">
              <w:marLeft w:val="0"/>
              <w:marRight w:val="0"/>
              <w:marTop w:val="0"/>
              <w:marBottom w:val="0"/>
              <w:divBdr>
                <w:top w:val="none" w:sz="0" w:space="0" w:color="auto"/>
                <w:left w:val="none" w:sz="0" w:space="0" w:color="auto"/>
                <w:bottom w:val="none" w:sz="0" w:space="0" w:color="auto"/>
                <w:right w:val="none" w:sz="0" w:space="0" w:color="auto"/>
              </w:divBdr>
            </w:div>
          </w:divsChild>
        </w:div>
        <w:div w:id="127364058">
          <w:marLeft w:val="30"/>
          <w:marRight w:val="30"/>
          <w:marTop w:val="30"/>
          <w:marBottom w:val="30"/>
          <w:divBdr>
            <w:top w:val="single" w:sz="6" w:space="0" w:color="C8CCD1"/>
            <w:left w:val="single" w:sz="6" w:space="0" w:color="C8CCD1"/>
            <w:bottom w:val="single" w:sz="6" w:space="0" w:color="C8CCD1"/>
            <w:right w:val="single" w:sz="6" w:space="0" w:color="C8CCD1"/>
          </w:divBdr>
        </w:div>
        <w:div w:id="763578018">
          <w:marLeft w:val="30"/>
          <w:marRight w:val="30"/>
          <w:marTop w:val="30"/>
          <w:marBottom w:val="30"/>
          <w:divBdr>
            <w:top w:val="single" w:sz="6" w:space="0" w:color="C8CCD1"/>
            <w:left w:val="single" w:sz="6" w:space="0" w:color="C8CCD1"/>
            <w:bottom w:val="single" w:sz="6" w:space="0" w:color="C8CCD1"/>
            <w:right w:val="single" w:sz="6" w:space="0" w:color="C8CCD1"/>
          </w:divBdr>
        </w:div>
        <w:div w:id="1551653373">
          <w:marLeft w:val="30"/>
          <w:marRight w:val="30"/>
          <w:marTop w:val="30"/>
          <w:marBottom w:val="30"/>
          <w:divBdr>
            <w:top w:val="single" w:sz="6" w:space="0" w:color="C8CCD1"/>
            <w:left w:val="single" w:sz="6" w:space="0" w:color="C8CCD1"/>
            <w:bottom w:val="single" w:sz="6" w:space="0" w:color="C8CCD1"/>
            <w:right w:val="single" w:sz="6" w:space="0" w:color="C8CCD1"/>
          </w:divBdr>
        </w:div>
        <w:div w:id="1523670641">
          <w:marLeft w:val="30"/>
          <w:marRight w:val="30"/>
          <w:marTop w:val="30"/>
          <w:marBottom w:val="30"/>
          <w:divBdr>
            <w:top w:val="single" w:sz="6" w:space="0" w:color="C8CCD1"/>
            <w:left w:val="single" w:sz="6" w:space="0" w:color="C8CCD1"/>
            <w:bottom w:val="single" w:sz="6" w:space="0" w:color="C8CCD1"/>
            <w:right w:val="single" w:sz="6" w:space="0" w:color="C8CCD1"/>
          </w:divBdr>
        </w:div>
        <w:div w:id="896816694">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923491548">
      <w:bodyDiv w:val="1"/>
      <w:marLeft w:val="0"/>
      <w:marRight w:val="0"/>
      <w:marTop w:val="0"/>
      <w:marBottom w:val="0"/>
      <w:divBdr>
        <w:top w:val="none" w:sz="0" w:space="0" w:color="auto"/>
        <w:left w:val="none" w:sz="0" w:space="0" w:color="auto"/>
        <w:bottom w:val="none" w:sz="0" w:space="0" w:color="auto"/>
        <w:right w:val="none" w:sz="0" w:space="0" w:color="auto"/>
      </w:divBdr>
    </w:div>
    <w:div w:id="1928877958">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50382961">
      <w:bodyDiv w:val="1"/>
      <w:marLeft w:val="0"/>
      <w:marRight w:val="0"/>
      <w:marTop w:val="0"/>
      <w:marBottom w:val="0"/>
      <w:divBdr>
        <w:top w:val="none" w:sz="0" w:space="0" w:color="auto"/>
        <w:left w:val="none" w:sz="0" w:space="0" w:color="auto"/>
        <w:bottom w:val="none" w:sz="0" w:space="0" w:color="auto"/>
        <w:right w:val="none" w:sz="0" w:space="0" w:color="auto"/>
      </w:divBdr>
      <w:divsChild>
        <w:div w:id="1838227454">
          <w:marLeft w:val="0"/>
          <w:marRight w:val="0"/>
          <w:marTop w:val="0"/>
          <w:marBottom w:val="120"/>
          <w:divBdr>
            <w:top w:val="none" w:sz="0" w:space="0" w:color="auto"/>
            <w:left w:val="none" w:sz="0" w:space="0" w:color="auto"/>
            <w:bottom w:val="single" w:sz="6" w:space="6" w:color="DADDE3"/>
            <w:right w:val="none" w:sz="0" w:space="0" w:color="auto"/>
          </w:divBdr>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38383645">
      <w:bodyDiv w:val="1"/>
      <w:marLeft w:val="0"/>
      <w:marRight w:val="0"/>
      <w:marTop w:val="0"/>
      <w:marBottom w:val="0"/>
      <w:divBdr>
        <w:top w:val="none" w:sz="0" w:space="0" w:color="auto"/>
        <w:left w:val="none" w:sz="0" w:space="0" w:color="auto"/>
        <w:bottom w:val="none" w:sz="0" w:space="0" w:color="auto"/>
        <w:right w:val="none" w:sz="0" w:space="0" w:color="auto"/>
      </w:divBdr>
      <w:divsChild>
        <w:div w:id="1082533036">
          <w:marLeft w:val="0"/>
          <w:marRight w:val="0"/>
          <w:marTop w:val="100"/>
          <w:marBottom w:val="100"/>
          <w:divBdr>
            <w:top w:val="none" w:sz="0" w:space="0" w:color="auto"/>
            <w:left w:val="none" w:sz="0" w:space="0" w:color="auto"/>
            <w:bottom w:val="none" w:sz="0" w:space="0" w:color="auto"/>
            <w:right w:val="none" w:sz="0" w:space="0" w:color="auto"/>
          </w:divBdr>
          <w:divsChild>
            <w:div w:id="660740420">
              <w:marLeft w:val="0"/>
              <w:marRight w:val="0"/>
              <w:marTop w:val="0"/>
              <w:marBottom w:val="150"/>
              <w:divBdr>
                <w:top w:val="none" w:sz="0" w:space="0" w:color="auto"/>
                <w:left w:val="none" w:sz="0" w:space="0" w:color="auto"/>
                <w:bottom w:val="none" w:sz="0" w:space="0" w:color="auto"/>
                <w:right w:val="none" w:sz="0" w:space="0" w:color="auto"/>
              </w:divBdr>
              <w:divsChild>
                <w:div w:id="1399404045">
                  <w:marLeft w:val="0"/>
                  <w:marRight w:val="0"/>
                  <w:marTop w:val="0"/>
                  <w:marBottom w:val="0"/>
                  <w:divBdr>
                    <w:top w:val="none" w:sz="0" w:space="0" w:color="auto"/>
                    <w:left w:val="none" w:sz="0" w:space="0" w:color="auto"/>
                    <w:bottom w:val="none" w:sz="0" w:space="0" w:color="auto"/>
                    <w:right w:val="none" w:sz="0" w:space="0" w:color="auto"/>
                  </w:divBdr>
                </w:div>
              </w:divsChild>
            </w:div>
            <w:div w:id="345521480">
              <w:marLeft w:val="0"/>
              <w:marRight w:val="0"/>
              <w:marTop w:val="0"/>
              <w:marBottom w:val="0"/>
              <w:divBdr>
                <w:top w:val="none" w:sz="0" w:space="0" w:color="auto"/>
                <w:left w:val="none" w:sz="0" w:space="0" w:color="auto"/>
                <w:bottom w:val="none" w:sz="0" w:space="0" w:color="auto"/>
                <w:right w:val="none" w:sz="0" w:space="0" w:color="auto"/>
              </w:divBdr>
              <w:divsChild>
                <w:div w:id="1159495206">
                  <w:marLeft w:val="0"/>
                  <w:marRight w:val="0"/>
                  <w:marTop w:val="75"/>
                  <w:marBottom w:val="120"/>
                  <w:divBdr>
                    <w:top w:val="none" w:sz="0" w:space="0" w:color="auto"/>
                    <w:left w:val="none" w:sz="0" w:space="0" w:color="auto"/>
                    <w:bottom w:val="none" w:sz="0" w:space="0" w:color="auto"/>
                    <w:right w:val="none" w:sz="0" w:space="0" w:color="auto"/>
                  </w:divBdr>
                </w:div>
              </w:divsChild>
            </w:div>
            <w:div w:id="405612414">
              <w:marLeft w:val="0"/>
              <w:marRight w:val="0"/>
              <w:marTop w:val="0"/>
              <w:marBottom w:val="0"/>
              <w:divBdr>
                <w:top w:val="none" w:sz="0" w:space="0" w:color="auto"/>
                <w:left w:val="none" w:sz="0" w:space="0" w:color="auto"/>
                <w:bottom w:val="none" w:sz="0" w:space="0" w:color="auto"/>
                <w:right w:val="none" w:sz="0" w:space="0" w:color="auto"/>
              </w:divBdr>
            </w:div>
            <w:div w:id="509684043">
              <w:marLeft w:val="0"/>
              <w:marRight w:val="0"/>
              <w:marTop w:val="0"/>
              <w:marBottom w:val="0"/>
              <w:divBdr>
                <w:top w:val="none" w:sz="0" w:space="0" w:color="auto"/>
                <w:left w:val="none" w:sz="0" w:space="0" w:color="auto"/>
                <w:bottom w:val="none" w:sz="0" w:space="0" w:color="auto"/>
                <w:right w:val="none" w:sz="0" w:space="0" w:color="auto"/>
              </w:divBdr>
            </w:div>
            <w:div w:id="122120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81359">
      <w:bodyDiv w:val="1"/>
      <w:marLeft w:val="0"/>
      <w:marRight w:val="0"/>
      <w:marTop w:val="0"/>
      <w:marBottom w:val="0"/>
      <w:divBdr>
        <w:top w:val="none" w:sz="0" w:space="0" w:color="auto"/>
        <w:left w:val="none" w:sz="0" w:space="0" w:color="auto"/>
        <w:bottom w:val="none" w:sz="0" w:space="0" w:color="auto"/>
        <w:right w:val="none" w:sz="0" w:space="0" w:color="auto"/>
      </w:divBdr>
    </w:div>
    <w:div w:id="2113428395">
      <w:bodyDiv w:val="1"/>
      <w:marLeft w:val="0"/>
      <w:marRight w:val="0"/>
      <w:marTop w:val="0"/>
      <w:marBottom w:val="0"/>
      <w:divBdr>
        <w:top w:val="none" w:sz="0" w:space="0" w:color="auto"/>
        <w:left w:val="none" w:sz="0" w:space="0" w:color="auto"/>
        <w:bottom w:val="none" w:sz="0" w:space="0" w:color="auto"/>
        <w:right w:val="none" w:sz="0" w:space="0" w:color="auto"/>
      </w:divBdr>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6049</TotalTime>
  <Pages>4</Pages>
  <Words>1675</Words>
  <Characters>9213</Characters>
  <Application>Microsoft Office Word</Application>
  <DocSecurity>0</DocSecurity>
  <Lines>76</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67</cp:revision>
  <dcterms:created xsi:type="dcterms:W3CDTF">2022-11-21T18:39:00Z</dcterms:created>
  <dcterms:modified xsi:type="dcterms:W3CDTF">2025-08-07T19:56:00Z</dcterms:modified>
</cp:coreProperties>
</file>