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DD105" w14:textId="77777777" w:rsidR="00EF5CA7" w:rsidRDefault="00EF5CA7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r w:rsidRPr="00EF5CA7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VORTEX (Véhicule Orbital Réutilisable de Transport et d’Exploration)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851671"/>
        <w:docPartObj>
          <w:docPartGallery w:val="Table of Contents"/>
          <w:docPartUnique/>
        </w:docPartObj>
      </w:sdtPr>
      <w:sdtEndPr>
        <w:rPr>
          <w:b/>
          <w:bCs/>
          <w:sz w:val="20"/>
        </w:rPr>
      </w:sdtEndPr>
      <w:sdtContent>
        <w:p w14:paraId="24221275" w14:textId="58FA4675" w:rsidR="003062E2" w:rsidRDefault="003062E2">
          <w:pPr>
            <w:pStyle w:val="En-ttedetabledesmatires"/>
          </w:pPr>
          <w:r>
            <w:t>Table des matières</w:t>
          </w:r>
        </w:p>
        <w:p w14:paraId="290D5913" w14:textId="2DF4E7D0" w:rsidR="0073728C" w:rsidRDefault="003062E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965509" w:history="1">
            <w:r w:rsidR="0073728C" w:rsidRPr="006F0091">
              <w:rPr>
                <w:rStyle w:val="Lienhypertexte"/>
                <w:noProof/>
              </w:rPr>
              <w:t>Introduction</w:t>
            </w:r>
            <w:r w:rsidR="0073728C">
              <w:rPr>
                <w:noProof/>
                <w:webHidden/>
              </w:rPr>
              <w:tab/>
            </w:r>
            <w:r w:rsidR="0073728C">
              <w:rPr>
                <w:noProof/>
                <w:webHidden/>
              </w:rPr>
              <w:fldChar w:fldCharType="begin"/>
            </w:r>
            <w:r w:rsidR="0073728C">
              <w:rPr>
                <w:noProof/>
                <w:webHidden/>
              </w:rPr>
              <w:instrText xml:space="preserve"> PAGEREF _Toc209965509 \h </w:instrText>
            </w:r>
            <w:r w:rsidR="0073728C">
              <w:rPr>
                <w:noProof/>
                <w:webHidden/>
              </w:rPr>
            </w:r>
            <w:r w:rsidR="0073728C">
              <w:rPr>
                <w:noProof/>
                <w:webHidden/>
              </w:rPr>
              <w:fldChar w:fldCharType="separate"/>
            </w:r>
            <w:r w:rsidR="0073728C">
              <w:rPr>
                <w:noProof/>
                <w:webHidden/>
              </w:rPr>
              <w:t>2</w:t>
            </w:r>
            <w:r w:rsidR="0073728C">
              <w:rPr>
                <w:noProof/>
                <w:webHidden/>
              </w:rPr>
              <w:fldChar w:fldCharType="end"/>
            </w:r>
          </w:hyperlink>
        </w:p>
        <w:p w14:paraId="001EF84F" w14:textId="3BE97C6A" w:rsidR="0073728C" w:rsidRDefault="0073728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9965510" w:history="1">
            <w:r w:rsidRPr="006F0091">
              <w:rPr>
                <w:rStyle w:val="Lienhypertexte"/>
                <w:noProof/>
              </w:rPr>
              <w:t>Feuille de route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8B056" w14:textId="272B71B0" w:rsidR="0073728C" w:rsidRDefault="0073728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9965511" w:history="1">
            <w:r w:rsidRPr="006F0091">
              <w:rPr>
                <w:rStyle w:val="Lienhypertexte"/>
                <w:noProof/>
              </w:rPr>
              <w:t>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1B195" w14:textId="69DF9AB3" w:rsidR="0073728C" w:rsidRDefault="0073728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9965512" w:history="1">
            <w:r w:rsidRPr="006F0091">
              <w:rPr>
                <w:rStyle w:val="Lienhypertexte"/>
                <w:noProof/>
              </w:rPr>
              <w:t>VORTEX-D : Démonstration en vol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AE36D" w14:textId="370656EE" w:rsidR="003062E2" w:rsidRDefault="003062E2">
          <w:r>
            <w:rPr>
              <w:b/>
              <w:bCs/>
            </w:rPr>
            <w:fldChar w:fldCharType="end"/>
          </w:r>
        </w:p>
      </w:sdtContent>
    </w:sdt>
    <w:p w14:paraId="208F4157" w14:textId="32CA5F2D" w:rsidR="003604A0" w:rsidRDefault="003604A0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3ECA171" w14:textId="3CB7471F" w:rsidR="002D54BA" w:rsidRDefault="00EF5CA7" w:rsidP="003604A0">
      <w:pPr>
        <w:pStyle w:val="Titre2"/>
      </w:pPr>
      <w:bookmarkStart w:id="0" w:name="_Toc168844575"/>
      <w:bookmarkStart w:id="1" w:name="_Toc168844587"/>
      <w:bookmarkStart w:id="2" w:name="_Toc209965509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EF317B6" wp14:editId="0AF3B9B1">
            <wp:simplePos x="0" y="0"/>
            <wp:positionH relativeFrom="column">
              <wp:posOffset>3189605</wp:posOffset>
            </wp:positionH>
            <wp:positionV relativeFrom="paragraph">
              <wp:posOffset>59055</wp:posOffset>
            </wp:positionV>
            <wp:extent cx="3056890" cy="2063750"/>
            <wp:effectExtent l="0" t="0" r="0" b="0"/>
            <wp:wrapSquare wrapText="bothSides"/>
            <wp:docPr id="17324985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88" t="16402" r="31214" b="14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89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7AEB">
        <w:t>I</w:t>
      </w:r>
      <w:r w:rsidR="003D5A98" w:rsidRPr="003604A0">
        <w:t>ntroduction</w:t>
      </w:r>
      <w:bookmarkEnd w:id="0"/>
      <w:bookmarkEnd w:id="1"/>
      <w:bookmarkEnd w:id="2"/>
    </w:p>
    <w:p w14:paraId="030F26A6" w14:textId="61FB51B9" w:rsidR="00EF5CA7" w:rsidRPr="00EF5CA7" w:rsidRDefault="00EF5CA7" w:rsidP="00EF5CA7">
      <w:r w:rsidRPr="00EF5CA7">
        <w:t>Capables d’évoluer dans l’espace et de revenir sur Terre à la manière des avions, ces véhicules intrinsèquement duaux sont appelés à transformer les usages du secteur spatial et à ouvrir de nouveaux champs d’application tant pour des missions commerciales et scientifiques, que militaires.</w:t>
      </w:r>
    </w:p>
    <w:p w14:paraId="774A6A05" w14:textId="28276CAA" w:rsidR="00EF5CA7" w:rsidRPr="00EF5CA7" w:rsidRDefault="00EF5CA7" w:rsidP="00EF5CA7">
      <w:pPr>
        <w:numPr>
          <w:ilvl w:val="0"/>
          <w:numId w:val="176"/>
        </w:numPr>
      </w:pPr>
      <w:r w:rsidRPr="00EF5CA7">
        <w:t>Transport spatial vers les stations orbitales</w:t>
      </w:r>
    </w:p>
    <w:p w14:paraId="7CD2391A" w14:textId="77777777" w:rsidR="00EF5CA7" w:rsidRPr="00EF5CA7" w:rsidRDefault="00EF5CA7" w:rsidP="00EF5CA7">
      <w:pPr>
        <w:numPr>
          <w:ilvl w:val="0"/>
          <w:numId w:val="176"/>
        </w:numPr>
      </w:pPr>
      <w:r w:rsidRPr="00EF5CA7">
        <w:t>Plateforme orbitale autonome Free Flyer</w:t>
      </w:r>
    </w:p>
    <w:p w14:paraId="27E591F5" w14:textId="77777777" w:rsidR="00EF5CA7" w:rsidRPr="00EF5CA7" w:rsidRDefault="00EF5CA7" w:rsidP="00EF5CA7">
      <w:pPr>
        <w:numPr>
          <w:ilvl w:val="0"/>
          <w:numId w:val="176"/>
        </w:numPr>
      </w:pPr>
      <w:r w:rsidRPr="00EF5CA7">
        <w:t>Services en orbite</w:t>
      </w:r>
    </w:p>
    <w:p w14:paraId="2D1D330E" w14:textId="4DEED78E" w:rsidR="00EF5CA7" w:rsidRPr="00EF5CA7" w:rsidRDefault="00EF5CA7" w:rsidP="00EF5CA7">
      <w:pPr>
        <w:numPr>
          <w:ilvl w:val="0"/>
          <w:numId w:val="176"/>
        </w:numPr>
      </w:pPr>
      <w:r w:rsidRPr="00EF5CA7">
        <w:t>Pré-positionnement de moyens en orbite</w:t>
      </w:r>
    </w:p>
    <w:p w14:paraId="543C6BC3" w14:textId="77777777" w:rsidR="00EF5CA7" w:rsidRPr="00EF5CA7" w:rsidRDefault="00EF5CA7" w:rsidP="00EF5CA7">
      <w:pPr>
        <w:numPr>
          <w:ilvl w:val="0"/>
          <w:numId w:val="176"/>
        </w:numPr>
      </w:pPr>
      <w:r w:rsidRPr="00EF5CA7">
        <w:t>Intervention dans l’espace</w:t>
      </w:r>
    </w:p>
    <w:p w14:paraId="2CFF0337" w14:textId="140C737D" w:rsidR="00EF5CA7" w:rsidRPr="00EF5CA7" w:rsidRDefault="00EF5CA7" w:rsidP="00EF5CA7">
      <w:r w:rsidRPr="00EF5CA7">
        <w:t>Caractéristiques</w:t>
      </w:r>
    </w:p>
    <w:p w14:paraId="4E2B139F" w14:textId="77777777" w:rsidR="00EF5CA7" w:rsidRPr="00EF5CA7" w:rsidRDefault="00EF5CA7" w:rsidP="00EF5CA7">
      <w:pPr>
        <w:numPr>
          <w:ilvl w:val="0"/>
          <w:numId w:val="177"/>
        </w:numPr>
      </w:pPr>
      <w:r w:rsidRPr="00EF5CA7">
        <w:t>Manoeuvrabilité orbitale et atmosphérique</w:t>
      </w:r>
    </w:p>
    <w:p w14:paraId="659C8EE7" w14:textId="77777777" w:rsidR="00EF5CA7" w:rsidRPr="00EF5CA7" w:rsidRDefault="00EF5CA7" w:rsidP="00EF5CA7">
      <w:pPr>
        <w:numPr>
          <w:ilvl w:val="0"/>
          <w:numId w:val="177"/>
        </w:numPr>
      </w:pPr>
      <w:r w:rsidRPr="00EF5CA7">
        <w:t>Réutilisabilité</w:t>
      </w:r>
    </w:p>
    <w:p w14:paraId="42233372" w14:textId="77777777" w:rsidR="00EF5CA7" w:rsidRPr="00EF5CA7" w:rsidRDefault="00EF5CA7" w:rsidP="00EF5CA7">
      <w:pPr>
        <w:numPr>
          <w:ilvl w:val="0"/>
          <w:numId w:val="177"/>
        </w:numPr>
      </w:pPr>
      <w:r w:rsidRPr="00EF5CA7">
        <w:t>Atterrissage sur piste</w:t>
      </w:r>
    </w:p>
    <w:p w14:paraId="5B797C19" w14:textId="77777777" w:rsidR="00EF5CA7" w:rsidRPr="00EF5CA7" w:rsidRDefault="00EF5CA7" w:rsidP="00EF5CA7">
      <w:pPr>
        <w:numPr>
          <w:ilvl w:val="0"/>
          <w:numId w:val="177"/>
        </w:numPr>
      </w:pPr>
      <w:r w:rsidRPr="00EF5CA7">
        <w:t>Large soute</w:t>
      </w:r>
    </w:p>
    <w:p w14:paraId="32AE468A" w14:textId="77777777" w:rsidR="0027503D" w:rsidRDefault="0027503D" w:rsidP="00FB7DD9"/>
    <w:p w14:paraId="59A2F08D" w14:textId="67649621" w:rsidR="00EF5CA7" w:rsidRDefault="00EF5CA7" w:rsidP="00EF5CA7">
      <w:pPr>
        <w:pStyle w:val="Titre2"/>
      </w:pPr>
      <w:bookmarkStart w:id="3" w:name="_Toc209965510"/>
      <w:r>
        <w:t>Feuille de route</w:t>
      </w:r>
      <w:bookmarkEnd w:id="3"/>
    </w:p>
    <w:p w14:paraId="7E6B5803" w14:textId="77777777" w:rsidR="00EF5CA7" w:rsidRPr="00EF5CA7" w:rsidRDefault="00EF5CA7" w:rsidP="00EF5CA7">
      <w:r w:rsidRPr="00EF5CA7">
        <w:t>Dassault Aviation s’inscrit dans les modèles et la dynamique du NewSpace, à travers :</w:t>
      </w:r>
    </w:p>
    <w:p w14:paraId="771C6452" w14:textId="77777777" w:rsidR="00EF5CA7" w:rsidRPr="00EF5CA7" w:rsidRDefault="00EF5CA7" w:rsidP="00EF5CA7">
      <w:pPr>
        <w:numPr>
          <w:ilvl w:val="0"/>
          <w:numId w:val="178"/>
        </w:numPr>
      </w:pPr>
      <w:r w:rsidRPr="00EF5CA7">
        <w:t>Des architectures intrinsèquement duales</w:t>
      </w:r>
    </w:p>
    <w:p w14:paraId="17419A19" w14:textId="77777777" w:rsidR="00EF5CA7" w:rsidRPr="00EF5CA7" w:rsidRDefault="00EF5CA7" w:rsidP="00EF5CA7">
      <w:pPr>
        <w:numPr>
          <w:ilvl w:val="0"/>
          <w:numId w:val="178"/>
        </w:numPr>
      </w:pPr>
      <w:r w:rsidRPr="00EF5CA7">
        <w:t>Un modèle d’affaires répondant aux attentes de la nouvelle économie spatiale</w:t>
      </w:r>
    </w:p>
    <w:p w14:paraId="4AC171BF" w14:textId="77777777" w:rsidR="00EF5CA7" w:rsidRPr="00EF5CA7" w:rsidRDefault="00EF5CA7" w:rsidP="00EF5CA7">
      <w:pPr>
        <w:numPr>
          <w:ilvl w:val="0"/>
          <w:numId w:val="178"/>
        </w:numPr>
      </w:pPr>
      <w:r w:rsidRPr="00EF5CA7">
        <w:t>Des partenariats avec les meilleurs acteurs du secteur des moyens orbitaux</w:t>
      </w:r>
    </w:p>
    <w:p w14:paraId="7A357CDB" w14:textId="77777777" w:rsidR="00EF5CA7" w:rsidRPr="00EF5CA7" w:rsidRDefault="00EF5CA7" w:rsidP="00EF5CA7">
      <w:pPr>
        <w:numPr>
          <w:ilvl w:val="0"/>
          <w:numId w:val="178"/>
        </w:numPr>
      </w:pPr>
      <w:r w:rsidRPr="00EF5CA7">
        <w:t>Des coopérations internationales pour élargir les débouchés commerciaux</w:t>
      </w:r>
    </w:p>
    <w:p w14:paraId="7103E0E8" w14:textId="77777777" w:rsidR="00EF5CA7" w:rsidRPr="00EF5CA7" w:rsidRDefault="00EF5CA7" w:rsidP="00EF5CA7">
      <w:pPr>
        <w:numPr>
          <w:ilvl w:val="0"/>
          <w:numId w:val="178"/>
        </w:numPr>
      </w:pPr>
      <w:r w:rsidRPr="00EF5CA7">
        <w:t>Des partenariats public/privé matérialisant l’alignement de la feuille de route VORTEX avec les feuilles de route institutionnelles</w:t>
      </w:r>
    </w:p>
    <w:p w14:paraId="3CD80E28" w14:textId="77777777" w:rsidR="00EF5CA7" w:rsidRPr="00EF5CA7" w:rsidRDefault="00EF5CA7" w:rsidP="00EF5CA7">
      <w:r w:rsidRPr="00EF5CA7">
        <w:t>Un processus d’innovation incrémental visant à initier, adapter et accélérer le développement des capacités des avions spatiaux</w:t>
      </w:r>
    </w:p>
    <w:p w14:paraId="47A3E155" w14:textId="77777777" w:rsidR="00EF5CA7" w:rsidRPr="00EF5CA7" w:rsidRDefault="00EF5CA7" w:rsidP="00EF5CA7">
      <w:pPr>
        <w:numPr>
          <w:ilvl w:val="0"/>
          <w:numId w:val="179"/>
        </w:numPr>
      </w:pPr>
      <w:r w:rsidRPr="00EF5CA7">
        <w:t>Phase 1 : VORTEX – D – Démonstrateur échelle 1/3</w:t>
      </w:r>
    </w:p>
    <w:p w14:paraId="75085AAF" w14:textId="77777777" w:rsidR="00EF5CA7" w:rsidRPr="00EF5CA7" w:rsidRDefault="00EF5CA7" w:rsidP="00EF5CA7">
      <w:pPr>
        <w:numPr>
          <w:ilvl w:val="0"/>
          <w:numId w:val="179"/>
        </w:numPr>
        <w:rPr>
          <w:lang w:val="en-US"/>
        </w:rPr>
      </w:pPr>
      <w:r w:rsidRPr="00EF5CA7">
        <w:rPr>
          <w:lang w:val="en-US"/>
        </w:rPr>
        <w:t>Phase 2: VORTEX – S – Smart Free Flyer echelle 2/3</w:t>
      </w:r>
    </w:p>
    <w:p w14:paraId="5C8BDF7D" w14:textId="77777777" w:rsidR="00EF5CA7" w:rsidRPr="00EF5CA7" w:rsidRDefault="00EF5CA7" w:rsidP="00EF5CA7">
      <w:pPr>
        <w:numPr>
          <w:ilvl w:val="0"/>
          <w:numId w:val="179"/>
        </w:numPr>
      </w:pPr>
      <w:r w:rsidRPr="00EF5CA7">
        <w:t>Phase 3: VORTEX – C – Cargo échelle 1</w:t>
      </w:r>
    </w:p>
    <w:p w14:paraId="7422A0EB" w14:textId="5BCF5D8C" w:rsidR="00EF5CA7" w:rsidRPr="00EF5CA7" w:rsidRDefault="00EF5CA7" w:rsidP="00EF5CA7">
      <w:pPr>
        <w:numPr>
          <w:ilvl w:val="0"/>
          <w:numId w:val="179"/>
        </w:numPr>
      </w:pPr>
      <w:r w:rsidRPr="00EF5CA7">
        <w:t>Phase 4: VORTEX – M – Habité échelle 1</w:t>
      </w:r>
    </w:p>
    <w:p w14:paraId="4314F4AB" w14:textId="4EDDD04C" w:rsidR="00EF5CA7" w:rsidRPr="00EF5CA7" w:rsidRDefault="00EF5CA7" w:rsidP="00EF5CA7"/>
    <w:p w14:paraId="15FB0EAD" w14:textId="77777777" w:rsidR="00EF5CA7" w:rsidRPr="00EF5CA7" w:rsidRDefault="00EF5CA7" w:rsidP="00EF5CA7">
      <w:pPr>
        <w:pStyle w:val="Titre2"/>
      </w:pPr>
      <w:bookmarkStart w:id="4" w:name="_Toc209965511"/>
      <w:r w:rsidRPr="00EF5CA7">
        <w:t>Missions</w:t>
      </w:r>
      <w:bookmarkEnd w:id="4"/>
    </w:p>
    <w:p w14:paraId="5B6ED26C" w14:textId="77777777" w:rsidR="00EF5CA7" w:rsidRPr="00EF5CA7" w:rsidRDefault="00EF5CA7" w:rsidP="00EF5CA7">
      <w:pPr>
        <w:numPr>
          <w:ilvl w:val="0"/>
          <w:numId w:val="180"/>
        </w:numPr>
      </w:pPr>
      <w:r w:rsidRPr="00EF5CA7">
        <w:t>Récupération d’objets</w:t>
      </w:r>
    </w:p>
    <w:p w14:paraId="458B4F54" w14:textId="77777777" w:rsidR="00EF5CA7" w:rsidRPr="00EF5CA7" w:rsidRDefault="00EF5CA7" w:rsidP="00EF5CA7">
      <w:pPr>
        <w:numPr>
          <w:ilvl w:val="0"/>
          <w:numId w:val="180"/>
        </w:numPr>
      </w:pPr>
      <w:r w:rsidRPr="00EF5CA7">
        <w:t>Largage de charges utiles</w:t>
      </w:r>
    </w:p>
    <w:p w14:paraId="0C6F180B" w14:textId="77777777" w:rsidR="00EF5CA7" w:rsidRPr="00EF5CA7" w:rsidRDefault="00EF5CA7" w:rsidP="00EF5CA7">
      <w:pPr>
        <w:numPr>
          <w:ilvl w:val="0"/>
          <w:numId w:val="180"/>
        </w:numPr>
      </w:pPr>
      <w:r w:rsidRPr="00EF5CA7">
        <w:lastRenderedPageBreak/>
        <w:t>Services et intervention en orbite</w:t>
      </w:r>
    </w:p>
    <w:p w14:paraId="5DF5B5C2" w14:textId="79F146BC" w:rsidR="00EF5CA7" w:rsidRPr="00EF5CA7" w:rsidRDefault="00EF5CA7" w:rsidP="00EF5CA7">
      <w:pPr>
        <w:numPr>
          <w:ilvl w:val="0"/>
          <w:numId w:val="180"/>
        </w:numPr>
        <w:rPr>
          <w:rStyle w:val="Lienhypertexte"/>
          <w:color w:val="auto"/>
          <w:u w:val="none"/>
        </w:rPr>
      </w:pPr>
      <w:r w:rsidRPr="00EF5CA7">
        <w:t>Transport vers les stations spatiales</w:t>
      </w:r>
      <w:r w:rsidRPr="00EF5CA7">
        <w:fldChar w:fldCharType="begin"/>
      </w:r>
      <w:r w:rsidRPr="00EF5CA7">
        <w:instrText>HYPERLINK "https://images.dassault-aviation.com/f_auto,q_auto,g_center,dpr_auto/wp-auto-upload/1/files/2025/06/DOCKING_SOLO.jpg" \t "_blank"</w:instrText>
      </w:r>
      <w:r w:rsidRPr="00EF5CA7">
        <w:fldChar w:fldCharType="separate"/>
      </w:r>
    </w:p>
    <w:p w14:paraId="364AC046" w14:textId="77777777" w:rsidR="00EF5CA7" w:rsidRPr="00EF5CA7" w:rsidRDefault="00EF5CA7" w:rsidP="00EF5CA7">
      <w:r w:rsidRPr="00EF5CA7">
        <w:fldChar w:fldCharType="end"/>
      </w:r>
    </w:p>
    <w:p w14:paraId="6CBF0D60" w14:textId="77777777" w:rsidR="00EF5CA7" w:rsidRPr="00EF5CA7" w:rsidRDefault="00EF5CA7" w:rsidP="00EF5CA7">
      <w:pPr>
        <w:pStyle w:val="Titre2"/>
      </w:pPr>
      <w:bookmarkStart w:id="5" w:name="_Toc209965512"/>
      <w:r w:rsidRPr="00EF5CA7">
        <w:t>VORTEX-D : Démonstration en vol</w:t>
      </w:r>
      <w:bookmarkEnd w:id="5"/>
    </w:p>
    <w:p w14:paraId="787114CE" w14:textId="77777777" w:rsidR="00EF5CA7" w:rsidRPr="00EF5CA7" w:rsidRDefault="00EF5CA7" w:rsidP="00EF5CA7">
      <w:r w:rsidRPr="00EF5CA7">
        <w:t>Un processus d’innovation incrémental visant à initier, adapter et accélérer le développement des capacités des avions spatiaux.</w:t>
      </w:r>
      <w:r w:rsidRPr="00EF5CA7">
        <w:br/>
        <w:t>Objectifs</w:t>
      </w:r>
    </w:p>
    <w:p w14:paraId="253829A2" w14:textId="77777777" w:rsidR="00EF5CA7" w:rsidRPr="00EF5CA7" w:rsidRDefault="00EF5CA7" w:rsidP="00EF5CA7">
      <w:pPr>
        <w:numPr>
          <w:ilvl w:val="0"/>
          <w:numId w:val="181"/>
        </w:numPr>
      </w:pPr>
      <w:r w:rsidRPr="00EF5CA7">
        <w:t>Lever les risques liés à la configuration de l’avion spatial dans les phases critiques d’une rentrée hypersonique</w:t>
      </w:r>
    </w:p>
    <w:p w14:paraId="76A1FCFF" w14:textId="77777777" w:rsidR="00EF5CA7" w:rsidRPr="00EF5CA7" w:rsidRDefault="00EF5CA7" w:rsidP="00EF5CA7">
      <w:pPr>
        <w:numPr>
          <w:ilvl w:val="0"/>
          <w:numId w:val="181"/>
        </w:numPr>
      </w:pPr>
      <w:r w:rsidRPr="00EF5CA7">
        <w:t>Valider les principes de contrôle de vol</w:t>
      </w:r>
    </w:p>
    <w:p w14:paraId="3F73B7FA" w14:textId="77777777" w:rsidR="00EF5CA7" w:rsidRPr="00EF5CA7" w:rsidRDefault="00EF5CA7" w:rsidP="00EF5CA7">
      <w:pPr>
        <w:numPr>
          <w:ilvl w:val="0"/>
          <w:numId w:val="181"/>
        </w:numPr>
      </w:pPr>
      <w:r w:rsidRPr="00EF5CA7">
        <w:t>Intégrer et tester un certain nombre de systèmes et technologies clés</w:t>
      </w:r>
    </w:p>
    <w:p w14:paraId="010C9649" w14:textId="4365225D" w:rsidR="00EF5CA7" w:rsidRPr="00FB7DD9" w:rsidRDefault="008A19D2" w:rsidP="00FB7DD9">
      <w:r>
        <w:rPr>
          <w:noProof/>
        </w:rPr>
        <w:drawing>
          <wp:inline distT="0" distB="0" distL="0" distR="0" wp14:anchorId="4E59788D" wp14:editId="581AD04A">
            <wp:extent cx="5760720" cy="3240405"/>
            <wp:effectExtent l="0" t="0" r="0" b="0"/>
            <wp:docPr id="173678834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5CA7" w:rsidRPr="00FB7DD9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50CAF" w14:textId="77777777" w:rsidR="00C55C10" w:rsidRDefault="00C55C10" w:rsidP="00B33482">
      <w:pPr>
        <w:spacing w:after="0" w:line="240" w:lineRule="auto"/>
      </w:pPr>
      <w:r>
        <w:separator/>
      </w:r>
    </w:p>
  </w:endnote>
  <w:endnote w:type="continuationSeparator" w:id="0">
    <w:p w14:paraId="01D07E55" w14:textId="77777777" w:rsidR="00C55C10" w:rsidRDefault="00C55C10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82330" w14:textId="77777777" w:rsidR="00C55C10" w:rsidRDefault="00C55C10" w:rsidP="00B33482">
      <w:pPr>
        <w:spacing w:after="0" w:line="240" w:lineRule="auto"/>
      </w:pPr>
      <w:r>
        <w:separator/>
      </w:r>
    </w:p>
  </w:footnote>
  <w:footnote w:type="continuationSeparator" w:id="0">
    <w:p w14:paraId="184FF9C2" w14:textId="77777777" w:rsidR="00C55C10" w:rsidRDefault="00C55C10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ED68D" w14:textId="1CB27181" w:rsidR="001C782F" w:rsidRPr="001C782F" w:rsidRDefault="00F67AFF" w:rsidP="001C782F">
    <w:pPr>
      <w:pStyle w:val="En-tte"/>
    </w:pPr>
    <w:r>
      <w:t>S</w:t>
    </w:r>
    <w:r w:rsidR="00B94464">
      <w:t>I</w:t>
    </w:r>
    <w:r>
      <w:t xml:space="preserve"> –</w:t>
    </w:r>
    <w:r w:rsidR="00532334">
      <w:t xml:space="preserve"> </w:t>
    </w:r>
    <w:r w:rsidR="00EF5CA7" w:rsidRPr="00EF5CA7">
      <w:t>VORTEX (Véhicule Orbital Réutilisable de Transport et d’Exploration)</w:t>
    </w:r>
  </w:p>
  <w:p w14:paraId="2D45B638" w14:textId="00499447" w:rsidR="00B33482" w:rsidRPr="00F67AFF" w:rsidRDefault="00B33482" w:rsidP="00F67AF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7577"/>
    <w:multiLevelType w:val="hybridMultilevel"/>
    <w:tmpl w:val="4184D4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C3558"/>
    <w:multiLevelType w:val="multilevel"/>
    <w:tmpl w:val="3E10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E118B5"/>
    <w:multiLevelType w:val="hybridMultilevel"/>
    <w:tmpl w:val="F8AA34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B73BE"/>
    <w:multiLevelType w:val="multilevel"/>
    <w:tmpl w:val="0294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521098"/>
    <w:multiLevelType w:val="hybridMultilevel"/>
    <w:tmpl w:val="FD1837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F4667D"/>
    <w:multiLevelType w:val="multilevel"/>
    <w:tmpl w:val="239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8B6FB6"/>
    <w:multiLevelType w:val="multilevel"/>
    <w:tmpl w:val="D7CE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9F71DE"/>
    <w:multiLevelType w:val="multilevel"/>
    <w:tmpl w:val="3538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B9552C"/>
    <w:multiLevelType w:val="multilevel"/>
    <w:tmpl w:val="6BA8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5F704DC"/>
    <w:multiLevelType w:val="multilevel"/>
    <w:tmpl w:val="3C46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7404475"/>
    <w:multiLevelType w:val="multilevel"/>
    <w:tmpl w:val="13AA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69430F"/>
    <w:multiLevelType w:val="hybridMultilevel"/>
    <w:tmpl w:val="AFC4A5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7D28F5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A4658CE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B3C3E13"/>
    <w:multiLevelType w:val="multilevel"/>
    <w:tmpl w:val="3CAE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B5D0DEA"/>
    <w:multiLevelType w:val="multilevel"/>
    <w:tmpl w:val="F36C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B62645A"/>
    <w:multiLevelType w:val="multilevel"/>
    <w:tmpl w:val="5DF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BB0132B"/>
    <w:multiLevelType w:val="multilevel"/>
    <w:tmpl w:val="038A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BC1151F"/>
    <w:multiLevelType w:val="hybridMultilevel"/>
    <w:tmpl w:val="F5B4B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C8C7FAA"/>
    <w:multiLevelType w:val="hybridMultilevel"/>
    <w:tmpl w:val="DF7C30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CA309FC"/>
    <w:multiLevelType w:val="multilevel"/>
    <w:tmpl w:val="8672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D854F6B"/>
    <w:multiLevelType w:val="multilevel"/>
    <w:tmpl w:val="F4808CC8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E7378BC"/>
    <w:multiLevelType w:val="multilevel"/>
    <w:tmpl w:val="34E6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0151E9F"/>
    <w:multiLevelType w:val="multilevel"/>
    <w:tmpl w:val="0328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0902A44"/>
    <w:multiLevelType w:val="multilevel"/>
    <w:tmpl w:val="44C8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09C5692"/>
    <w:multiLevelType w:val="multilevel"/>
    <w:tmpl w:val="B8E0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1533E68"/>
    <w:multiLevelType w:val="multilevel"/>
    <w:tmpl w:val="AF48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1E4004F"/>
    <w:multiLevelType w:val="hybridMultilevel"/>
    <w:tmpl w:val="1536FA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22B3E53"/>
    <w:multiLevelType w:val="multilevel"/>
    <w:tmpl w:val="5678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2A033C1"/>
    <w:multiLevelType w:val="multilevel"/>
    <w:tmpl w:val="3E5E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30303A8"/>
    <w:multiLevelType w:val="hybridMultilevel"/>
    <w:tmpl w:val="E10645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3351D02"/>
    <w:multiLevelType w:val="multilevel"/>
    <w:tmpl w:val="FC5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45B263A"/>
    <w:multiLevelType w:val="multilevel"/>
    <w:tmpl w:val="63D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65161A7"/>
    <w:multiLevelType w:val="multilevel"/>
    <w:tmpl w:val="2C9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65E3BA6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6DE7F77"/>
    <w:multiLevelType w:val="multilevel"/>
    <w:tmpl w:val="B836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7194EF1"/>
    <w:multiLevelType w:val="multilevel"/>
    <w:tmpl w:val="7774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7CC1A69"/>
    <w:multiLevelType w:val="hybridMultilevel"/>
    <w:tmpl w:val="B78CE9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9A46ECF"/>
    <w:multiLevelType w:val="multilevel"/>
    <w:tmpl w:val="743A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A628F5"/>
    <w:multiLevelType w:val="hybridMultilevel"/>
    <w:tmpl w:val="DBD868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9F032D1"/>
    <w:multiLevelType w:val="multilevel"/>
    <w:tmpl w:val="62B4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B8A39CE"/>
    <w:multiLevelType w:val="multilevel"/>
    <w:tmpl w:val="8616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C051123"/>
    <w:multiLevelType w:val="multilevel"/>
    <w:tmpl w:val="4518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D061C7A"/>
    <w:multiLevelType w:val="hybridMultilevel"/>
    <w:tmpl w:val="32EA9A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EA72102"/>
    <w:multiLevelType w:val="multilevel"/>
    <w:tmpl w:val="DDD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027339B"/>
    <w:multiLevelType w:val="multilevel"/>
    <w:tmpl w:val="F364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7D54EB"/>
    <w:multiLevelType w:val="multilevel"/>
    <w:tmpl w:val="094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37753FA"/>
    <w:multiLevelType w:val="multilevel"/>
    <w:tmpl w:val="E2AE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38E461A"/>
    <w:multiLevelType w:val="hybridMultilevel"/>
    <w:tmpl w:val="D2B4ED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43238D1"/>
    <w:multiLevelType w:val="hybridMultilevel"/>
    <w:tmpl w:val="C15C75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501411D"/>
    <w:multiLevelType w:val="multilevel"/>
    <w:tmpl w:val="67C2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6542B96"/>
    <w:multiLevelType w:val="multilevel"/>
    <w:tmpl w:val="B53C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67C153B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74E18A0"/>
    <w:multiLevelType w:val="multilevel"/>
    <w:tmpl w:val="DCDA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7F401F"/>
    <w:multiLevelType w:val="hybridMultilevel"/>
    <w:tmpl w:val="50DEC0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93D375B"/>
    <w:multiLevelType w:val="multilevel"/>
    <w:tmpl w:val="C828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9C53273"/>
    <w:multiLevelType w:val="multilevel"/>
    <w:tmpl w:val="6472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A18200D"/>
    <w:multiLevelType w:val="hybridMultilevel"/>
    <w:tmpl w:val="A7805A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B0529F2"/>
    <w:multiLevelType w:val="multilevel"/>
    <w:tmpl w:val="DB06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B8B293F"/>
    <w:multiLevelType w:val="multilevel"/>
    <w:tmpl w:val="234C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BAA5D90"/>
    <w:multiLevelType w:val="multilevel"/>
    <w:tmpl w:val="4366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CE46E55"/>
    <w:multiLevelType w:val="hybridMultilevel"/>
    <w:tmpl w:val="34CE20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D6A68D4"/>
    <w:multiLevelType w:val="multilevel"/>
    <w:tmpl w:val="CAB0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F452615"/>
    <w:multiLevelType w:val="multilevel"/>
    <w:tmpl w:val="3CF6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2D5215"/>
    <w:multiLevelType w:val="multilevel"/>
    <w:tmpl w:val="650E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1571AD2"/>
    <w:multiLevelType w:val="multilevel"/>
    <w:tmpl w:val="3D0C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1A41409"/>
    <w:multiLevelType w:val="multilevel"/>
    <w:tmpl w:val="99E6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1D8704B"/>
    <w:multiLevelType w:val="hybridMultilevel"/>
    <w:tmpl w:val="5FC224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1DD2D1E"/>
    <w:multiLevelType w:val="multilevel"/>
    <w:tmpl w:val="4B66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2314C2F"/>
    <w:multiLevelType w:val="multilevel"/>
    <w:tmpl w:val="C5B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2396F41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3E31FD"/>
    <w:multiLevelType w:val="multilevel"/>
    <w:tmpl w:val="C466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2B327CC"/>
    <w:multiLevelType w:val="multilevel"/>
    <w:tmpl w:val="EAFC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132FB8"/>
    <w:multiLevelType w:val="multilevel"/>
    <w:tmpl w:val="BECC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C12881"/>
    <w:multiLevelType w:val="multilevel"/>
    <w:tmpl w:val="2ECE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4444FFC"/>
    <w:multiLevelType w:val="hybridMultilevel"/>
    <w:tmpl w:val="63B6BD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4B656F4"/>
    <w:multiLevelType w:val="hybridMultilevel"/>
    <w:tmpl w:val="38EABB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4DB7A0A"/>
    <w:multiLevelType w:val="multilevel"/>
    <w:tmpl w:val="46C2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5D86D34"/>
    <w:multiLevelType w:val="multilevel"/>
    <w:tmpl w:val="6768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75E3E1D"/>
    <w:multiLevelType w:val="hybridMultilevel"/>
    <w:tmpl w:val="580E71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77A0832"/>
    <w:multiLevelType w:val="hybridMultilevel"/>
    <w:tmpl w:val="0F28AE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83465D8"/>
    <w:multiLevelType w:val="multilevel"/>
    <w:tmpl w:val="A130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841629F"/>
    <w:multiLevelType w:val="multilevel"/>
    <w:tmpl w:val="870A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9662DFB"/>
    <w:multiLevelType w:val="multilevel"/>
    <w:tmpl w:val="5A64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A0872BE"/>
    <w:multiLevelType w:val="multilevel"/>
    <w:tmpl w:val="6364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A2847C9"/>
    <w:multiLevelType w:val="hybridMultilevel"/>
    <w:tmpl w:val="5148AC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AC97D3D"/>
    <w:multiLevelType w:val="hybridMultilevel"/>
    <w:tmpl w:val="B1F222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B0C7C2D"/>
    <w:multiLevelType w:val="hybridMultilevel"/>
    <w:tmpl w:val="19D44C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B986479"/>
    <w:multiLevelType w:val="multilevel"/>
    <w:tmpl w:val="A72A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BC120FA"/>
    <w:multiLevelType w:val="multilevel"/>
    <w:tmpl w:val="BD9A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BFA2A30"/>
    <w:multiLevelType w:val="multilevel"/>
    <w:tmpl w:val="618C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C194F1F"/>
    <w:multiLevelType w:val="multilevel"/>
    <w:tmpl w:val="5B9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C344A10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D2B5978"/>
    <w:multiLevelType w:val="multilevel"/>
    <w:tmpl w:val="5100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DBB7AE2"/>
    <w:multiLevelType w:val="multilevel"/>
    <w:tmpl w:val="04A4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FD80F9A"/>
    <w:multiLevelType w:val="hybridMultilevel"/>
    <w:tmpl w:val="66089D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01B7D26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12902F2"/>
    <w:multiLevelType w:val="multilevel"/>
    <w:tmpl w:val="46D2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30555F0"/>
    <w:multiLevelType w:val="multilevel"/>
    <w:tmpl w:val="4A7E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435A21D3"/>
    <w:multiLevelType w:val="multilevel"/>
    <w:tmpl w:val="C3A4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3CE668D"/>
    <w:multiLevelType w:val="multilevel"/>
    <w:tmpl w:val="F1DE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43CE77AB"/>
    <w:multiLevelType w:val="hybridMultilevel"/>
    <w:tmpl w:val="66FC44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3FA0024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482733F"/>
    <w:multiLevelType w:val="multilevel"/>
    <w:tmpl w:val="0620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51B538A"/>
    <w:multiLevelType w:val="multilevel"/>
    <w:tmpl w:val="1A28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591043F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73B5464"/>
    <w:multiLevelType w:val="multilevel"/>
    <w:tmpl w:val="8F48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7A71850"/>
    <w:multiLevelType w:val="multilevel"/>
    <w:tmpl w:val="DB34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7F2563F"/>
    <w:multiLevelType w:val="hybridMultilevel"/>
    <w:tmpl w:val="DB3659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83D2214"/>
    <w:multiLevelType w:val="hybridMultilevel"/>
    <w:tmpl w:val="0F5A68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90D3A42"/>
    <w:multiLevelType w:val="multilevel"/>
    <w:tmpl w:val="7FB4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9EE64E8"/>
    <w:multiLevelType w:val="multilevel"/>
    <w:tmpl w:val="BB36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A683D0C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A6B1FE5"/>
    <w:multiLevelType w:val="hybridMultilevel"/>
    <w:tmpl w:val="845C49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A914E99"/>
    <w:multiLevelType w:val="multilevel"/>
    <w:tmpl w:val="F1C0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4B5E2C3B"/>
    <w:multiLevelType w:val="multilevel"/>
    <w:tmpl w:val="3E4E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B803766"/>
    <w:multiLevelType w:val="hybridMultilevel"/>
    <w:tmpl w:val="E12E51B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4BE66CA4"/>
    <w:multiLevelType w:val="multilevel"/>
    <w:tmpl w:val="455A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391DB1"/>
    <w:multiLevelType w:val="hybridMultilevel"/>
    <w:tmpl w:val="8034DA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503264FE"/>
    <w:multiLevelType w:val="hybridMultilevel"/>
    <w:tmpl w:val="7E5E52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09D5423"/>
    <w:multiLevelType w:val="hybridMultilevel"/>
    <w:tmpl w:val="0E10FF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1296543"/>
    <w:multiLevelType w:val="hybridMultilevel"/>
    <w:tmpl w:val="68C247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51737A86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1FC662B"/>
    <w:multiLevelType w:val="multilevel"/>
    <w:tmpl w:val="90D6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5A71F5A"/>
    <w:multiLevelType w:val="hybridMultilevel"/>
    <w:tmpl w:val="0FCA21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60A0315"/>
    <w:multiLevelType w:val="multilevel"/>
    <w:tmpl w:val="BE6E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56536418"/>
    <w:multiLevelType w:val="multilevel"/>
    <w:tmpl w:val="76A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572A2A49"/>
    <w:multiLevelType w:val="hybridMultilevel"/>
    <w:tmpl w:val="F790F6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57C567EA"/>
    <w:multiLevelType w:val="hybridMultilevel"/>
    <w:tmpl w:val="A26802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57E837A0"/>
    <w:multiLevelType w:val="hybridMultilevel"/>
    <w:tmpl w:val="450E95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5862636F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935069F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9A9774A"/>
    <w:multiLevelType w:val="hybridMultilevel"/>
    <w:tmpl w:val="5E3225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A997B52"/>
    <w:multiLevelType w:val="multilevel"/>
    <w:tmpl w:val="A20A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5CE5011D"/>
    <w:multiLevelType w:val="multilevel"/>
    <w:tmpl w:val="EBF8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5CFF681A"/>
    <w:multiLevelType w:val="hybridMultilevel"/>
    <w:tmpl w:val="0FD48C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5F1D3266"/>
    <w:multiLevelType w:val="multilevel"/>
    <w:tmpl w:val="54EA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5F632083"/>
    <w:multiLevelType w:val="multilevel"/>
    <w:tmpl w:val="058C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555736"/>
    <w:multiLevelType w:val="multilevel"/>
    <w:tmpl w:val="1746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08A550D"/>
    <w:multiLevelType w:val="hybridMultilevel"/>
    <w:tmpl w:val="500074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0E750A9"/>
    <w:multiLevelType w:val="hybridMultilevel"/>
    <w:tmpl w:val="2F96D3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1DD1F69"/>
    <w:multiLevelType w:val="multilevel"/>
    <w:tmpl w:val="753E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2786AE5"/>
    <w:multiLevelType w:val="hybridMultilevel"/>
    <w:tmpl w:val="212880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3481E92"/>
    <w:multiLevelType w:val="hybridMultilevel"/>
    <w:tmpl w:val="B41667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647C278E"/>
    <w:multiLevelType w:val="multilevel"/>
    <w:tmpl w:val="61A2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5C42DA"/>
    <w:multiLevelType w:val="multilevel"/>
    <w:tmpl w:val="E24A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70C0608"/>
    <w:multiLevelType w:val="hybridMultilevel"/>
    <w:tmpl w:val="00B8C9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679F1A53"/>
    <w:multiLevelType w:val="multilevel"/>
    <w:tmpl w:val="36F2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68E563AD"/>
    <w:multiLevelType w:val="hybridMultilevel"/>
    <w:tmpl w:val="584857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A284456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6C7E7C"/>
    <w:multiLevelType w:val="multilevel"/>
    <w:tmpl w:val="6BF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AE406EB"/>
    <w:multiLevelType w:val="multilevel"/>
    <w:tmpl w:val="1644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C04214B"/>
    <w:multiLevelType w:val="hybridMultilevel"/>
    <w:tmpl w:val="F8C8DA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F236D22"/>
    <w:multiLevelType w:val="multilevel"/>
    <w:tmpl w:val="E94E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FDB6438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FF97112"/>
    <w:multiLevelType w:val="multilevel"/>
    <w:tmpl w:val="0974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2558BD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719A64D2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71C9693B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72561280"/>
    <w:multiLevelType w:val="multilevel"/>
    <w:tmpl w:val="B8D4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72660D9F"/>
    <w:multiLevelType w:val="multilevel"/>
    <w:tmpl w:val="90B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73ED0DE1"/>
    <w:multiLevelType w:val="multilevel"/>
    <w:tmpl w:val="65DE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7455269E"/>
    <w:multiLevelType w:val="hybridMultilevel"/>
    <w:tmpl w:val="4F749A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74646B84"/>
    <w:multiLevelType w:val="hybridMultilevel"/>
    <w:tmpl w:val="F3047A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74CA4B4C"/>
    <w:multiLevelType w:val="multilevel"/>
    <w:tmpl w:val="C406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760E5B0D"/>
    <w:multiLevelType w:val="multilevel"/>
    <w:tmpl w:val="8C70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771D72F0"/>
    <w:multiLevelType w:val="hybridMultilevel"/>
    <w:tmpl w:val="6464E3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776950B9"/>
    <w:multiLevelType w:val="multilevel"/>
    <w:tmpl w:val="1226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8603F20"/>
    <w:multiLevelType w:val="multilevel"/>
    <w:tmpl w:val="E71A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96603B7"/>
    <w:multiLevelType w:val="multilevel"/>
    <w:tmpl w:val="76A2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79A455E3"/>
    <w:multiLevelType w:val="multilevel"/>
    <w:tmpl w:val="7C30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A0F6BD4"/>
    <w:multiLevelType w:val="hybridMultilevel"/>
    <w:tmpl w:val="DA044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7AA61814"/>
    <w:multiLevelType w:val="multilevel"/>
    <w:tmpl w:val="FA54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B151E00"/>
    <w:multiLevelType w:val="multilevel"/>
    <w:tmpl w:val="2514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B496548"/>
    <w:multiLevelType w:val="hybridMultilevel"/>
    <w:tmpl w:val="96D63D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7C0A5A92"/>
    <w:multiLevelType w:val="multilevel"/>
    <w:tmpl w:val="932C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7CEC46E4"/>
    <w:multiLevelType w:val="multilevel"/>
    <w:tmpl w:val="AF52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E6E1832"/>
    <w:multiLevelType w:val="multilevel"/>
    <w:tmpl w:val="DA10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7EF31562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num w:numId="1" w16cid:durableId="270556088">
    <w:abstractNumId w:val="169"/>
  </w:num>
  <w:num w:numId="2" w16cid:durableId="581375566">
    <w:abstractNumId w:val="136"/>
  </w:num>
  <w:num w:numId="3" w16cid:durableId="1576433304">
    <w:abstractNumId w:val="42"/>
  </w:num>
  <w:num w:numId="4" w16cid:durableId="1758863331">
    <w:abstractNumId w:val="5"/>
  </w:num>
  <w:num w:numId="5" w16cid:durableId="1346327887">
    <w:abstractNumId w:val="173"/>
  </w:num>
  <w:num w:numId="6" w16cid:durableId="1344431055">
    <w:abstractNumId w:val="86"/>
  </w:num>
  <w:num w:numId="7" w16cid:durableId="2024015979">
    <w:abstractNumId w:val="152"/>
  </w:num>
  <w:num w:numId="8" w16cid:durableId="1765303503">
    <w:abstractNumId w:val="37"/>
  </w:num>
  <w:num w:numId="9" w16cid:durableId="75444367">
    <w:abstractNumId w:val="51"/>
  </w:num>
  <w:num w:numId="10" w16cid:durableId="1588880234">
    <w:abstractNumId w:val="16"/>
  </w:num>
  <w:num w:numId="11" w16cid:durableId="1676960713">
    <w:abstractNumId w:val="36"/>
  </w:num>
  <w:num w:numId="12" w16cid:durableId="437485136">
    <w:abstractNumId w:val="43"/>
  </w:num>
  <w:num w:numId="13" w16cid:durableId="220361977">
    <w:abstractNumId w:val="85"/>
  </w:num>
  <w:num w:numId="14" w16cid:durableId="448820950">
    <w:abstractNumId w:val="119"/>
  </w:num>
  <w:num w:numId="15" w16cid:durableId="1887913298">
    <w:abstractNumId w:val="58"/>
  </w:num>
  <w:num w:numId="16" w16cid:durableId="1049066289">
    <w:abstractNumId w:val="140"/>
  </w:num>
  <w:num w:numId="17" w16cid:durableId="665939388">
    <w:abstractNumId w:val="55"/>
  </w:num>
  <w:num w:numId="18" w16cid:durableId="1923752419">
    <w:abstractNumId w:val="79"/>
  </w:num>
  <w:num w:numId="19" w16cid:durableId="1381975882">
    <w:abstractNumId w:val="25"/>
  </w:num>
  <w:num w:numId="20" w16cid:durableId="1651785566">
    <w:abstractNumId w:val="109"/>
  </w:num>
  <w:num w:numId="21" w16cid:durableId="102920044">
    <w:abstractNumId w:val="160"/>
  </w:num>
  <w:num w:numId="22" w16cid:durableId="1819608093">
    <w:abstractNumId w:val="84"/>
  </w:num>
  <w:num w:numId="23" w16cid:durableId="1273904835">
    <w:abstractNumId w:val="177"/>
  </w:num>
  <w:num w:numId="24" w16cid:durableId="1995792255">
    <w:abstractNumId w:val="170"/>
  </w:num>
  <w:num w:numId="25" w16cid:durableId="1895895183">
    <w:abstractNumId w:val="146"/>
  </w:num>
  <w:num w:numId="26" w16cid:durableId="1158037684">
    <w:abstractNumId w:val="137"/>
  </w:num>
  <w:num w:numId="27" w16cid:durableId="484587024">
    <w:abstractNumId w:val="21"/>
  </w:num>
  <w:num w:numId="28" w16cid:durableId="1936667293">
    <w:abstractNumId w:val="0"/>
  </w:num>
  <w:num w:numId="29" w16cid:durableId="1736471304">
    <w:abstractNumId w:val="132"/>
  </w:num>
  <w:num w:numId="30" w16cid:durableId="174616334">
    <w:abstractNumId w:val="54"/>
  </w:num>
  <w:num w:numId="31" w16cid:durableId="1037663965">
    <w:abstractNumId w:val="61"/>
  </w:num>
  <w:num w:numId="32" w16cid:durableId="90471715">
    <w:abstractNumId w:val="18"/>
  </w:num>
  <w:num w:numId="33" w16cid:durableId="874536988">
    <w:abstractNumId w:val="162"/>
  </w:num>
  <w:num w:numId="34" w16cid:durableId="1006402377">
    <w:abstractNumId w:val="153"/>
  </w:num>
  <w:num w:numId="35" w16cid:durableId="699626777">
    <w:abstractNumId w:val="99"/>
  </w:num>
  <w:num w:numId="36" w16cid:durableId="1127549319">
    <w:abstractNumId w:val="47"/>
  </w:num>
  <w:num w:numId="37" w16cid:durableId="648947424">
    <w:abstractNumId w:val="11"/>
  </w:num>
  <w:num w:numId="38" w16cid:durableId="1446191048">
    <w:abstractNumId w:val="143"/>
  </w:num>
  <w:num w:numId="39" w16cid:durableId="1904827982">
    <w:abstractNumId w:val="107"/>
  </w:num>
  <w:num w:numId="40" w16cid:durableId="1490050150">
    <w:abstractNumId w:val="63"/>
  </w:num>
  <w:num w:numId="41" w16cid:durableId="1975287572">
    <w:abstractNumId w:val="168"/>
  </w:num>
  <w:num w:numId="42" w16cid:durableId="1081294862">
    <w:abstractNumId w:val="9"/>
  </w:num>
  <w:num w:numId="43" w16cid:durableId="142160107">
    <w:abstractNumId w:val="7"/>
  </w:num>
  <w:num w:numId="44" w16cid:durableId="1038702340">
    <w:abstractNumId w:val="123"/>
  </w:num>
  <w:num w:numId="45" w16cid:durableId="2039042633">
    <w:abstractNumId w:val="14"/>
  </w:num>
  <w:num w:numId="46" w16cid:durableId="1213619380">
    <w:abstractNumId w:val="23"/>
  </w:num>
  <w:num w:numId="47" w16cid:durableId="865604687">
    <w:abstractNumId w:val="78"/>
  </w:num>
  <w:num w:numId="48" w16cid:durableId="975993828">
    <w:abstractNumId w:val="76"/>
  </w:num>
  <w:num w:numId="49" w16cid:durableId="1745758578">
    <w:abstractNumId w:val="48"/>
  </w:num>
  <w:num w:numId="50" w16cid:durableId="240338908">
    <w:abstractNumId w:val="167"/>
  </w:num>
  <w:num w:numId="51" w16cid:durableId="639844422">
    <w:abstractNumId w:val="2"/>
  </w:num>
  <w:num w:numId="52" w16cid:durableId="1051416224">
    <w:abstractNumId w:val="19"/>
  </w:num>
  <w:num w:numId="53" w16cid:durableId="1603610307">
    <w:abstractNumId w:val="120"/>
  </w:num>
  <w:num w:numId="54" w16cid:durableId="2115319808">
    <w:abstractNumId w:val="45"/>
  </w:num>
  <w:num w:numId="55" w16cid:durableId="384062388">
    <w:abstractNumId w:val="24"/>
  </w:num>
  <w:num w:numId="56" w16cid:durableId="595360428">
    <w:abstractNumId w:val="134"/>
  </w:num>
  <w:num w:numId="57" w16cid:durableId="1541242334">
    <w:abstractNumId w:val="148"/>
  </w:num>
  <w:num w:numId="58" w16cid:durableId="1359699977">
    <w:abstractNumId w:val="178"/>
  </w:num>
  <w:num w:numId="59" w16cid:durableId="2135707130">
    <w:abstractNumId w:val="22"/>
  </w:num>
  <w:num w:numId="60" w16cid:durableId="285428409">
    <w:abstractNumId w:val="93"/>
  </w:num>
  <w:num w:numId="61" w16cid:durableId="1682853772">
    <w:abstractNumId w:val="29"/>
  </w:num>
  <w:num w:numId="62" w16cid:durableId="1536775378">
    <w:abstractNumId w:val="151"/>
  </w:num>
  <w:num w:numId="63" w16cid:durableId="524563893">
    <w:abstractNumId w:val="97"/>
  </w:num>
  <w:num w:numId="64" w16cid:durableId="1704788406">
    <w:abstractNumId w:val="68"/>
  </w:num>
  <w:num w:numId="65" w16cid:durableId="142431312">
    <w:abstractNumId w:val="17"/>
  </w:num>
  <w:num w:numId="66" w16cid:durableId="135685048">
    <w:abstractNumId w:val="175"/>
  </w:num>
  <w:num w:numId="67" w16cid:durableId="2060662086">
    <w:abstractNumId w:val="163"/>
  </w:num>
  <w:num w:numId="68" w16cid:durableId="391008206">
    <w:abstractNumId w:val="118"/>
  </w:num>
  <w:num w:numId="69" w16cid:durableId="1346009074">
    <w:abstractNumId w:val="108"/>
  </w:num>
  <w:num w:numId="70" w16cid:durableId="1897280301">
    <w:abstractNumId w:val="27"/>
  </w:num>
  <w:num w:numId="71" w16cid:durableId="599798430">
    <w:abstractNumId w:val="39"/>
  </w:num>
  <w:num w:numId="72" w16cid:durableId="127012256">
    <w:abstractNumId w:val="135"/>
  </w:num>
  <w:num w:numId="73" w16cid:durableId="907345925">
    <w:abstractNumId w:val="149"/>
  </w:num>
  <w:num w:numId="74" w16cid:durableId="2114855719">
    <w:abstractNumId w:val="101"/>
  </w:num>
  <w:num w:numId="75" w16cid:durableId="1297565778">
    <w:abstractNumId w:val="154"/>
  </w:num>
  <w:num w:numId="76" w16cid:durableId="1597590367">
    <w:abstractNumId w:val="66"/>
  </w:num>
  <w:num w:numId="77" w16cid:durableId="538591263">
    <w:abstractNumId w:val="82"/>
  </w:num>
  <w:num w:numId="78" w16cid:durableId="919604885">
    <w:abstractNumId w:val="40"/>
  </w:num>
  <w:num w:numId="79" w16cid:durableId="1291325948">
    <w:abstractNumId w:val="46"/>
  </w:num>
  <w:num w:numId="80" w16cid:durableId="32121905">
    <w:abstractNumId w:val="74"/>
  </w:num>
  <w:num w:numId="81" w16cid:durableId="747195222">
    <w:abstractNumId w:val="71"/>
  </w:num>
  <w:num w:numId="82" w16cid:durableId="1915628834">
    <w:abstractNumId w:val="161"/>
  </w:num>
  <w:num w:numId="83" w16cid:durableId="248001456">
    <w:abstractNumId w:val="89"/>
  </w:num>
  <w:num w:numId="84" w16cid:durableId="1494300665">
    <w:abstractNumId w:val="35"/>
  </w:num>
  <w:num w:numId="85" w16cid:durableId="2010210960">
    <w:abstractNumId w:val="15"/>
  </w:num>
  <w:num w:numId="86" w16cid:durableId="1816412640">
    <w:abstractNumId w:val="20"/>
  </w:num>
  <w:num w:numId="87" w16cid:durableId="700208159">
    <w:abstractNumId w:val="77"/>
  </w:num>
  <w:num w:numId="88" w16cid:durableId="175970055">
    <w:abstractNumId w:val="165"/>
  </w:num>
  <w:num w:numId="89" w16cid:durableId="1558005105">
    <w:abstractNumId w:val="26"/>
  </w:num>
  <w:num w:numId="90" w16cid:durableId="154955487">
    <w:abstractNumId w:val="83"/>
  </w:num>
  <w:num w:numId="91" w16cid:durableId="848250944">
    <w:abstractNumId w:val="50"/>
  </w:num>
  <w:num w:numId="92" w16cid:durableId="1884906977">
    <w:abstractNumId w:val="114"/>
  </w:num>
  <w:num w:numId="93" w16cid:durableId="1206721746">
    <w:abstractNumId w:val="98"/>
  </w:num>
  <w:num w:numId="94" w16cid:durableId="893353053">
    <w:abstractNumId w:val="125"/>
  </w:num>
  <w:num w:numId="95" w16cid:durableId="1759250294">
    <w:abstractNumId w:val="130"/>
  </w:num>
  <w:num w:numId="96" w16cid:durableId="1324890122">
    <w:abstractNumId w:val="171"/>
  </w:num>
  <w:num w:numId="97" w16cid:durableId="872154857">
    <w:abstractNumId w:val="31"/>
  </w:num>
  <w:num w:numId="98" w16cid:durableId="203907024">
    <w:abstractNumId w:val="90"/>
  </w:num>
  <w:num w:numId="99" w16cid:durableId="507670096">
    <w:abstractNumId w:val="10"/>
  </w:num>
  <w:num w:numId="100" w16cid:durableId="366680495">
    <w:abstractNumId w:val="88"/>
  </w:num>
  <w:num w:numId="101" w16cid:durableId="2073505911">
    <w:abstractNumId w:val="179"/>
  </w:num>
  <w:num w:numId="102" w16cid:durableId="1289818744">
    <w:abstractNumId w:val="96"/>
  </w:num>
  <w:num w:numId="103" w16cid:durableId="739794432">
    <w:abstractNumId w:val="159"/>
  </w:num>
  <w:num w:numId="104" w16cid:durableId="1495561837">
    <w:abstractNumId w:val="180"/>
  </w:num>
  <w:num w:numId="105" w16cid:durableId="879629155">
    <w:abstractNumId w:val="155"/>
  </w:num>
  <w:num w:numId="106" w16cid:durableId="1094089855">
    <w:abstractNumId w:val="150"/>
  </w:num>
  <w:num w:numId="107" w16cid:durableId="801457768">
    <w:abstractNumId w:val="92"/>
  </w:num>
  <w:num w:numId="108" w16cid:durableId="1480540028">
    <w:abstractNumId w:val="105"/>
  </w:num>
  <w:num w:numId="109" w16cid:durableId="1455444808">
    <w:abstractNumId w:val="102"/>
  </w:num>
  <w:num w:numId="110" w16cid:durableId="1182473210">
    <w:abstractNumId w:val="157"/>
  </w:num>
  <w:num w:numId="111" w16cid:durableId="1937862120">
    <w:abstractNumId w:val="70"/>
  </w:num>
  <w:num w:numId="112" w16cid:durableId="1848592209">
    <w:abstractNumId w:val="52"/>
  </w:num>
  <w:num w:numId="113" w16cid:durableId="695621450">
    <w:abstractNumId w:val="12"/>
  </w:num>
  <w:num w:numId="114" w16cid:durableId="1679233220">
    <w:abstractNumId w:val="131"/>
  </w:num>
  <w:num w:numId="115" w16cid:durableId="1664965734">
    <w:abstractNumId w:val="13"/>
  </w:num>
  <w:num w:numId="116" w16cid:durableId="964043853">
    <w:abstractNumId w:val="122"/>
  </w:num>
  <w:num w:numId="117" w16cid:durableId="101850642">
    <w:abstractNumId w:val="112"/>
  </w:num>
  <w:num w:numId="118" w16cid:durableId="1175530832">
    <w:abstractNumId w:val="34"/>
  </w:num>
  <w:num w:numId="119" w16cid:durableId="115221258">
    <w:abstractNumId w:val="158"/>
  </w:num>
  <w:num w:numId="120" w16cid:durableId="1346134902">
    <w:abstractNumId w:val="41"/>
  </w:num>
  <w:num w:numId="121" w16cid:durableId="587545451">
    <w:abstractNumId w:val="142"/>
  </w:num>
  <w:num w:numId="122" w16cid:durableId="1876187860">
    <w:abstractNumId w:val="106"/>
  </w:num>
  <w:num w:numId="123" w16cid:durableId="1827938486">
    <w:abstractNumId w:val="62"/>
  </w:num>
  <w:num w:numId="124" w16cid:durableId="1448037247">
    <w:abstractNumId w:val="145"/>
  </w:num>
  <w:num w:numId="125" w16cid:durableId="1405685203">
    <w:abstractNumId w:val="111"/>
  </w:num>
  <w:num w:numId="126" w16cid:durableId="579600483">
    <w:abstractNumId w:val="4"/>
  </w:num>
  <w:num w:numId="127" w16cid:durableId="1725179263">
    <w:abstractNumId w:val="32"/>
  </w:num>
  <w:num w:numId="128" w16cid:durableId="2013216628">
    <w:abstractNumId w:val="91"/>
  </w:num>
  <w:num w:numId="129" w16cid:durableId="1334606275">
    <w:abstractNumId w:val="6"/>
  </w:num>
  <w:num w:numId="130" w16cid:durableId="1522478389">
    <w:abstractNumId w:val="172"/>
  </w:num>
  <w:num w:numId="131" w16cid:durableId="932009864">
    <w:abstractNumId w:val="100"/>
  </w:num>
  <w:num w:numId="132" w16cid:durableId="1008485224">
    <w:abstractNumId w:val="75"/>
  </w:num>
  <w:num w:numId="133" w16cid:durableId="250311258">
    <w:abstractNumId w:val="80"/>
  </w:num>
  <w:num w:numId="134" w16cid:durableId="110783056">
    <w:abstractNumId w:val="28"/>
  </w:num>
  <w:num w:numId="135" w16cid:durableId="1130125438">
    <w:abstractNumId w:val="117"/>
  </w:num>
  <w:num w:numId="136" w16cid:durableId="119567367">
    <w:abstractNumId w:val="72"/>
  </w:num>
  <w:num w:numId="137" w16cid:durableId="810949944">
    <w:abstractNumId w:val="30"/>
  </w:num>
  <w:num w:numId="138" w16cid:durableId="322047288">
    <w:abstractNumId w:val="141"/>
  </w:num>
  <w:num w:numId="139" w16cid:durableId="1423186135">
    <w:abstractNumId w:val="44"/>
  </w:num>
  <w:num w:numId="140" w16cid:durableId="797725724">
    <w:abstractNumId w:val="65"/>
  </w:num>
  <w:num w:numId="141" w16cid:durableId="934635423">
    <w:abstractNumId w:val="176"/>
  </w:num>
  <w:num w:numId="142" w16cid:durableId="2044211445">
    <w:abstractNumId w:val="147"/>
  </w:num>
  <w:num w:numId="143" w16cid:durableId="211380597">
    <w:abstractNumId w:val="115"/>
  </w:num>
  <w:num w:numId="144" w16cid:durableId="1580745130">
    <w:abstractNumId w:val="3"/>
  </w:num>
  <w:num w:numId="145" w16cid:durableId="785461875">
    <w:abstractNumId w:val="69"/>
  </w:num>
  <w:num w:numId="146" w16cid:durableId="9112581">
    <w:abstractNumId w:val="8"/>
  </w:num>
  <w:num w:numId="147" w16cid:durableId="1396198803">
    <w:abstractNumId w:val="127"/>
  </w:num>
  <w:num w:numId="148" w16cid:durableId="2034111540">
    <w:abstractNumId w:val="87"/>
  </w:num>
  <w:num w:numId="149" w16cid:durableId="481973001">
    <w:abstractNumId w:val="113"/>
  </w:num>
  <w:num w:numId="150" w16cid:durableId="1893883000">
    <w:abstractNumId w:val="67"/>
  </w:num>
  <w:num w:numId="151" w16cid:durableId="1360084995">
    <w:abstractNumId w:val="144"/>
  </w:num>
  <w:num w:numId="152" w16cid:durableId="340199929">
    <w:abstractNumId w:val="128"/>
  </w:num>
  <w:num w:numId="153" w16cid:durableId="321592112">
    <w:abstractNumId w:val="49"/>
  </w:num>
  <w:num w:numId="154" w16cid:durableId="526984804">
    <w:abstractNumId w:val="164"/>
  </w:num>
  <w:num w:numId="155" w16cid:durableId="263732323">
    <w:abstractNumId w:val="129"/>
  </w:num>
  <w:num w:numId="156" w16cid:durableId="309604603">
    <w:abstractNumId w:val="124"/>
  </w:num>
  <w:num w:numId="157" w16cid:durableId="1302660827">
    <w:abstractNumId w:val="57"/>
  </w:num>
  <w:num w:numId="158" w16cid:durableId="2057897963">
    <w:abstractNumId w:val="33"/>
  </w:num>
  <w:num w:numId="159" w16cid:durableId="1363749225">
    <w:abstractNumId w:val="1"/>
  </w:num>
  <w:num w:numId="160" w16cid:durableId="1027832834">
    <w:abstractNumId w:val="138"/>
  </w:num>
  <w:num w:numId="161" w16cid:durableId="80883206">
    <w:abstractNumId w:val="59"/>
  </w:num>
  <w:num w:numId="162" w16cid:durableId="1716275476">
    <w:abstractNumId w:val="110"/>
  </w:num>
  <w:num w:numId="163" w16cid:durableId="359472775">
    <w:abstractNumId w:val="94"/>
  </w:num>
  <w:num w:numId="164" w16cid:durableId="1602569725">
    <w:abstractNumId w:val="126"/>
  </w:num>
  <w:num w:numId="165" w16cid:durableId="380636961">
    <w:abstractNumId w:val="81"/>
  </w:num>
  <w:num w:numId="166" w16cid:durableId="1124663554">
    <w:abstractNumId w:val="56"/>
  </w:num>
  <w:num w:numId="167" w16cid:durableId="141849258">
    <w:abstractNumId w:val="133"/>
  </w:num>
  <w:num w:numId="168" w16cid:durableId="1174107807">
    <w:abstractNumId w:val="64"/>
  </w:num>
  <w:num w:numId="169" w16cid:durableId="2113742795">
    <w:abstractNumId w:val="116"/>
  </w:num>
  <w:num w:numId="170" w16cid:durableId="208685462">
    <w:abstractNumId w:val="121"/>
  </w:num>
  <w:num w:numId="171" w16cid:durableId="511333098">
    <w:abstractNumId w:val="103"/>
  </w:num>
  <w:num w:numId="172" w16cid:durableId="1569539518">
    <w:abstractNumId w:val="95"/>
  </w:num>
  <w:num w:numId="173" w16cid:durableId="248392422">
    <w:abstractNumId w:val="104"/>
  </w:num>
  <w:num w:numId="174" w16cid:durableId="2041926998">
    <w:abstractNumId w:val="166"/>
  </w:num>
  <w:num w:numId="175" w16cid:durableId="20741558">
    <w:abstractNumId w:val="60"/>
  </w:num>
  <w:num w:numId="176" w16cid:durableId="905457352">
    <w:abstractNumId w:val="38"/>
  </w:num>
  <w:num w:numId="177" w16cid:durableId="415857570">
    <w:abstractNumId w:val="139"/>
  </w:num>
  <w:num w:numId="178" w16cid:durableId="1447772988">
    <w:abstractNumId w:val="174"/>
  </w:num>
  <w:num w:numId="179" w16cid:durableId="1919704549">
    <w:abstractNumId w:val="53"/>
  </w:num>
  <w:num w:numId="180" w16cid:durableId="287711775">
    <w:abstractNumId w:val="73"/>
  </w:num>
  <w:num w:numId="181" w16cid:durableId="963198421">
    <w:abstractNumId w:val="1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2F3A"/>
    <w:rsid w:val="000205C3"/>
    <w:rsid w:val="00027ED3"/>
    <w:rsid w:val="0005339A"/>
    <w:rsid w:val="00060850"/>
    <w:rsid w:val="000674D0"/>
    <w:rsid w:val="0006798B"/>
    <w:rsid w:val="00072508"/>
    <w:rsid w:val="00084C87"/>
    <w:rsid w:val="00084D78"/>
    <w:rsid w:val="00094944"/>
    <w:rsid w:val="000A2C99"/>
    <w:rsid w:val="000C5A04"/>
    <w:rsid w:val="000D77D6"/>
    <w:rsid w:val="000E7CE1"/>
    <w:rsid w:val="000F4A1D"/>
    <w:rsid w:val="00102983"/>
    <w:rsid w:val="0011098D"/>
    <w:rsid w:val="00112920"/>
    <w:rsid w:val="001278EF"/>
    <w:rsid w:val="00172500"/>
    <w:rsid w:val="00177D52"/>
    <w:rsid w:val="00182BCA"/>
    <w:rsid w:val="00183892"/>
    <w:rsid w:val="00187C83"/>
    <w:rsid w:val="00196DE9"/>
    <w:rsid w:val="001A20AD"/>
    <w:rsid w:val="001C782F"/>
    <w:rsid w:val="001D1E4C"/>
    <w:rsid w:val="0020290C"/>
    <w:rsid w:val="00205CD3"/>
    <w:rsid w:val="0021504F"/>
    <w:rsid w:val="00242D8A"/>
    <w:rsid w:val="00264E10"/>
    <w:rsid w:val="0027503D"/>
    <w:rsid w:val="00275575"/>
    <w:rsid w:val="002959D5"/>
    <w:rsid w:val="002D54BA"/>
    <w:rsid w:val="002E0A2D"/>
    <w:rsid w:val="002E6892"/>
    <w:rsid w:val="002E74D4"/>
    <w:rsid w:val="00303552"/>
    <w:rsid w:val="00303B00"/>
    <w:rsid w:val="003062E2"/>
    <w:rsid w:val="003169B0"/>
    <w:rsid w:val="00317297"/>
    <w:rsid w:val="00333910"/>
    <w:rsid w:val="003604A0"/>
    <w:rsid w:val="003618C1"/>
    <w:rsid w:val="00367705"/>
    <w:rsid w:val="003758AA"/>
    <w:rsid w:val="003840B1"/>
    <w:rsid w:val="003A01AC"/>
    <w:rsid w:val="003A3356"/>
    <w:rsid w:val="003C5356"/>
    <w:rsid w:val="003D455A"/>
    <w:rsid w:val="003D5A98"/>
    <w:rsid w:val="003E62C3"/>
    <w:rsid w:val="0041209D"/>
    <w:rsid w:val="00415B17"/>
    <w:rsid w:val="00424976"/>
    <w:rsid w:val="004478B9"/>
    <w:rsid w:val="00453C2A"/>
    <w:rsid w:val="004731A1"/>
    <w:rsid w:val="004776A8"/>
    <w:rsid w:val="004A5F0F"/>
    <w:rsid w:val="00502E81"/>
    <w:rsid w:val="005267B7"/>
    <w:rsid w:val="00532334"/>
    <w:rsid w:val="00545225"/>
    <w:rsid w:val="005901FA"/>
    <w:rsid w:val="005913FA"/>
    <w:rsid w:val="005A1B48"/>
    <w:rsid w:val="005C020A"/>
    <w:rsid w:val="005C5CCE"/>
    <w:rsid w:val="005C6481"/>
    <w:rsid w:val="005D3D3D"/>
    <w:rsid w:val="005D3FD9"/>
    <w:rsid w:val="00600406"/>
    <w:rsid w:val="00613060"/>
    <w:rsid w:val="00624C78"/>
    <w:rsid w:val="006358D7"/>
    <w:rsid w:val="00635AA5"/>
    <w:rsid w:val="006605AD"/>
    <w:rsid w:val="00687911"/>
    <w:rsid w:val="006933C1"/>
    <w:rsid w:val="007007FE"/>
    <w:rsid w:val="00734987"/>
    <w:rsid w:val="0073728C"/>
    <w:rsid w:val="00747D38"/>
    <w:rsid w:val="00750A89"/>
    <w:rsid w:val="00757B00"/>
    <w:rsid w:val="007639AE"/>
    <w:rsid w:val="007B298A"/>
    <w:rsid w:val="007C7B4A"/>
    <w:rsid w:val="007D0031"/>
    <w:rsid w:val="007D53AA"/>
    <w:rsid w:val="007E2216"/>
    <w:rsid w:val="007E575E"/>
    <w:rsid w:val="00806050"/>
    <w:rsid w:val="008274D9"/>
    <w:rsid w:val="00832021"/>
    <w:rsid w:val="008379CA"/>
    <w:rsid w:val="00874B75"/>
    <w:rsid w:val="00885F0A"/>
    <w:rsid w:val="00897A06"/>
    <w:rsid w:val="008A19D2"/>
    <w:rsid w:val="008C6A53"/>
    <w:rsid w:val="008E0977"/>
    <w:rsid w:val="008E7FE0"/>
    <w:rsid w:val="008F052C"/>
    <w:rsid w:val="008F3D54"/>
    <w:rsid w:val="009003B4"/>
    <w:rsid w:val="00901C22"/>
    <w:rsid w:val="00902CF2"/>
    <w:rsid w:val="0091324A"/>
    <w:rsid w:val="00920623"/>
    <w:rsid w:val="00925DE7"/>
    <w:rsid w:val="009A75D8"/>
    <w:rsid w:val="009E5585"/>
    <w:rsid w:val="00A31C0F"/>
    <w:rsid w:val="00A52763"/>
    <w:rsid w:val="00A613A4"/>
    <w:rsid w:val="00A775D1"/>
    <w:rsid w:val="00A833E8"/>
    <w:rsid w:val="00AA38FE"/>
    <w:rsid w:val="00AB0098"/>
    <w:rsid w:val="00AD718E"/>
    <w:rsid w:val="00AE02AB"/>
    <w:rsid w:val="00B10F25"/>
    <w:rsid w:val="00B31465"/>
    <w:rsid w:val="00B33482"/>
    <w:rsid w:val="00B55490"/>
    <w:rsid w:val="00B66E20"/>
    <w:rsid w:val="00B8236E"/>
    <w:rsid w:val="00B84C30"/>
    <w:rsid w:val="00B87982"/>
    <w:rsid w:val="00B905DB"/>
    <w:rsid w:val="00B91FCB"/>
    <w:rsid w:val="00B94464"/>
    <w:rsid w:val="00BA0A87"/>
    <w:rsid w:val="00BA3AA1"/>
    <w:rsid w:val="00BA3E52"/>
    <w:rsid w:val="00BB4996"/>
    <w:rsid w:val="00BC625D"/>
    <w:rsid w:val="00BD4A44"/>
    <w:rsid w:val="00BF2ACF"/>
    <w:rsid w:val="00BF3640"/>
    <w:rsid w:val="00BF490A"/>
    <w:rsid w:val="00BF7404"/>
    <w:rsid w:val="00C13A72"/>
    <w:rsid w:val="00C13AC6"/>
    <w:rsid w:val="00C17AEB"/>
    <w:rsid w:val="00C362B3"/>
    <w:rsid w:val="00C36798"/>
    <w:rsid w:val="00C55C10"/>
    <w:rsid w:val="00C57F7E"/>
    <w:rsid w:val="00C74CCA"/>
    <w:rsid w:val="00CB7714"/>
    <w:rsid w:val="00CF5E2F"/>
    <w:rsid w:val="00D36FF3"/>
    <w:rsid w:val="00DA5134"/>
    <w:rsid w:val="00DF08EF"/>
    <w:rsid w:val="00E016DE"/>
    <w:rsid w:val="00E033D8"/>
    <w:rsid w:val="00E22D33"/>
    <w:rsid w:val="00E25335"/>
    <w:rsid w:val="00E42466"/>
    <w:rsid w:val="00E52FEA"/>
    <w:rsid w:val="00E71370"/>
    <w:rsid w:val="00E7486B"/>
    <w:rsid w:val="00EC7B39"/>
    <w:rsid w:val="00EE17E3"/>
    <w:rsid w:val="00EE4A07"/>
    <w:rsid w:val="00EE7C6F"/>
    <w:rsid w:val="00EF5CA7"/>
    <w:rsid w:val="00F1437D"/>
    <w:rsid w:val="00F33AE1"/>
    <w:rsid w:val="00F359DE"/>
    <w:rsid w:val="00F527D3"/>
    <w:rsid w:val="00F67AFF"/>
    <w:rsid w:val="00F73E41"/>
    <w:rsid w:val="00F75584"/>
    <w:rsid w:val="00F75C01"/>
    <w:rsid w:val="00F93F0E"/>
    <w:rsid w:val="00FA28CE"/>
    <w:rsid w:val="00FA79D7"/>
    <w:rsid w:val="00FB7DD9"/>
    <w:rsid w:val="00FE5B70"/>
    <w:rsid w:val="00FF4463"/>
    <w:rsid w:val="00FF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A04"/>
    <w:pPr>
      <w:jc w:val="both"/>
    </w:pPr>
    <w:rPr>
      <w:sz w:val="20"/>
    </w:r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0C5A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4472C4" w:themeColor="accent1"/>
      <w:sz w:val="28"/>
      <w:szCs w:val="20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6130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4472C4" w:themeColor="accent1"/>
      <w:sz w:val="24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61306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472C4" w:themeColor="accent1"/>
    </w:rPr>
  </w:style>
  <w:style w:type="paragraph" w:styleId="Titre5">
    <w:name w:val="heading 5"/>
    <w:basedOn w:val="Normal"/>
    <w:link w:val="Titre5Car"/>
    <w:uiPriority w:val="9"/>
    <w:qFormat/>
    <w:rsid w:val="002E0A2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Cs w:val="20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613060"/>
    <w:rPr>
      <w:rFonts w:asciiTheme="majorHAnsi" w:eastAsiaTheme="majorEastAsia" w:hAnsiTheme="majorHAnsi" w:cstheme="majorBidi"/>
      <w:i/>
      <w:iCs/>
      <w:color w:val="4472C4" w:themeColor="accent1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0C5A04"/>
    <w:rPr>
      <w:rFonts w:asciiTheme="majorHAnsi" w:eastAsiaTheme="majorEastAsia" w:hAnsiTheme="majorHAnsi" w:cstheme="majorBidi"/>
      <w:b/>
      <w:color w:val="4472C4" w:themeColor="accent1"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3604A0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3604A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604A0"/>
    <w:pPr>
      <w:spacing w:after="100"/>
      <w:ind w:left="220"/>
    </w:pPr>
  </w:style>
  <w:style w:type="character" w:customStyle="1" w:styleId="mw-editsection">
    <w:name w:val="mw-editsection"/>
    <w:basedOn w:val="Policepardfaut"/>
    <w:rsid w:val="00453C2A"/>
  </w:style>
  <w:style w:type="character" w:customStyle="1" w:styleId="mw-editsection-bracket">
    <w:name w:val="mw-editsection-bracket"/>
    <w:basedOn w:val="Policepardfaut"/>
    <w:rsid w:val="00453C2A"/>
  </w:style>
  <w:style w:type="character" w:customStyle="1" w:styleId="mw-editsection-divider">
    <w:name w:val="mw-editsection-divider"/>
    <w:basedOn w:val="Policepardfaut"/>
    <w:rsid w:val="00453C2A"/>
  </w:style>
  <w:style w:type="character" w:customStyle="1" w:styleId="Titre3Car">
    <w:name w:val="Titre 3 Car"/>
    <w:basedOn w:val="Policepardfaut"/>
    <w:link w:val="Titre3"/>
    <w:uiPriority w:val="9"/>
    <w:rsid w:val="00613060"/>
    <w:rPr>
      <w:rFonts w:asciiTheme="majorHAnsi" w:eastAsiaTheme="majorEastAsia" w:hAnsiTheme="majorHAnsi" w:cstheme="majorBidi"/>
      <w:b/>
      <w:color w:val="4472C4" w:themeColor="accent1"/>
      <w:sz w:val="24"/>
      <w:szCs w:val="24"/>
    </w:rPr>
  </w:style>
  <w:style w:type="character" w:customStyle="1" w:styleId="indicateur-langue">
    <w:name w:val="indicateur-langue"/>
    <w:basedOn w:val="Policepardfaut"/>
    <w:rsid w:val="005913FA"/>
  </w:style>
  <w:style w:type="character" w:customStyle="1" w:styleId="nowrap">
    <w:name w:val="nowrap"/>
    <w:basedOn w:val="Policepardfaut"/>
    <w:rsid w:val="005913FA"/>
  </w:style>
  <w:style w:type="paragraph" w:styleId="TM3">
    <w:name w:val="toc 3"/>
    <w:basedOn w:val="Normal"/>
    <w:next w:val="Normal"/>
    <w:autoRedefine/>
    <w:uiPriority w:val="39"/>
    <w:unhideWhenUsed/>
    <w:rsid w:val="005913FA"/>
    <w:pPr>
      <w:spacing w:after="100"/>
      <w:ind w:left="440"/>
    </w:pPr>
  </w:style>
  <w:style w:type="character" w:customStyle="1" w:styleId="lang-de">
    <w:name w:val="lang-de"/>
    <w:basedOn w:val="Policepardfaut"/>
    <w:rsid w:val="00182BCA"/>
  </w:style>
  <w:style w:type="character" w:customStyle="1" w:styleId="citation">
    <w:name w:val="citation"/>
    <w:basedOn w:val="Policepardfaut"/>
    <w:rsid w:val="00182BCA"/>
  </w:style>
  <w:style w:type="character" w:customStyle="1" w:styleId="mw-3d-wrapper">
    <w:name w:val="mw-3d-wrapper"/>
    <w:basedOn w:val="Policepardfaut"/>
    <w:rsid w:val="00182BCA"/>
  </w:style>
  <w:style w:type="character" w:customStyle="1" w:styleId="lang-en">
    <w:name w:val="lang-en"/>
    <w:basedOn w:val="Policepardfaut"/>
    <w:rsid w:val="00183892"/>
  </w:style>
  <w:style w:type="character" w:styleId="Lienhypertextesuivivisit">
    <w:name w:val="FollowedHyperlink"/>
    <w:basedOn w:val="Policepardfaut"/>
    <w:uiPriority w:val="99"/>
    <w:semiHidden/>
    <w:unhideWhenUsed/>
    <w:rsid w:val="00183892"/>
    <w:rPr>
      <w:color w:val="954F72" w:themeColor="followedHyperlink"/>
      <w:u w:val="single"/>
    </w:rPr>
  </w:style>
  <w:style w:type="character" w:customStyle="1" w:styleId="lang-ru">
    <w:name w:val="lang-ru"/>
    <w:basedOn w:val="Policepardfaut"/>
    <w:rsid w:val="00925DE7"/>
  </w:style>
  <w:style w:type="character" w:customStyle="1" w:styleId="transcription">
    <w:name w:val="transcription"/>
    <w:basedOn w:val="Policepardfaut"/>
    <w:rsid w:val="00084D78"/>
  </w:style>
  <w:style w:type="paragraph" w:customStyle="1" w:styleId="msonormal0">
    <w:name w:val="msonormal"/>
    <w:basedOn w:val="Normal"/>
    <w:rsid w:val="003A3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eedref">
    <w:name w:val="need_ref"/>
    <w:basedOn w:val="Policepardfaut"/>
    <w:rsid w:val="005D3D3D"/>
  </w:style>
  <w:style w:type="character" w:customStyle="1" w:styleId="datasortkey">
    <w:name w:val="datasortkey"/>
    <w:basedOn w:val="Policepardfaut"/>
    <w:rsid w:val="005D3D3D"/>
  </w:style>
  <w:style w:type="character" w:customStyle="1" w:styleId="flagicon">
    <w:name w:val="flagicon"/>
    <w:basedOn w:val="Policepardfaut"/>
    <w:rsid w:val="005D3D3D"/>
  </w:style>
  <w:style w:type="character" w:customStyle="1" w:styleId="mw-image-border">
    <w:name w:val="mw-image-border"/>
    <w:basedOn w:val="Policepardfaut"/>
    <w:rsid w:val="005D3D3D"/>
  </w:style>
  <w:style w:type="paragraph" w:customStyle="1" w:styleId="gallerybox">
    <w:name w:val="gallerybox"/>
    <w:basedOn w:val="Normal"/>
    <w:rsid w:val="005D3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Lgende">
    <w:name w:val="caption"/>
    <w:basedOn w:val="Normal"/>
    <w:next w:val="Normal"/>
    <w:uiPriority w:val="35"/>
    <w:unhideWhenUsed/>
    <w:qFormat/>
    <w:rsid w:val="0020290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itre5Car">
    <w:name w:val="Titre 5 Car"/>
    <w:basedOn w:val="Policepardfaut"/>
    <w:link w:val="Titre5"/>
    <w:uiPriority w:val="9"/>
    <w:rsid w:val="002E0A2D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character" w:customStyle="1" w:styleId="mw-default-size">
    <w:name w:val="mw-default-size"/>
    <w:basedOn w:val="Policepardfaut"/>
    <w:rsid w:val="007639AE"/>
  </w:style>
  <w:style w:type="character" w:styleId="Mentionnonrsolue">
    <w:name w:val="Unresolved Mention"/>
    <w:basedOn w:val="Policepardfaut"/>
    <w:uiPriority w:val="99"/>
    <w:semiHidden/>
    <w:unhideWhenUsed/>
    <w:rsid w:val="000674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95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702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7289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142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2770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76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363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006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1758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332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829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950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223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554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55454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8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777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75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8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060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DADDE3"/>
            <w:right w:val="none" w:sz="0" w:space="0" w:color="auto"/>
          </w:divBdr>
        </w:div>
      </w:divsChild>
    </w:div>
    <w:div w:id="3495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092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DADDE3"/>
            <w:right w:val="none" w:sz="0" w:space="0" w:color="auto"/>
          </w:divBdr>
        </w:div>
      </w:divsChild>
    </w:div>
    <w:div w:id="3556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2793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24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6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0198">
          <w:marLeft w:val="0"/>
          <w:marRight w:val="0"/>
          <w:marTop w:val="0"/>
          <w:marBottom w:val="168"/>
          <w:divBdr>
            <w:top w:val="single" w:sz="6" w:space="2" w:color="E7E7E7"/>
            <w:left w:val="single" w:sz="2" w:space="3" w:color="E7E7E7"/>
            <w:bottom w:val="single" w:sz="6" w:space="1" w:color="E7E7E7"/>
            <w:right w:val="single" w:sz="2" w:space="0" w:color="E7E7E7"/>
          </w:divBdr>
          <w:divsChild>
            <w:div w:id="10681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43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6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3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DADDE3"/>
            <w:right w:val="none" w:sz="0" w:space="0" w:color="auto"/>
          </w:divBdr>
        </w:div>
      </w:divsChild>
    </w:div>
    <w:div w:id="5450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622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1703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4489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11062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8255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5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919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117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1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536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68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0498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06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0210">
                  <w:marLeft w:val="0"/>
                  <w:marRight w:val="0"/>
                  <w:marTop w:val="7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54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6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995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3353648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539393760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408237799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49201833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38882690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280602848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07154009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1575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182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215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9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20475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776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5277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2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4299">
          <w:marLeft w:val="0"/>
          <w:marRight w:val="0"/>
          <w:marTop w:val="0"/>
          <w:marBottom w:val="168"/>
          <w:divBdr>
            <w:top w:val="single" w:sz="6" w:space="2" w:color="E7E7E7"/>
            <w:left w:val="single" w:sz="2" w:space="3" w:color="E7E7E7"/>
            <w:bottom w:val="single" w:sz="6" w:space="1" w:color="E7E7E7"/>
            <w:right w:val="single" w:sz="2" w:space="0" w:color="E7E7E7"/>
          </w:divBdr>
          <w:divsChild>
            <w:div w:id="19664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775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480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5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231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6932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8513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9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04558">
          <w:marLeft w:val="480"/>
          <w:marRight w:val="0"/>
          <w:marTop w:val="72"/>
          <w:marBottom w:val="168"/>
          <w:divBdr>
            <w:top w:val="single" w:sz="6" w:space="2" w:color="FF8822"/>
            <w:left w:val="single" w:sz="2" w:space="0" w:color="FF8822"/>
            <w:bottom w:val="single" w:sz="6" w:space="4" w:color="FF8822"/>
            <w:right w:val="single" w:sz="2" w:space="6" w:color="FF8822"/>
          </w:divBdr>
          <w:divsChild>
            <w:div w:id="18327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84234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79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0746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6381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7458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6896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66620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6810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9581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900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4058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63578018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55165337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52367064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96816694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9234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2745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DADDE3"/>
            <w:right w:val="none" w:sz="0" w:space="0" w:color="auto"/>
          </w:divBdr>
        </w:div>
      </w:divsChild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330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404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40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95206">
                  <w:marLeft w:val="0"/>
                  <w:marRight w:val="0"/>
                  <w:marTop w:val="7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6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EAD1F-40F8-4E62-A7AD-93293E3EB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6242</TotalTime>
  <Pages>3</Pages>
  <Words>387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85</cp:revision>
  <dcterms:created xsi:type="dcterms:W3CDTF">2022-11-21T18:39:00Z</dcterms:created>
  <dcterms:modified xsi:type="dcterms:W3CDTF">2025-09-28T13:25:00Z</dcterms:modified>
</cp:coreProperties>
</file>