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EB87B" w14:textId="19CF0A2B" w:rsidR="003B22A5" w:rsidRDefault="00E16CE4" w:rsidP="00E16CE4">
      <w:pPr>
        <w:pStyle w:val="Titre"/>
        <w:rPr>
          <w:b/>
          <w:bCs/>
        </w:rPr>
      </w:pPr>
      <w:r w:rsidRPr="00E16CE4">
        <w:rPr>
          <w:b/>
          <w:bCs/>
        </w:rPr>
        <w:t>Vis d'Archimède</w:t>
      </w:r>
    </w:p>
    <w:p w14:paraId="36C5C599" w14:textId="5C3A5E57" w:rsidR="00E16CE4" w:rsidRDefault="00E16CE4" w:rsidP="00E16CE4"/>
    <w:p w14:paraId="46420EB0" w14:textId="350EAAC1" w:rsidR="00E16CE4" w:rsidRPr="005C68FC" w:rsidRDefault="005C68FC" w:rsidP="005C68FC">
      <w:pPr>
        <w:jc w:val="both"/>
      </w:pPr>
      <w:r w:rsidRPr="005C68FC">
        <w:t>La vis d'Archimède, aussi appelée escargot, pompe à vis, ou encore vis sans fin, est un dispositif qu'Archimède aurait mis au point lors d'un voyage en Égypte, permettant aux habitants du bord du Nil d'arroser leurs terrains. Certains auteurs ont suggéré qu'il était déjà en usage en Assyrie 350 ans avant</w:t>
      </w:r>
      <w:r w:rsidR="00676FA8">
        <w:t xml:space="preserve"> </w:t>
      </w:r>
      <w:r w:rsidRPr="005C68FC">
        <w:t>J.C, notamment pour alimenter en eau les jardins suspendus de Babylone</w:t>
      </w:r>
      <w:r w:rsidRPr="005C68FC">
        <w:t>.</w:t>
      </w:r>
    </w:p>
    <w:p w14:paraId="69369F69" w14:textId="7AA793F8" w:rsidR="005C68FC" w:rsidRDefault="005C68FC" w:rsidP="00E16CE4">
      <w:r>
        <w:rPr>
          <w:noProof/>
        </w:rPr>
        <w:drawing>
          <wp:inline distT="0" distB="0" distL="0" distR="0" wp14:anchorId="2E1A9AC7" wp14:editId="06033835">
            <wp:extent cx="2406650" cy="17394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2413544" cy="1744443"/>
                    </a:xfrm>
                    <a:prstGeom prst="rect">
                      <a:avLst/>
                    </a:prstGeom>
                  </pic:spPr>
                </pic:pic>
              </a:graphicData>
            </a:graphic>
          </wp:inline>
        </w:drawing>
      </w:r>
    </w:p>
    <w:p w14:paraId="09E48EFA" w14:textId="204DC64B" w:rsidR="005C68FC" w:rsidRDefault="005C68FC" w:rsidP="00E16CE4"/>
    <w:p w14:paraId="62BCEAEF" w14:textId="77777777" w:rsidR="005C68FC" w:rsidRPr="00E16CE4" w:rsidRDefault="005C68FC" w:rsidP="00E16CE4"/>
    <w:sectPr w:rsidR="005C68FC" w:rsidRPr="00E16CE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9B36F" w14:textId="77777777" w:rsidR="000A0DBD" w:rsidRDefault="000A0DBD" w:rsidP="00E16CE4">
      <w:pPr>
        <w:spacing w:after="0" w:line="240" w:lineRule="auto"/>
      </w:pPr>
      <w:r>
        <w:separator/>
      </w:r>
    </w:p>
  </w:endnote>
  <w:endnote w:type="continuationSeparator" w:id="0">
    <w:p w14:paraId="16FD6F98" w14:textId="77777777" w:rsidR="000A0DBD" w:rsidRDefault="000A0DBD" w:rsidP="00E16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598011"/>
      <w:docPartObj>
        <w:docPartGallery w:val="Page Numbers (Bottom of Page)"/>
        <w:docPartUnique/>
      </w:docPartObj>
    </w:sdtPr>
    <w:sdtContent>
      <w:p w14:paraId="1D09661A" w14:textId="3EAA0F92" w:rsidR="00E16CE4" w:rsidRDefault="00E16CE4">
        <w:pPr>
          <w:pStyle w:val="Pieddepage"/>
          <w:jc w:val="right"/>
        </w:pPr>
        <w:r>
          <w:fldChar w:fldCharType="begin"/>
        </w:r>
        <w:r>
          <w:instrText>PAGE   \* MERGEFORMAT</w:instrText>
        </w:r>
        <w:r>
          <w:fldChar w:fldCharType="separate"/>
        </w:r>
        <w:r>
          <w:t>2</w:t>
        </w:r>
        <w:r>
          <w:fldChar w:fldCharType="end"/>
        </w:r>
      </w:p>
    </w:sdtContent>
  </w:sdt>
  <w:p w14:paraId="19737652" w14:textId="77777777" w:rsidR="00E16CE4" w:rsidRDefault="00E16C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9A7FF" w14:textId="77777777" w:rsidR="000A0DBD" w:rsidRDefault="000A0DBD" w:rsidP="00E16CE4">
      <w:pPr>
        <w:spacing w:after="0" w:line="240" w:lineRule="auto"/>
      </w:pPr>
      <w:r>
        <w:separator/>
      </w:r>
    </w:p>
  </w:footnote>
  <w:footnote w:type="continuationSeparator" w:id="0">
    <w:p w14:paraId="77740A06" w14:textId="77777777" w:rsidR="000A0DBD" w:rsidRDefault="000A0DBD" w:rsidP="00E16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01EDA" w14:textId="3B073DEE" w:rsidR="00E16CE4" w:rsidRDefault="00E16CE4">
    <w:pPr>
      <w:pStyle w:val="En-tte"/>
    </w:pPr>
    <w:r>
      <w:t xml:space="preserve">SI – </w:t>
    </w:r>
    <w:r w:rsidRPr="00E16CE4">
      <w:t>Vis d'Archimède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E6"/>
    <w:rsid w:val="000A0DBD"/>
    <w:rsid w:val="002A5646"/>
    <w:rsid w:val="003B22A5"/>
    <w:rsid w:val="005C68FC"/>
    <w:rsid w:val="00676FA8"/>
    <w:rsid w:val="00975931"/>
    <w:rsid w:val="00E16CE4"/>
    <w:rsid w:val="00F774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1358"/>
  <w15:chartTrackingRefBased/>
  <w15:docId w15:val="{8FABC18D-233E-441B-BF9B-49A36932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16CE4"/>
    <w:pPr>
      <w:tabs>
        <w:tab w:val="center" w:pos="4536"/>
        <w:tab w:val="right" w:pos="9072"/>
      </w:tabs>
      <w:spacing w:after="0" w:line="240" w:lineRule="auto"/>
    </w:pPr>
  </w:style>
  <w:style w:type="character" w:customStyle="1" w:styleId="En-tteCar">
    <w:name w:val="En-tête Car"/>
    <w:basedOn w:val="Policepardfaut"/>
    <w:link w:val="En-tte"/>
    <w:uiPriority w:val="99"/>
    <w:rsid w:val="00E16CE4"/>
  </w:style>
  <w:style w:type="paragraph" w:styleId="Pieddepage">
    <w:name w:val="footer"/>
    <w:basedOn w:val="Normal"/>
    <w:link w:val="PieddepageCar"/>
    <w:uiPriority w:val="99"/>
    <w:unhideWhenUsed/>
    <w:rsid w:val="00E16CE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6CE4"/>
  </w:style>
  <w:style w:type="paragraph" w:styleId="Titre">
    <w:name w:val="Title"/>
    <w:basedOn w:val="Normal"/>
    <w:next w:val="Normal"/>
    <w:link w:val="TitreCar"/>
    <w:uiPriority w:val="10"/>
    <w:qFormat/>
    <w:rsid w:val="00E16C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6CE4"/>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semiHidden/>
    <w:unhideWhenUsed/>
    <w:rsid w:val="005C68FC"/>
    <w:rPr>
      <w:color w:val="0000FF"/>
      <w:u w:val="single"/>
    </w:rPr>
  </w:style>
  <w:style w:type="character" w:customStyle="1" w:styleId="needref">
    <w:name w:val="need_ref"/>
    <w:basedOn w:val="Policepardfaut"/>
    <w:rsid w:val="005C6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Words>
  <Characters>338</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5</cp:revision>
  <dcterms:created xsi:type="dcterms:W3CDTF">2022-12-21T14:18:00Z</dcterms:created>
  <dcterms:modified xsi:type="dcterms:W3CDTF">2022-12-21T14:21:00Z</dcterms:modified>
</cp:coreProperties>
</file>