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AI-based Drop-out Prediction and Counseling System</w:t>
      </w:r>
      <w:r>
        <w:t xml:space="preserve"> </w:t>
      </w:r>
      <w:r>
        <w:t xml:space="preserve">Software Requirements Specification (SRS)</w:t>
      </w:r>
    </w:p>
    <w:p>
      <w:pPr>
        <w:pStyle w:val="BodyText"/>
      </w:pPr>
      <w:r>
        <w:t xml:space="preserve">Prepared By: [Your Team Name]</w:t>
      </w:r>
      <w:r>
        <w:t xml:space="preserve"> </w:t>
      </w:r>
      <w:r>
        <w:t xml:space="preserve">Date: 07-Sep-2025</w:t>
      </w:r>
      <w:r>
        <w:t xml:space="preserve"> </w:t>
      </w:r>
      <w:r>
        <w:t xml:space="preserve">Version: 1.0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Introduction</w:t>
      </w:r>
    </w:p>
    <w:p>
      <w:pPr>
        <w:pStyle w:val="FirstParagraph"/>
      </w:pPr>
      <w:r>
        <w:t xml:space="preserve">1.1 Purpose</w:t>
      </w:r>
      <w:r>
        <w:t xml:space="preserve"> </w:t>
      </w:r>
      <w:r>
        <w:t xml:space="preserve">The purpose of this system is to provide educational institutions with a low-cost, easy-to-configure platform that consolidates student attendance, assessment scores, and fee-payment data to predict at-risk students, visualize risk levels, and notify mentors or guardians. The system helps reduce dropout rates by enabling early intervention.</w:t>
      </w:r>
    </w:p>
    <w:p>
      <w:pPr>
        <w:pStyle w:val="BodyText"/>
      </w:pPr>
      <w:r>
        <w:t xml:space="preserve">1.2 Scope</w:t>
      </w:r>
      <w:r>
        <w:t xml:space="preserve"> </w:t>
      </w:r>
      <w:r>
        <w:t xml:space="preserve">The system will:</w:t>
      </w:r>
      <w:r>
        <w:t xml:space="preserve"> </w:t>
      </w:r>
      <w:r>
        <w:t xml:space="preserve">- Automatically ingest CSV/Excel files containing attendance, assessment, and fee/payment data.</w:t>
      </w:r>
      <w:r>
        <w:t xml:space="preserve"> </w:t>
      </w:r>
      <w:r>
        <w:t xml:space="preserve">- Merge and process student-level data.</w:t>
      </w:r>
      <w:r>
        <w:t xml:space="preserve"> </w:t>
      </w:r>
      <w:r>
        <w:t xml:space="preserve">- Compute risk scores using rule-based thresholds and optionally simple explainable ML models.</w:t>
      </w:r>
      <w:r>
        <w:t xml:space="preserve"> </w:t>
      </w:r>
      <w:r>
        <w:t xml:space="preserve">- Visualize risk levels in an intuitive dashboard (color-coded: green/yellow/red).</w:t>
      </w:r>
      <w:r>
        <w:t xml:space="preserve"> </w:t>
      </w:r>
      <w:r>
        <w:t xml:space="preserve">- Send automated notifications to mentors/guardians based on risk scores.</w:t>
      </w:r>
      <w:r>
        <w:t xml:space="preserve"> </w:t>
      </w:r>
      <w:r>
        <w:t xml:space="preserve">- Allow configuration of thresholds, weights, and notification schedules.</w:t>
      </w:r>
    </w:p>
    <w:p>
      <w:pPr>
        <w:pStyle w:val="BodyText"/>
      </w:pPr>
      <w:r>
        <w:t xml:space="preserve">Out of Scope:</w:t>
      </w:r>
      <w:r>
        <w:t xml:space="preserve"> </w:t>
      </w:r>
      <w:r>
        <w:t xml:space="preserve">- Predictive analytics requiring complex deep learning models.</w:t>
      </w:r>
      <w:r>
        <w:t xml:space="preserve"> </w:t>
      </w:r>
      <w:r>
        <w:t xml:space="preserve">- Integration with external LMS platforms (initial MVP).</w:t>
      </w:r>
      <w:r>
        <w:t xml:space="preserve"> </w:t>
      </w:r>
      <w:r>
        <w:t xml:space="preserve">- Automated intervention execution (system only alerts humans).</w:t>
      </w:r>
    </w:p>
    <w:p>
      <w:pPr>
        <w:pStyle w:val="BodyText"/>
      </w:pPr>
      <w:r>
        <w:t xml:space="preserve">1.3 Definitions, Acronyms, and Abbreviations</w:t>
      </w:r>
      <w:r>
        <w:t xml:space="preserve"> </w:t>
      </w:r>
      <w:r>
        <w:t xml:space="preserve">- SRS: Software Requirements Specification</w:t>
      </w:r>
      <w:r>
        <w:t xml:space="preserve"> </w:t>
      </w:r>
      <w:r>
        <w:t xml:space="preserve">- CSV: Comma-Separated Values</w:t>
      </w:r>
      <w:r>
        <w:t xml:space="preserve"> </w:t>
      </w:r>
      <w:r>
        <w:t xml:space="preserve">- ML: Machine Learning</w:t>
      </w:r>
      <w:r>
        <w:t xml:space="preserve"> </w:t>
      </w:r>
      <w:r>
        <w:t xml:space="preserve">- KPI: Key Performance Indicator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2"/>
        </w:numPr>
      </w:pPr>
      <w:r>
        <w:t xml:space="preserve">Overall Description</w:t>
      </w:r>
    </w:p>
    <w:p>
      <w:pPr>
        <w:pStyle w:val="FirstParagraph"/>
      </w:pPr>
      <w:r>
        <w:t xml:space="preserve">2.1 Product Perspective</w:t>
      </w:r>
      <w:r>
        <w:t xml:space="preserve"> </w:t>
      </w:r>
      <w:r>
        <w:t xml:space="preserve">Standalone web-based dashboard with backend services for data ingestion, processing, scoring, and notifications. Can be hosted on local server, VM, or cloud.</w:t>
      </w:r>
    </w:p>
    <w:p>
      <w:pPr>
        <w:pStyle w:val="BodyText"/>
      </w:pPr>
      <w:r>
        <w:t xml:space="preserve">2.2 Product Functions</w:t>
      </w:r>
      <w:r>
        <w:t xml:space="preserve"> </w:t>
      </w:r>
      <w:r>
        <w:t xml:space="preserve">1. Data Ingestion: Upload multiple spreadsheets (attendance, assessments, fees).</w:t>
      </w:r>
      <w:r>
        <w:t xml:space="preserve"> </w:t>
      </w:r>
      <w:r>
        <w:t xml:space="preserve">2. Data Processing: Clean, standardize, and merge student data.</w:t>
      </w:r>
      <w:r>
        <w:t xml:space="preserve"> </w:t>
      </w:r>
      <w:r>
        <w:t xml:space="preserve">3. Risk Scoring: Compute risk scores using configurable rule-based weights; optional ML model.</w:t>
      </w:r>
      <w:r>
        <w:t xml:space="preserve"> </w:t>
      </w:r>
      <w:r>
        <w:t xml:space="preserve">4. Dashboard Visualization: Show risk levels per student, with charts for trends and explanations.</w:t>
      </w:r>
      <w:r>
        <w:t xml:space="preserve"> </w:t>
      </w:r>
      <w:r>
        <w:t xml:space="preserve">5. Notifications: Automated alerts via email/SMS/WhatsApp to mentors/guardians.</w:t>
      </w:r>
      <w:r>
        <w:t xml:space="preserve"> </w:t>
      </w:r>
      <w:r>
        <w:t xml:space="preserve">6. Configuration: Admin interface for thresholds, weights, and notification scheduling.</w:t>
      </w:r>
    </w:p>
    <w:p>
      <w:pPr>
        <w:pStyle w:val="BodyText"/>
      </w:pPr>
      <w:r>
        <w:t xml:space="preserve">2.3 User Classes and Characteristics</w:t>
      </w:r>
      <w:r>
        <w:t xml:space="preserve"> </w:t>
      </w:r>
      <w:r>
        <w:t xml:space="preserve">- Mentor: Reviews flagged students, takes action (Low–medium technical skill)</w:t>
      </w:r>
      <w:r>
        <w:t xml:space="preserve"> </w:t>
      </w:r>
      <w:r>
        <w:t xml:space="preserve">- Admin: Configures thresholds, weights, notifications (Medium technical skill)</w:t>
      </w:r>
      <w:r>
        <w:t xml:space="preserve"> </w:t>
      </w:r>
      <w:r>
        <w:t xml:space="preserve">- Guardian: Receives alerts about their child (Low technical skill)</w:t>
      </w:r>
    </w:p>
    <w:p>
      <w:pPr>
        <w:pStyle w:val="BodyText"/>
      </w:pPr>
      <w:r>
        <w:t xml:space="preserve">2.4 Operating Environment</w:t>
      </w:r>
      <w:r>
        <w:t xml:space="preserve"> </w:t>
      </w:r>
      <w:r>
        <w:t xml:space="preserve">- Web browser (Chrome/Edge/Firefox)</w:t>
      </w:r>
      <w:r>
        <w:t xml:space="preserve"> </w:t>
      </w:r>
      <w:r>
        <w:t xml:space="preserve">- Backend: Python (Flask/FastAPI) + SQLite/PostgreSQL</w:t>
      </w:r>
      <w:r>
        <w:t xml:space="preserve"> </w:t>
      </w:r>
      <w:r>
        <w:t xml:space="preserve">- Server: Local VM or cloud host</w:t>
      </w:r>
    </w:p>
    <w:p>
      <w:pPr>
        <w:pStyle w:val="BodyText"/>
      </w:pPr>
      <w:r>
        <w:t xml:space="preserve">2.5 Design Constraints</w:t>
      </w:r>
      <w:r>
        <w:t xml:space="preserve"> </w:t>
      </w:r>
      <w:r>
        <w:t xml:space="preserve">- Supports Excel/CSV input.</w:t>
      </w:r>
      <w:r>
        <w:t xml:space="preserve"> </w:t>
      </w:r>
      <w:r>
        <w:t xml:space="preserve">- Risk calculations must be explainable and auditable.</w:t>
      </w:r>
      <w:r>
        <w:t xml:space="preserve"> </w:t>
      </w:r>
      <w:r>
        <w:t xml:space="preserve">- Minimal setup required (no paid analytics platforms).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3"/>
        </w:numPr>
      </w:pPr>
      <w:r>
        <w:t xml:space="preserve">Specific Requirements</w:t>
      </w:r>
    </w:p>
    <w:p>
      <w:pPr>
        <w:pStyle w:val="FirstParagraph"/>
      </w:pPr>
      <w:r>
        <w:t xml:space="preserve">3.1 Functional Requirements</w:t>
      </w:r>
      <w:r>
        <w:t xml:space="preserve"> </w:t>
      </w:r>
      <w:r>
        <w:t xml:space="preserve">| ID | Requirement | Description | Priority |</w:t>
      </w:r>
      <w:r>
        <w:t xml:space="preserve"> </w:t>
      </w:r>
      <w:r>
        <w:t xml:space="preserve">|—-|————|————|———-|</w:t>
      </w:r>
      <w:r>
        <w:t xml:space="preserve"> </w:t>
      </w:r>
      <w:r>
        <w:t xml:space="preserve">| FR1 | Data Upload | Upload attendance, assessment, and fee/payment files | High |</w:t>
      </w:r>
      <w:r>
        <w:t xml:space="preserve"> </w:t>
      </w:r>
      <w:r>
        <w:t xml:space="preserve">| FR2 | Data Cleaning &amp; Merging | Standardize columns, handle missing data, merge student records | High |</w:t>
      </w:r>
      <w:r>
        <w:t xml:space="preserve"> </w:t>
      </w:r>
      <w:r>
        <w:t xml:space="preserve">| FR3 | Risk Scoring | Apply rule-based thresholds; optional ML | High |</w:t>
      </w:r>
      <w:r>
        <w:t xml:space="preserve"> </w:t>
      </w:r>
      <w:r>
        <w:t xml:space="preserve">| FR4 | Risk Visualization | Dashboard displays color-coded risk tiers | High |</w:t>
      </w:r>
      <w:r>
        <w:t xml:space="preserve"> </w:t>
      </w:r>
      <w:r>
        <w:t xml:space="preserve">| FR5 | Notification | Send weekly notifications to mentors/guardians | High |</w:t>
      </w:r>
      <w:r>
        <w:t xml:space="preserve"> </w:t>
      </w:r>
      <w:r>
        <w:t xml:space="preserve">| FR6 | Configuration | Admin can set thresholds, weights, notification schedules | Medium |</w:t>
      </w:r>
      <w:r>
        <w:t xml:space="preserve"> </w:t>
      </w:r>
      <w:r>
        <w:t xml:space="preserve">| FR7 | Reporting | Export at-risk student list to CSV/PDF | Medium |</w:t>
      </w:r>
    </w:p>
    <w:p>
      <w:pPr>
        <w:pStyle w:val="BodyText"/>
      </w:pPr>
      <w:r>
        <w:t xml:space="preserve">3.2 Non-Functional Requirements</w:t>
      </w:r>
      <w:r>
        <w:t xml:space="preserve"> </w:t>
      </w:r>
      <w:r>
        <w:t xml:space="preserve">- Performance: Process up to 10,000 student records within 5 minutes.</w:t>
      </w:r>
      <w:r>
        <w:t xml:space="preserve"> </w:t>
      </w:r>
      <w:r>
        <w:t xml:space="preserve">- Usability: Dashboard must be intuitive; no technical knowledge required.</w:t>
      </w:r>
      <w:r>
        <w:t xml:space="preserve"> </w:t>
      </w:r>
      <w:r>
        <w:t xml:space="preserve">- Security: Protect sensitive student information; only authorized users can access.</w:t>
      </w:r>
      <w:r>
        <w:t xml:space="preserve"> </w:t>
      </w:r>
      <w:r>
        <w:t xml:space="preserve">- Reliability: Scheduled notifications run reliably; downtime &lt;2%.</w:t>
      </w:r>
      <w:r>
        <w:t xml:space="preserve"> </w:t>
      </w:r>
      <w:r>
        <w:t xml:space="preserve">- Portability: Deployable on Windows/Linux server or Docker container.</w:t>
      </w:r>
    </w:p>
    <w:p>
      <w:pPr>
        <w:pStyle w:val="BodyText"/>
      </w:pPr>
      <w:r>
        <w:t xml:space="preserve">3.3 System Interfaces</w:t>
      </w:r>
      <w:r>
        <w:t xml:space="preserve"> </w:t>
      </w:r>
      <w:r>
        <w:t xml:space="preserve">- Input: CSV/Excel spreadsheets</w:t>
      </w:r>
      <w:r>
        <w:t xml:space="preserve"> </w:t>
      </w:r>
      <w:r>
        <w:t xml:space="preserve">- Output: Dashboard, email/SMS notifications, downloadable CSV/PDF reports</w:t>
      </w:r>
      <w:r>
        <w:t xml:space="preserve"> </w:t>
      </w:r>
      <w:r>
        <w:t xml:space="preserve">- APIs: Optional REST APIs for data ingestion and notification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4"/>
        </w:numPr>
      </w:pPr>
      <w:r>
        <w:t xml:space="preserve">External Interface Requirements</w:t>
      </w:r>
    </w:p>
    <w:p>
      <w:pPr>
        <w:pStyle w:val="FirstParagraph"/>
      </w:pPr>
      <w:r>
        <w:t xml:space="preserve">4.1 User Interfaces</w:t>
      </w:r>
      <w:r>
        <w:t xml:space="preserve"> </w:t>
      </w:r>
      <w:r>
        <w:t xml:space="preserve">- Dashboard Overview: Total students, risk tiers, trend charts</w:t>
      </w:r>
      <w:r>
        <w:t xml:space="preserve"> </w:t>
      </w:r>
      <w:r>
        <w:t xml:space="preserve">- Student Detail: Attendance trend, test scores, payment status, risk explanation</w:t>
      </w:r>
      <w:r>
        <w:t xml:space="preserve"> </w:t>
      </w:r>
      <w:r>
        <w:t xml:space="preserve">- Admin Panel: Configure thresholds, weights, notification schedule</w:t>
      </w:r>
    </w:p>
    <w:p>
      <w:pPr>
        <w:pStyle w:val="BodyText"/>
      </w:pPr>
      <w:r>
        <w:t xml:space="preserve">4.2 Hardware Interfaces</w:t>
      </w:r>
      <w:r>
        <w:t xml:space="preserve"> </w:t>
      </w:r>
      <w:r>
        <w:t xml:space="preserve">- Standard PC/Server with network access</w:t>
      </w:r>
    </w:p>
    <w:p>
      <w:pPr>
        <w:pStyle w:val="BodyText"/>
      </w:pPr>
      <w:r>
        <w:t xml:space="preserve">4.3 Software Interfaces</w:t>
      </w:r>
      <w:r>
        <w:t xml:space="preserve"> </w:t>
      </w:r>
      <w:r>
        <w:t xml:space="preserve">- SMTP server (email notifications)</w:t>
      </w:r>
      <w:r>
        <w:t xml:space="preserve"> </w:t>
      </w:r>
      <w:r>
        <w:t xml:space="preserve">- Optional SMS/WhatsApp APIs (Twilio/MSG91)</w:t>
      </w:r>
    </w:p>
    <w:p>
      <w:pPr>
        <w:pStyle w:val="BodyText"/>
      </w:pPr>
      <w:r>
        <w:t xml:space="preserve">4.4 Communications Interfaces</w:t>
      </w:r>
      <w:r>
        <w:t xml:space="preserve"> </w:t>
      </w:r>
      <w:r>
        <w:t xml:space="preserve">- HTTPS/HTTP for web dashboard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5"/>
        </w:numPr>
      </w:pPr>
      <w:r>
        <w:t xml:space="preserve">System Features</w:t>
      </w:r>
    </w:p>
    <w:p>
      <w:pPr>
        <w:pStyle w:val="Compact"/>
        <w:numPr>
          <w:ilvl w:val="0"/>
          <w:numId w:val="1006"/>
        </w:numPr>
      </w:pPr>
      <w:r>
        <w:t xml:space="preserve">At-risk student detection: Combines multiple signals</w:t>
      </w:r>
    </w:p>
    <w:p>
      <w:pPr>
        <w:pStyle w:val="Compact"/>
        <w:numPr>
          <w:ilvl w:val="0"/>
          <w:numId w:val="1006"/>
        </w:numPr>
      </w:pPr>
      <w:r>
        <w:t xml:space="preserve">Trend analysis: Shows changes in attendance, scores, and fee payments over time</w:t>
      </w:r>
    </w:p>
    <w:p>
      <w:pPr>
        <w:pStyle w:val="Compact"/>
        <w:numPr>
          <w:ilvl w:val="0"/>
          <w:numId w:val="1006"/>
        </w:numPr>
      </w:pPr>
      <w:r>
        <w:t xml:space="preserve">Explainable risk scoring: Shows top reasons for each flagged student</w:t>
      </w:r>
    </w:p>
    <w:p>
      <w:pPr>
        <w:pStyle w:val="Compact"/>
        <w:numPr>
          <w:ilvl w:val="0"/>
          <w:numId w:val="1006"/>
        </w:numPr>
      </w:pPr>
      <w:r>
        <w:t xml:space="preserve">Alerts &amp; notifications: Mentors and guardians get timely updates</w:t>
      </w:r>
    </w:p>
    <w:p>
      <w:pPr>
        <w:pStyle w:val="Compact"/>
        <w:numPr>
          <w:ilvl w:val="0"/>
          <w:numId w:val="1006"/>
        </w:numPr>
      </w:pPr>
      <w:r>
        <w:t xml:space="preserve">Configurable system: Admins adjust thresholds, weights, schedules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7"/>
        </w:numPr>
      </w:pPr>
      <w:r>
        <w:t xml:space="preserve">Performance Requirements</w:t>
      </w:r>
    </w:p>
    <w:p>
      <w:pPr>
        <w:pStyle w:val="Compact"/>
        <w:numPr>
          <w:ilvl w:val="0"/>
          <w:numId w:val="1008"/>
        </w:numPr>
      </w:pPr>
      <w:r>
        <w:t xml:space="preserve">Dashboard load time &lt;5 seconds for 10,000 students</w:t>
      </w:r>
    </w:p>
    <w:p>
      <w:pPr>
        <w:pStyle w:val="Compact"/>
        <w:numPr>
          <w:ilvl w:val="0"/>
          <w:numId w:val="1008"/>
        </w:numPr>
      </w:pPr>
      <w:r>
        <w:t xml:space="preserve">Data upload and processing &lt;5 minutes for 10,000 records</w:t>
      </w:r>
    </w:p>
    <w:p>
      <w:pPr>
        <w:pStyle w:val="Compact"/>
        <w:numPr>
          <w:ilvl w:val="0"/>
          <w:numId w:val="1008"/>
        </w:numPr>
      </w:pPr>
      <w:r>
        <w:t xml:space="preserve">Notification delivery success rate ≥95%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9"/>
        </w:numPr>
      </w:pPr>
      <w:r>
        <w:t xml:space="preserve">Other Requirements</w:t>
      </w:r>
    </w:p>
    <w:p>
      <w:pPr>
        <w:pStyle w:val="FirstParagraph"/>
      </w:pPr>
      <w:r>
        <w:t xml:space="preserve">7.1 Security</w:t>
      </w:r>
      <w:r>
        <w:t xml:space="preserve"> </w:t>
      </w:r>
      <w:r>
        <w:t xml:space="preserve">- User authentication and authorization</w:t>
      </w:r>
      <w:r>
        <w:t xml:space="preserve"> </w:t>
      </w:r>
      <w:r>
        <w:t xml:space="preserve">- Encrypt sensitive data at rest and in transit</w:t>
      </w:r>
    </w:p>
    <w:p>
      <w:pPr>
        <w:pStyle w:val="BodyText"/>
      </w:pPr>
      <w:r>
        <w:t xml:space="preserve">7.2 Legal &amp; Regulatory</w:t>
      </w:r>
      <w:r>
        <w:t xml:space="preserve"> </w:t>
      </w:r>
      <w:r>
        <w:t xml:space="preserve">- Compliance with local student data privacy laws (GDPR/India data protection rules)</w:t>
      </w:r>
    </w:p>
    <w:p>
      <w:pPr>
        <w:pStyle w:val="BodyText"/>
      </w:pPr>
      <w:r>
        <w:t xml:space="preserve">7.3 Maintainability</w:t>
      </w:r>
      <w:r>
        <w:t xml:space="preserve"> </w:t>
      </w:r>
      <w:r>
        <w:t xml:space="preserve">- Modular code structure to allow adding new risk factors or ML models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0"/>
        </w:numPr>
      </w:pPr>
      <w:r>
        <w:t xml:space="preserve">Appendices</w:t>
      </w:r>
    </w:p>
    <w:p>
      <w:pPr>
        <w:pStyle w:val="Compact"/>
        <w:numPr>
          <w:ilvl w:val="0"/>
          <w:numId w:val="1011"/>
        </w:numPr>
      </w:pPr>
      <w:r>
        <w:t xml:space="preserve">Sample CSV schemas for attendance, assessment, fees</w:t>
      </w:r>
    </w:p>
    <w:p>
      <w:pPr>
        <w:pStyle w:val="Compact"/>
        <w:numPr>
          <w:ilvl w:val="0"/>
          <w:numId w:val="1011"/>
        </w:numPr>
      </w:pPr>
      <w:r>
        <w:t xml:space="preserve">Example rule-based scoring algorithm</w:t>
      </w:r>
    </w:p>
    <w:p>
      <w:pPr>
        <w:pStyle w:val="Compact"/>
        <w:numPr>
          <w:ilvl w:val="0"/>
          <w:numId w:val="1011"/>
        </w:numPr>
      </w:pPr>
      <w:r>
        <w:t xml:space="preserve">References: IEEE SRS standards, hackathon guidelines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2025-09-07T15:45:29Z</dcterms:created>
  <dcterms:modified xsi:type="dcterms:W3CDTF">2025-09-07T15:45:29Z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