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after="120"/>
        <w:jc w:val="center"/>
        <w:rPr>
          <w:rFonts w:eastAsia="楷体"/>
          <w:sz w:val="44"/>
          <w:szCs w:val="44"/>
          <w:lang w:eastAsia="zh-CN"/>
        </w:rPr>
      </w:pPr>
    </w:p>
    <w:p>
      <w:pPr>
        <w:pStyle w:val="12"/>
        <w:spacing w:after="120"/>
        <w:jc w:val="center"/>
        <w:rPr>
          <w:rFonts w:eastAsia="楷体"/>
          <w:sz w:val="44"/>
          <w:szCs w:val="44"/>
          <w:lang w:eastAsia="zh-CN"/>
        </w:rPr>
      </w:pPr>
      <w:r>
        <w:rPr>
          <w:rFonts w:eastAsia="楷体"/>
          <w:lang w:eastAsia="zh-CN"/>
        </w:rPr>
        <w:drawing>
          <wp:inline distT="0" distB="0" distL="114300" distR="114300">
            <wp:extent cx="1495425" cy="1495425"/>
            <wp:effectExtent l="0" t="0" r="317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spacing w:after="120"/>
        <w:jc w:val="center"/>
        <w:rPr>
          <w:rFonts w:eastAsia="楷体"/>
          <w:sz w:val="44"/>
          <w:szCs w:val="44"/>
          <w:lang w:eastAsia="zh-CN"/>
        </w:rPr>
      </w:pPr>
    </w:p>
    <w:p>
      <w:pPr>
        <w:pStyle w:val="12"/>
        <w:spacing w:after="120"/>
        <w:jc w:val="center"/>
        <w:rPr>
          <w:rFonts w:eastAsia="楷体"/>
          <w:sz w:val="44"/>
          <w:szCs w:val="44"/>
          <w:lang w:eastAsia="zh-CN"/>
        </w:rPr>
      </w:pPr>
      <w:r>
        <w:rPr>
          <w:rFonts w:hint="eastAsia" w:eastAsia="楷体" w:cs="楷体"/>
          <w:sz w:val="44"/>
          <w:szCs w:val="44"/>
          <w:lang w:eastAsia="zh-CN"/>
        </w:rPr>
        <w:t>《专业方向综合实践》报告</w:t>
      </w:r>
    </w:p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4813"/>
      </w:tblGrid>
      <w:tr>
        <w:trPr>
          <w:jc w:val="center"/>
        </w:trPr>
        <w:tc>
          <w:tcPr>
            <w:tcW w:w="1986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  <w:r>
              <w:rPr>
                <w:rFonts w:hint="eastAsia" w:eastAsia="楷体" w:cs="楷体"/>
                <w:sz w:val="32"/>
                <w:szCs w:val="32"/>
              </w:rPr>
              <w:t>题目：</w:t>
            </w:r>
          </w:p>
        </w:tc>
        <w:tc>
          <w:tcPr>
            <w:tcW w:w="4813" w:type="dxa"/>
            <w:vAlign w:val="center"/>
          </w:tcPr>
          <w:p>
            <w:pPr>
              <w:jc w:val="center"/>
              <w:rPr>
                <w:rFonts w:hint="default" w:eastAsia="楷体"/>
                <w:sz w:val="32"/>
                <w:szCs w:val="32"/>
                <w:lang w:val="en-US" w:eastAsia="zh-Hans"/>
              </w:rPr>
            </w:pPr>
            <w:r>
              <w:rPr>
                <w:rFonts w:hint="eastAsia" w:eastAsia="楷体"/>
                <w:sz w:val="32"/>
                <w:szCs w:val="32"/>
                <w:lang w:val="en-US" w:eastAsia="zh-Hans"/>
              </w:rPr>
              <w:t>图书管理系统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  <w:r>
              <w:rPr>
                <w:rFonts w:hint="eastAsia" w:eastAsia="楷体" w:cs="楷体"/>
                <w:sz w:val="32"/>
                <w:szCs w:val="32"/>
              </w:rPr>
              <w:t>专业：</w:t>
            </w:r>
          </w:p>
        </w:tc>
        <w:tc>
          <w:tcPr>
            <w:tcW w:w="4813" w:type="dxa"/>
            <w:vAlign w:val="center"/>
          </w:tcPr>
          <w:p>
            <w:pPr>
              <w:jc w:val="center"/>
              <w:rPr>
                <w:rFonts w:hint="default" w:eastAsia="楷体"/>
                <w:sz w:val="32"/>
                <w:szCs w:val="32"/>
                <w:lang w:val="en-US" w:eastAsia="zh-Hans"/>
              </w:rPr>
            </w:pPr>
            <w:r>
              <w:rPr>
                <w:rFonts w:hint="eastAsia" w:eastAsia="楷体"/>
                <w:sz w:val="32"/>
                <w:szCs w:val="32"/>
                <w:lang w:val="en-US" w:eastAsia="zh-Hans"/>
              </w:rPr>
              <w:t>软件工程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  <w:r>
              <w:rPr>
                <w:rFonts w:hint="eastAsia" w:eastAsia="楷体" w:cs="楷体"/>
                <w:sz w:val="32"/>
                <w:szCs w:val="32"/>
              </w:rPr>
              <w:t>班级：</w:t>
            </w:r>
          </w:p>
        </w:tc>
        <w:tc>
          <w:tcPr>
            <w:tcW w:w="4813" w:type="dxa"/>
            <w:vAlign w:val="center"/>
          </w:tcPr>
          <w:p>
            <w:pPr>
              <w:jc w:val="center"/>
              <w:rPr>
                <w:rFonts w:hint="default" w:eastAsia="楷体"/>
                <w:sz w:val="32"/>
                <w:szCs w:val="32"/>
                <w:lang w:eastAsia="zh-Hans"/>
              </w:rPr>
            </w:pPr>
            <w:r>
              <w:rPr>
                <w:rFonts w:hint="eastAsia" w:eastAsia="楷体"/>
                <w:sz w:val="32"/>
                <w:szCs w:val="32"/>
                <w:lang w:val="en-US" w:eastAsia="zh-Hans"/>
              </w:rPr>
              <w:t>软件</w:t>
            </w:r>
            <w:r>
              <w:rPr>
                <w:rFonts w:hint="default" w:eastAsia="楷体"/>
                <w:sz w:val="32"/>
                <w:szCs w:val="32"/>
                <w:lang w:eastAsia="zh-Hans"/>
              </w:rPr>
              <w:t>2003</w:t>
            </w:r>
          </w:p>
        </w:tc>
      </w:tr>
      <w:tr>
        <w:trPr>
          <w:jc w:val="center"/>
        </w:trPr>
        <w:tc>
          <w:tcPr>
            <w:tcW w:w="1986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  <w:r>
              <w:rPr>
                <w:rFonts w:hint="eastAsia" w:eastAsia="楷体" w:cs="楷体"/>
                <w:sz w:val="32"/>
                <w:szCs w:val="32"/>
              </w:rPr>
              <w:t>日期：</w:t>
            </w:r>
          </w:p>
        </w:tc>
        <w:tc>
          <w:tcPr>
            <w:tcW w:w="4813" w:type="dxa"/>
            <w:vAlign w:val="center"/>
          </w:tcPr>
          <w:p>
            <w:pPr>
              <w:jc w:val="center"/>
              <w:rPr>
                <w:rFonts w:hint="default" w:eastAsia="楷体"/>
                <w:sz w:val="32"/>
                <w:szCs w:val="32"/>
              </w:rPr>
            </w:pPr>
            <w:r>
              <w:rPr>
                <w:rFonts w:hint="default" w:eastAsia="楷体"/>
                <w:sz w:val="32"/>
                <w:szCs w:val="32"/>
              </w:rPr>
              <w:t>2023.11.13</w:t>
            </w:r>
          </w:p>
        </w:tc>
      </w:tr>
    </w:tbl>
    <w:p>
      <w:pPr>
        <w:rPr>
          <w:rFonts w:eastAsia="楷体"/>
        </w:rPr>
      </w:pPr>
    </w:p>
    <w:p>
      <w:pPr>
        <w:rPr>
          <w:rFonts w:eastAsia="楷体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961"/>
      </w:tblGrid>
      <w:tr>
        <w:trPr>
          <w:jc w:val="center"/>
        </w:trPr>
        <w:tc>
          <w:tcPr>
            <w:tcW w:w="2547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  <w:r>
              <w:rPr>
                <w:rFonts w:eastAsia="楷体"/>
              </w:rPr>
              <w:br w:type="page"/>
            </w:r>
            <w:r>
              <w:rPr>
                <w:rFonts w:hint="eastAsia" w:eastAsia="楷体" w:cs="楷体"/>
                <w:sz w:val="32"/>
                <w:szCs w:val="32"/>
              </w:rPr>
              <w:t>成员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  <w:r>
              <w:rPr>
                <w:rFonts w:hint="eastAsia" w:eastAsia="楷体" w:cs="楷体"/>
                <w:sz w:val="32"/>
                <w:szCs w:val="32"/>
              </w:rPr>
              <w:t>任务分工</w:t>
            </w:r>
          </w:p>
        </w:tc>
      </w:tr>
      <w:tr>
        <w:trPr>
          <w:jc w:val="center"/>
        </w:trPr>
        <w:tc>
          <w:tcPr>
            <w:tcW w:w="2547" w:type="dxa"/>
            <w:vAlign w:val="center"/>
          </w:tcPr>
          <w:p>
            <w:pPr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hint="eastAsia" w:eastAsia="楷体" w:cs="楷体"/>
                <w:sz w:val="24"/>
                <w:szCs w:val="24"/>
                <w:lang w:val="en-US" w:eastAsia="zh-Hans"/>
              </w:rPr>
              <w:t>曹伟</w:t>
            </w:r>
            <w:r>
              <w:rPr>
                <w:rFonts w:hint="eastAsia" w:eastAsia="楷体" w:cs="楷体"/>
                <w:sz w:val="24"/>
                <w:szCs w:val="24"/>
              </w:rPr>
              <w:t>（组长）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2547" w:type="dxa"/>
            <w:vAlign w:val="center"/>
          </w:tcPr>
          <w:p>
            <w:pPr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hint="eastAsia" w:eastAsia="楷体" w:cs="楷体"/>
                <w:sz w:val="24"/>
                <w:szCs w:val="24"/>
                <w:lang w:val="en-US" w:eastAsia="zh-Hans"/>
              </w:rPr>
              <w:t>王旭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2547" w:type="dxa"/>
            <w:vAlign w:val="center"/>
          </w:tcPr>
          <w:p>
            <w:pPr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hint="eastAsia" w:eastAsia="楷体" w:cs="楷体"/>
                <w:sz w:val="24"/>
                <w:szCs w:val="24"/>
                <w:lang w:val="en-US" w:eastAsia="zh-Hans"/>
              </w:rPr>
              <w:t>赵骏杰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2547" w:type="dxa"/>
            <w:vAlign w:val="center"/>
          </w:tcPr>
          <w:p>
            <w:pPr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hint="eastAsia" w:eastAsia="楷体" w:cs="楷体"/>
                <w:sz w:val="24"/>
                <w:szCs w:val="24"/>
                <w:lang w:val="en-US" w:eastAsia="zh-Hans"/>
              </w:rPr>
              <w:t>沈李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</w:p>
        </w:tc>
      </w:tr>
      <w:tr>
        <w:trPr>
          <w:jc w:val="center"/>
        </w:trPr>
        <w:tc>
          <w:tcPr>
            <w:tcW w:w="2547" w:type="dxa"/>
            <w:vAlign w:val="center"/>
          </w:tcPr>
          <w:p>
            <w:pPr>
              <w:jc w:val="center"/>
              <w:rPr>
                <w:rFonts w:hint="default" w:eastAsia="楷体"/>
                <w:sz w:val="24"/>
                <w:szCs w:val="24"/>
              </w:rPr>
            </w:pPr>
            <w:r>
              <w:rPr>
                <w:rFonts w:hint="eastAsia" w:eastAsia="楷体" w:cs="楷体"/>
                <w:sz w:val="24"/>
                <w:szCs w:val="24"/>
                <w:lang w:val="en-US" w:eastAsia="zh-Hans"/>
              </w:rPr>
              <w:t>兰富龙</w:t>
            </w:r>
          </w:p>
        </w:tc>
        <w:tc>
          <w:tcPr>
            <w:tcW w:w="4961" w:type="dxa"/>
            <w:vAlign w:val="center"/>
          </w:tcPr>
          <w:p>
            <w:pPr>
              <w:jc w:val="center"/>
              <w:rPr>
                <w:rFonts w:eastAsia="楷体"/>
                <w:sz w:val="32"/>
                <w:szCs w:val="32"/>
              </w:rPr>
            </w:pPr>
          </w:p>
        </w:tc>
      </w:tr>
    </w:tbl>
    <w:p>
      <w:pPr>
        <w:jc w:val="center"/>
        <w:rPr>
          <w:rFonts w:eastAsia="楷体"/>
          <w:sz w:val="28"/>
          <w:szCs w:val="28"/>
        </w:rPr>
      </w:pPr>
    </w:p>
    <w:p>
      <w:pPr>
        <w:widowControl/>
        <w:jc w:val="left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br w:type="page"/>
      </w:r>
    </w:p>
    <w:p>
      <w:pPr>
        <w:jc w:val="center"/>
        <w:rPr>
          <w:rFonts w:eastAsia="楷体"/>
          <w:b/>
          <w:bCs/>
          <w:sz w:val="28"/>
          <w:szCs w:val="28"/>
        </w:rPr>
      </w:pPr>
      <w:r>
        <w:rPr>
          <w:rFonts w:hint="eastAsia" w:eastAsia="楷体" w:cs="楷体"/>
          <w:b/>
          <w:bCs/>
          <w:sz w:val="28"/>
          <w:szCs w:val="28"/>
        </w:rPr>
        <w:t>目录</w:t>
      </w:r>
    </w:p>
    <w:p>
      <w:pPr>
        <w:widowControl/>
        <w:jc w:val="left"/>
        <w:rPr>
          <w:rFonts w:eastAsia="楷体"/>
          <w:b/>
          <w:bCs/>
          <w:sz w:val="28"/>
          <w:szCs w:val="28"/>
        </w:rPr>
      </w:pPr>
      <w:r>
        <w:rPr>
          <w:rFonts w:eastAsia="楷体"/>
          <w:b/>
          <w:bCs/>
          <w:sz w:val="28"/>
          <w:szCs w:val="28"/>
        </w:rPr>
        <w:br w:type="page"/>
      </w:r>
      <w:r>
        <w:rPr>
          <w:rFonts w:hint="eastAsia" w:eastAsia="楷体" w:cs="楷体"/>
          <w:b/>
          <w:bCs/>
          <w:sz w:val="28"/>
          <w:szCs w:val="28"/>
        </w:rPr>
        <w:t>一、方案选择</w:t>
      </w:r>
    </w:p>
    <w:p>
      <w:pPr>
        <w:rPr>
          <w:rFonts w:hint="eastAsia" w:eastAsia="楷体"/>
          <w:b/>
          <w:bCs/>
          <w:sz w:val="24"/>
          <w:szCs w:val="24"/>
          <w:lang w:val="en-US" w:eastAsia="zh-Hans"/>
        </w:rPr>
      </w:pPr>
      <w:r>
        <w:rPr>
          <w:rFonts w:eastAsia="楷体"/>
          <w:b/>
          <w:bCs/>
          <w:sz w:val="24"/>
          <w:szCs w:val="24"/>
        </w:rPr>
        <w:t xml:space="preserve">1. </w:t>
      </w:r>
      <w:r>
        <w:rPr>
          <w:rFonts w:hint="eastAsia" w:eastAsia="楷体"/>
          <w:b/>
          <w:bCs/>
          <w:sz w:val="24"/>
          <w:szCs w:val="24"/>
          <w:lang w:val="en-US" w:eastAsia="zh-Hans"/>
        </w:rPr>
        <w:t>课题简介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系统开发的总目标是实现内部图书借阅管理的系统化、规范化和自动化。</w:t>
      </w:r>
    </w:p>
    <w:p>
      <w:pPr>
        <w:bidi w:val="0"/>
        <w:rPr>
          <w:rFonts w:hint="eastAsia" w:eastAsia="楷体"/>
          <w:b/>
          <w:bCs/>
          <w:szCs w:val="24"/>
          <w:lang w:val="en-US" w:eastAsia="zh-Hans"/>
        </w:rPr>
      </w:pPr>
      <w:r>
        <w:rPr>
          <w:rFonts w:hint="eastAsia"/>
          <w:lang w:val="en-US" w:eastAsia="zh-Hans"/>
        </w:rPr>
        <w:t>主要功能模块：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（1）对图书进行录入和修改功能，也就是将图书的基本信息（如：书的编号、书名、作者、价格等）预先存入数据库中，供以后检索。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（2）借阅人进行注册和登入功能，包括记录借阅人的姓名、编号、班级、年龄、性别、地址、电话等信息。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3）提供方便的查询方法。如：以书名、作者、出版社、出版时间（确切的时间、时间段、某一时间之前、某一时间之后）等信息进行图书检索，并能反映出图书的借阅情况；以借阅人编号对借阅人信息进行检索；以出版社名称查询出版社联系方式信息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（4）图书借阅功能。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（5）提供对图书预订借阅的功能。当前某图书全部借出，使用预订借阅功能，当此图书归还时，预订借阅者可优先借阅，并会收到可借阅通知。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（6）提供旧书销毁功能，对于淘汰、损坏、丢失的书目可及时对数据库进行修改。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（7）能够对使用该管理系统的用户进行管理，按照不同的工作职能提供不同的功能授权。</w:t>
      </w:r>
    </w:p>
    <w:p>
      <w:pPr>
        <w:bidi w:val="0"/>
        <w:rPr>
          <w:rFonts w:hint="eastAsia"/>
          <w:lang w:val="en-US" w:eastAsia="zh-Hans"/>
        </w:rPr>
      </w:pPr>
    </w:p>
    <w:p>
      <w:pPr>
        <w:bidi w:val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该课题不仅满足了图书馆管理的基本需求，还通过引入自动化和信息技术手段，提高了管理效率、服务水平，为图书馆提供了现代化的管理工具，进而为用户提供更好的服务体验。</w:t>
      </w:r>
    </w:p>
    <w:p>
      <w:pPr>
        <w:rPr>
          <w:rFonts w:hint="eastAsia" w:eastAsia="楷体"/>
          <w:b/>
          <w:bCs/>
          <w:sz w:val="24"/>
          <w:szCs w:val="24"/>
          <w:lang w:val="en-US" w:eastAsia="zh-Hans"/>
        </w:rPr>
      </w:pPr>
      <w:r>
        <w:rPr>
          <w:rFonts w:eastAsia="楷体"/>
          <w:b/>
          <w:bCs/>
          <w:sz w:val="24"/>
          <w:szCs w:val="24"/>
        </w:rPr>
        <w:t xml:space="preserve">2. </w:t>
      </w:r>
      <w:r>
        <w:rPr>
          <w:rFonts w:hint="eastAsia" w:eastAsia="楷体"/>
          <w:b/>
          <w:bCs/>
          <w:sz w:val="24"/>
          <w:szCs w:val="24"/>
          <w:lang w:val="en-US" w:eastAsia="zh-Hans"/>
        </w:rPr>
        <w:t>解决方案</w:t>
      </w:r>
    </w:p>
    <w:p>
      <w:p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为了实现图书管理系统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原定方案中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在前端方案选择中存在分支选项</w:t>
      </w:r>
      <w:r>
        <w:rPr>
          <w:rFonts w:hint="default"/>
          <w:lang w:eastAsia="zh-Hans"/>
        </w:rPr>
        <w:t>：</w:t>
      </w:r>
    </w:p>
    <w:p>
      <w:pPr>
        <w:numPr>
          <w:numId w:val="0"/>
        </w:numPr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hymeleaf集成于后端进行页面开发或使用</w:t>
      </w: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eact进行前端开发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前后端分离开发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存在两套方案</w:t>
      </w:r>
      <w:r>
        <w:rPr>
          <w:rFonts w:hint="default"/>
          <w:lang w:eastAsia="zh-Hans"/>
        </w:rPr>
        <w:t>：</w:t>
      </w:r>
    </w:p>
    <w:p>
      <w:pPr>
        <w:widowControl w:val="0"/>
        <w:numPr>
          <w:ilvl w:val="0"/>
          <w:numId w:val="1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Mysql+SpringBoot+Mybatis+Thymeleaf</w:t>
      </w:r>
    </w:p>
    <w:p>
      <w:pPr>
        <w:widowControl w:val="0"/>
        <w:numPr>
          <w:ilvl w:val="0"/>
          <w:numId w:val="1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Mysql</w:t>
      </w:r>
      <w:r>
        <w:rPr>
          <w:rFonts w:hint="default"/>
          <w:lang w:eastAsia="zh-Hans"/>
        </w:rPr>
        <w:t>+SpringBoot+Mybatis+Redis+React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本课题选用方案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进行开发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Mysql</w:t>
      </w:r>
      <w:r>
        <w:rPr>
          <w:rFonts w:hint="eastAsia"/>
          <w:lang w:val="en-US" w:eastAsia="zh-Hans"/>
        </w:rPr>
        <w:t>完成数据库搭建</w:t>
      </w:r>
      <w:r>
        <w:rPr>
          <w:rFonts w:hint="default"/>
          <w:lang w:eastAsia="zh-Hans"/>
        </w:rPr>
        <w:t>，Springboot+Mybatis</w:t>
      </w:r>
      <w:r>
        <w:rPr>
          <w:rFonts w:hint="default"/>
          <w:lang w:eastAsia="zh-Hans"/>
        </w:rPr>
        <w:t>+R</w:t>
      </w:r>
      <w:r>
        <w:rPr>
          <w:rFonts w:hint="eastAsia"/>
          <w:lang w:val="en-US" w:eastAsia="zh-Hans"/>
        </w:rPr>
        <w:t>edis实现后端控制器</w:t>
      </w:r>
      <w:r>
        <w:rPr>
          <w:rFonts w:hint="default"/>
          <w:lang w:eastAsia="zh-Hans"/>
        </w:rPr>
        <w:t>，React</w:t>
      </w:r>
      <w:r>
        <w:rPr>
          <w:rFonts w:hint="eastAsia"/>
          <w:lang w:val="en-US" w:eastAsia="zh-Hans"/>
        </w:rPr>
        <w:t>进行页面开发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前后端分离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前端自主持有路由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并单独存在于一个服务器地址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后端仅返回前端请求的数据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总体系统结构使用</w:t>
      </w:r>
      <w:r>
        <w:rPr>
          <w:rFonts w:hint="default"/>
          <w:lang w:eastAsia="zh-Hans"/>
        </w:rPr>
        <w:t>MVC</w:t>
      </w:r>
      <w:r>
        <w:rPr>
          <w:rFonts w:hint="eastAsia"/>
          <w:lang w:val="en-US" w:eastAsia="zh-Hans"/>
        </w:rPr>
        <w:t>结构进行开发</w:t>
      </w:r>
      <w:r>
        <w:rPr>
          <w:rFonts w:hint="default"/>
          <w:lang w:eastAsia="zh-Hans"/>
        </w:rPr>
        <w:t>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</w:p>
    <w:p>
      <w:pPr>
        <w:rPr>
          <w:rFonts w:eastAsia="楷体"/>
          <w:b/>
          <w:bCs/>
          <w:sz w:val="28"/>
          <w:szCs w:val="28"/>
        </w:rPr>
      </w:pPr>
      <w:r>
        <w:rPr>
          <w:rFonts w:hint="eastAsia" w:eastAsia="楷体" w:cs="楷体"/>
          <w:b/>
          <w:bCs/>
          <w:sz w:val="28"/>
          <w:szCs w:val="28"/>
        </w:rPr>
        <w:t>二、开发工具与分工协作</w:t>
      </w:r>
    </w:p>
    <w:p>
      <w:pPr>
        <w:rPr>
          <w:rFonts w:hint="eastAsia" w:eastAsia="楷体"/>
          <w:b/>
          <w:bCs/>
          <w:sz w:val="24"/>
          <w:szCs w:val="24"/>
          <w:lang w:val="en-US" w:eastAsia="zh-Hans"/>
        </w:rPr>
      </w:pPr>
      <w:r>
        <w:rPr>
          <w:rFonts w:eastAsia="楷体"/>
          <w:b/>
          <w:bCs/>
          <w:sz w:val="24"/>
          <w:szCs w:val="24"/>
        </w:rPr>
        <w:t xml:space="preserve">1. </w:t>
      </w:r>
      <w:r>
        <w:rPr>
          <w:rFonts w:hint="eastAsia" w:eastAsia="楷体"/>
          <w:b/>
          <w:bCs/>
          <w:sz w:val="24"/>
          <w:szCs w:val="24"/>
          <w:lang w:val="en-US" w:eastAsia="zh-Hans"/>
        </w:rPr>
        <w:t>开发工具</w:t>
      </w:r>
    </w:p>
    <w:p>
      <w:pPr>
        <w:ind w:firstLine="240" w:firstLineChars="100"/>
        <w:rPr>
          <w:rFonts w:hint="default" w:eastAsia="楷体"/>
          <w:sz w:val="24"/>
          <w:szCs w:val="24"/>
          <w:lang w:eastAsia="zh-Hans"/>
        </w:rPr>
      </w:pPr>
      <w:r>
        <w:rPr>
          <w:rFonts w:eastAsia="楷体"/>
          <w:sz w:val="24"/>
          <w:szCs w:val="24"/>
        </w:rPr>
        <w:t xml:space="preserve">1.1 </w:t>
      </w:r>
      <w:r>
        <w:rPr>
          <w:rFonts w:hint="default" w:eastAsia="楷体"/>
          <w:sz w:val="24"/>
          <w:szCs w:val="24"/>
        </w:rPr>
        <w:t xml:space="preserve">Idea </w:t>
      </w:r>
      <w:r>
        <w:rPr>
          <w:rFonts w:hint="eastAsia" w:eastAsia="楷体"/>
          <w:sz w:val="24"/>
          <w:szCs w:val="24"/>
          <w:lang w:val="en-US" w:eastAsia="zh-Hans"/>
        </w:rPr>
        <w:t>用于开发</w:t>
      </w:r>
      <w:r>
        <w:rPr>
          <w:rFonts w:hint="default" w:eastAsia="楷体"/>
          <w:sz w:val="24"/>
          <w:szCs w:val="24"/>
          <w:lang w:eastAsia="zh-Hans"/>
        </w:rPr>
        <w:t>Java</w:t>
      </w:r>
      <w:r>
        <w:rPr>
          <w:rFonts w:hint="eastAsia" w:eastAsia="楷体"/>
          <w:sz w:val="24"/>
          <w:szCs w:val="24"/>
          <w:lang w:val="en-US" w:eastAsia="zh-Hans"/>
        </w:rPr>
        <w:t>后端</w:t>
      </w:r>
      <w:r>
        <w:rPr>
          <w:rFonts w:hint="default" w:eastAsia="楷体"/>
          <w:sz w:val="24"/>
          <w:szCs w:val="24"/>
          <w:lang w:eastAsia="zh-Hans"/>
        </w:rPr>
        <w:t>;</w:t>
      </w:r>
    </w:p>
    <w:p>
      <w:pPr>
        <w:ind w:firstLine="240" w:firstLineChars="100"/>
        <w:rPr>
          <w:rFonts w:hint="default" w:eastAsia="楷体"/>
          <w:sz w:val="24"/>
          <w:szCs w:val="24"/>
          <w:lang w:eastAsia="zh-Hans"/>
        </w:rPr>
      </w:pPr>
      <w:r>
        <w:rPr>
          <w:rFonts w:eastAsia="楷体"/>
          <w:sz w:val="24"/>
          <w:szCs w:val="24"/>
        </w:rPr>
        <w:t xml:space="preserve">1.2 </w:t>
      </w:r>
      <w:r>
        <w:rPr>
          <w:rFonts w:hint="default" w:eastAsia="楷体"/>
          <w:sz w:val="24"/>
          <w:szCs w:val="24"/>
        </w:rPr>
        <w:t xml:space="preserve">VSCode </w:t>
      </w:r>
      <w:r>
        <w:rPr>
          <w:rFonts w:hint="eastAsia" w:eastAsia="楷体"/>
          <w:sz w:val="24"/>
          <w:szCs w:val="24"/>
          <w:lang w:val="en-US" w:eastAsia="zh-Hans"/>
        </w:rPr>
        <w:t>用于开发</w:t>
      </w:r>
      <w:r>
        <w:rPr>
          <w:rFonts w:hint="default" w:eastAsia="楷体"/>
          <w:sz w:val="24"/>
          <w:szCs w:val="24"/>
          <w:lang w:eastAsia="zh-Hans"/>
        </w:rPr>
        <w:t>Web</w:t>
      </w:r>
      <w:r>
        <w:rPr>
          <w:rFonts w:hint="eastAsia" w:eastAsia="楷体"/>
          <w:sz w:val="24"/>
          <w:szCs w:val="24"/>
          <w:lang w:val="en-US" w:eastAsia="zh-Hans"/>
        </w:rPr>
        <w:t>前端</w:t>
      </w:r>
      <w:r>
        <w:rPr>
          <w:rFonts w:hint="default" w:eastAsia="楷体"/>
          <w:sz w:val="24"/>
          <w:szCs w:val="24"/>
          <w:lang w:eastAsia="zh-Hans"/>
        </w:rPr>
        <w:t>;</w:t>
      </w:r>
    </w:p>
    <w:p>
      <w:pPr>
        <w:ind w:firstLine="240" w:firstLineChars="100"/>
        <w:rPr>
          <w:rFonts w:hint="default" w:eastAsia="楷体"/>
          <w:sz w:val="24"/>
          <w:szCs w:val="24"/>
          <w:lang w:eastAsia="zh-Hans"/>
        </w:rPr>
      </w:pPr>
      <w:r>
        <w:rPr>
          <w:rFonts w:hint="default" w:eastAsia="楷体"/>
          <w:sz w:val="24"/>
          <w:szCs w:val="24"/>
          <w:lang w:eastAsia="zh-Hans"/>
        </w:rPr>
        <w:t xml:space="preserve">1.3 Postman </w:t>
      </w:r>
      <w:r>
        <w:rPr>
          <w:rFonts w:hint="eastAsia" w:eastAsia="楷体"/>
          <w:sz w:val="24"/>
          <w:szCs w:val="24"/>
          <w:lang w:val="en-US" w:eastAsia="zh-Hans"/>
        </w:rPr>
        <w:t>用于测试后端</w:t>
      </w:r>
      <w:r>
        <w:rPr>
          <w:rFonts w:hint="default" w:eastAsia="楷体"/>
          <w:sz w:val="24"/>
          <w:szCs w:val="24"/>
          <w:lang w:eastAsia="zh-Hans"/>
        </w:rPr>
        <w:t>API</w:t>
      </w:r>
      <w:r>
        <w:rPr>
          <w:rFonts w:hint="eastAsia" w:eastAsia="楷体"/>
          <w:sz w:val="24"/>
          <w:szCs w:val="24"/>
          <w:lang w:val="en-US" w:eastAsia="zh-Hans"/>
        </w:rPr>
        <w:t>接口并协作分享</w:t>
      </w:r>
      <w:r>
        <w:rPr>
          <w:rFonts w:hint="default" w:eastAsia="楷体"/>
          <w:sz w:val="24"/>
          <w:szCs w:val="24"/>
          <w:lang w:eastAsia="zh-Hans"/>
        </w:rPr>
        <w:t>API</w:t>
      </w:r>
      <w:r>
        <w:rPr>
          <w:rFonts w:hint="eastAsia" w:eastAsia="楷体"/>
          <w:sz w:val="24"/>
          <w:szCs w:val="24"/>
          <w:lang w:val="en-US" w:eastAsia="zh-Hans"/>
        </w:rPr>
        <w:t>文档</w:t>
      </w:r>
      <w:r>
        <w:rPr>
          <w:rFonts w:hint="default" w:eastAsia="楷体"/>
          <w:sz w:val="24"/>
          <w:szCs w:val="24"/>
          <w:lang w:eastAsia="zh-Hans"/>
        </w:rPr>
        <w:t>;</w:t>
      </w:r>
    </w:p>
    <w:p>
      <w:pPr>
        <w:ind w:firstLine="240" w:firstLineChars="100"/>
        <w:rPr>
          <w:rFonts w:hint="default" w:eastAsia="楷体"/>
          <w:sz w:val="24"/>
          <w:szCs w:val="24"/>
          <w:lang w:eastAsia="zh-Hans"/>
        </w:rPr>
      </w:pPr>
      <w:r>
        <w:rPr>
          <w:rFonts w:hint="default" w:eastAsia="楷体"/>
          <w:sz w:val="24"/>
          <w:szCs w:val="24"/>
          <w:lang w:eastAsia="zh-Hans"/>
        </w:rPr>
        <w:t xml:space="preserve">1.4 Github </w:t>
      </w:r>
      <w:r>
        <w:rPr>
          <w:rFonts w:hint="eastAsia" w:eastAsia="楷体"/>
          <w:sz w:val="24"/>
          <w:szCs w:val="24"/>
          <w:lang w:val="en-US" w:eastAsia="zh-Hans"/>
        </w:rPr>
        <w:t>作为代码仓库进行团队协作开发</w:t>
      </w:r>
      <w:r>
        <w:rPr>
          <w:rFonts w:hint="default" w:eastAsia="楷体"/>
          <w:sz w:val="24"/>
          <w:szCs w:val="24"/>
          <w:lang w:eastAsia="zh-Hans"/>
        </w:rPr>
        <w:t>；</w:t>
      </w:r>
    </w:p>
    <w:p>
      <w:pPr>
        <w:ind w:firstLine="240" w:firstLineChars="100"/>
        <w:rPr>
          <w:rFonts w:hint="default" w:eastAsia="楷体"/>
          <w:sz w:val="24"/>
          <w:szCs w:val="24"/>
          <w:lang w:eastAsia="zh-Hans"/>
        </w:rPr>
      </w:pPr>
      <w:r>
        <w:rPr>
          <w:rFonts w:hint="default" w:eastAsia="楷体"/>
          <w:sz w:val="24"/>
          <w:szCs w:val="24"/>
          <w:lang w:eastAsia="zh-Hans"/>
        </w:rPr>
        <w:t xml:space="preserve">1.5 Github Desktop,SourceTree </w:t>
      </w:r>
      <w:r>
        <w:rPr>
          <w:rFonts w:hint="eastAsia" w:eastAsia="楷体"/>
          <w:sz w:val="24"/>
          <w:szCs w:val="24"/>
          <w:lang w:val="en-US" w:eastAsia="zh-Hans"/>
        </w:rPr>
        <w:t>团队成员个人使用的</w:t>
      </w:r>
      <w:r>
        <w:rPr>
          <w:rFonts w:hint="default" w:eastAsia="楷体"/>
          <w:sz w:val="24"/>
          <w:szCs w:val="24"/>
          <w:lang w:eastAsia="zh-Hans"/>
        </w:rPr>
        <w:t>git</w:t>
      </w:r>
      <w:r>
        <w:rPr>
          <w:rFonts w:hint="eastAsia" w:eastAsia="楷体"/>
          <w:sz w:val="24"/>
          <w:szCs w:val="24"/>
          <w:lang w:val="en-US" w:eastAsia="zh-Hans"/>
        </w:rPr>
        <w:t>客户端</w:t>
      </w:r>
      <w:r>
        <w:rPr>
          <w:rFonts w:hint="default" w:eastAsia="楷体"/>
          <w:sz w:val="24"/>
          <w:szCs w:val="24"/>
          <w:lang w:eastAsia="zh-Hans"/>
        </w:rPr>
        <w:t>，</w:t>
      </w:r>
      <w:r>
        <w:rPr>
          <w:rFonts w:hint="eastAsia" w:eastAsia="楷体"/>
          <w:sz w:val="24"/>
          <w:szCs w:val="24"/>
          <w:lang w:val="en-US" w:eastAsia="zh-Hans"/>
        </w:rPr>
        <w:t>用于本地分支管理与版本控制</w:t>
      </w:r>
      <w:r>
        <w:rPr>
          <w:rFonts w:hint="default" w:eastAsia="楷体"/>
          <w:sz w:val="24"/>
          <w:szCs w:val="24"/>
          <w:lang w:eastAsia="zh-Hans"/>
        </w:rPr>
        <w:t>;</w:t>
      </w:r>
    </w:p>
    <w:p>
      <w:pPr>
        <w:rPr>
          <w:rFonts w:hint="eastAsia" w:eastAsia="楷体"/>
          <w:b/>
          <w:bCs/>
          <w:sz w:val="24"/>
          <w:szCs w:val="24"/>
          <w:lang w:val="en-US" w:eastAsia="zh-Hans"/>
        </w:rPr>
      </w:pPr>
      <w:r>
        <w:rPr>
          <w:rFonts w:eastAsia="楷体"/>
          <w:b/>
          <w:bCs/>
          <w:sz w:val="24"/>
          <w:szCs w:val="24"/>
        </w:rPr>
        <w:t xml:space="preserve">2. </w:t>
      </w:r>
      <w:r>
        <w:rPr>
          <w:rFonts w:hint="eastAsia" w:eastAsia="楷体"/>
          <w:b/>
          <w:bCs/>
          <w:sz w:val="24"/>
          <w:szCs w:val="24"/>
          <w:lang w:val="en-US" w:eastAsia="zh-Hans"/>
        </w:rPr>
        <w:t>团队分工</w:t>
      </w:r>
    </w:p>
    <w:p>
      <w:pPr>
        <w:rPr>
          <w:rFonts w:hint="eastAsia" w:eastAsia="楷体"/>
          <w:b/>
          <w:bCs/>
          <w:sz w:val="24"/>
          <w:szCs w:val="24"/>
          <w:lang w:val="en-US" w:eastAsia="zh-Hans"/>
        </w:rPr>
      </w:pPr>
      <w:bookmarkStart w:id="0" w:name="_GoBack"/>
      <w:bookmarkEnd w:id="0"/>
    </w:p>
    <w:p>
      <w:r>
        <w:rPr>
          <w:rFonts w:hint="eastAsia" w:cs="宋体"/>
        </w:rPr>
        <w:t>要求：（</w:t>
      </w:r>
      <w:r>
        <w:t>1</w:t>
      </w:r>
      <w:r>
        <w:rPr>
          <w:rFonts w:hint="eastAsia" w:cs="宋体"/>
        </w:rPr>
        <w:t>）简介采用的开发环境和工具（若使用了软件项目管理工具、分析设计工具、测试工具、协同开发工具等，加分）。（</w:t>
      </w:r>
      <w:r>
        <w:t>2</w:t>
      </w:r>
      <w:r>
        <w:rPr>
          <w:rFonts w:hint="eastAsia" w:cs="宋体"/>
        </w:rPr>
        <w:t>）团队分工（认真划分小组成员负责的功能模块）。团队协调机制（选择恰当的软件开发过程模型，制定统一的设计文档规范、编码规范，以及团队分工协作的方案等）。</w:t>
      </w:r>
    </w:p>
    <w:p>
      <w:pPr>
        <w:rPr>
          <w:rFonts w:eastAsia="楷体"/>
          <w:b/>
          <w:bCs/>
          <w:sz w:val="28"/>
          <w:szCs w:val="28"/>
        </w:rPr>
      </w:pPr>
      <w:r>
        <w:rPr>
          <w:rFonts w:hint="eastAsia" w:eastAsia="楷体" w:cs="楷体"/>
          <w:b/>
          <w:bCs/>
          <w:sz w:val="28"/>
          <w:szCs w:val="28"/>
        </w:rPr>
        <w:t>三、需求分析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1. xxx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1.1 …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1.2 …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2. xxx</w:t>
      </w:r>
    </w:p>
    <w:p/>
    <w:p>
      <w:pPr>
        <w:rPr>
          <w:rFonts w:eastAsia="楷体"/>
          <w:sz w:val="24"/>
          <w:szCs w:val="24"/>
        </w:rPr>
      </w:pPr>
      <w:r>
        <w:rPr>
          <w:rFonts w:hint="eastAsia" w:cs="宋体"/>
        </w:rPr>
        <w:t>需求分析的具体要求：（</w:t>
      </w:r>
      <w:r>
        <w:t>1</w:t>
      </w:r>
      <w:r>
        <w:rPr>
          <w:rFonts w:hint="eastAsia" w:cs="宋体"/>
        </w:rPr>
        <w:t>）针对项目的基本要求（不限于、不拘于这些要求），详细说明项目所要完成的每项功能（必须足够的详细），用</w:t>
      </w:r>
      <w:r>
        <w:rPr>
          <w:rFonts w:hint="eastAsia" w:cs="宋体"/>
          <w:b/>
          <w:bCs/>
        </w:rPr>
        <w:t>软件层次图</w:t>
      </w:r>
      <w:r>
        <w:rPr>
          <w:rFonts w:hint="eastAsia" w:cs="宋体"/>
        </w:rPr>
        <w:t>描述功能之间的依赖关系。（</w:t>
      </w:r>
      <w:r>
        <w:t>2</w:t>
      </w:r>
      <w:r>
        <w:rPr>
          <w:rFonts w:hint="eastAsia" w:cs="宋体"/>
        </w:rPr>
        <w:t>）确定系统的参与者及其关联的功能，用</w:t>
      </w:r>
      <w:r>
        <w:t>UML</w:t>
      </w:r>
      <w:r>
        <w:rPr>
          <w:rFonts w:hint="eastAsia" w:cs="宋体"/>
        </w:rPr>
        <w:t>画出系统的</w:t>
      </w:r>
      <w:r>
        <w:rPr>
          <w:rFonts w:hint="eastAsia" w:cs="宋体"/>
          <w:b/>
          <w:bCs/>
        </w:rPr>
        <w:t>用例图</w:t>
      </w:r>
      <w:r>
        <w:rPr>
          <w:rFonts w:hint="eastAsia" w:cs="宋体"/>
        </w:rPr>
        <w:t>（建议用</w:t>
      </w:r>
      <w:r>
        <w:t>Visio</w:t>
      </w:r>
      <w:r>
        <w:rPr>
          <w:rFonts w:hint="eastAsia" w:cs="宋体"/>
        </w:rPr>
        <w:t>）。（</w:t>
      </w:r>
      <w:r>
        <w:t>3</w:t>
      </w:r>
      <w:r>
        <w:rPr>
          <w:rFonts w:hint="eastAsia" w:cs="宋体"/>
        </w:rPr>
        <w:t>）确定系统中需要存储的数据对象，建立系统的实体</w:t>
      </w:r>
      <w:r>
        <w:t>-</w:t>
      </w:r>
      <w:r>
        <w:rPr>
          <w:rFonts w:hint="eastAsia" w:cs="宋体"/>
        </w:rPr>
        <w:t>联系图。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hint="eastAsia" w:eastAsia="楷体" w:cs="楷体"/>
          <w:b/>
          <w:bCs/>
          <w:sz w:val="28"/>
          <w:szCs w:val="28"/>
        </w:rPr>
        <w:t>四、概要设计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1. xxx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1.1 …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1.2 …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2. xxx</w:t>
      </w:r>
    </w:p>
    <w:p/>
    <w:p>
      <w:r>
        <w:rPr>
          <w:rFonts w:hint="eastAsia" w:cs="宋体"/>
        </w:rPr>
        <w:t>概要设计的具体要求：（</w:t>
      </w:r>
      <w:r>
        <w:t>1</w:t>
      </w:r>
      <w:r>
        <w:rPr>
          <w:rFonts w:hint="eastAsia" w:cs="宋体"/>
        </w:rPr>
        <w:t>）</w:t>
      </w:r>
      <w:r>
        <w:rPr>
          <w:rFonts w:hint="eastAsia" w:cs="宋体"/>
          <w:color w:val="0000FF"/>
        </w:rPr>
        <w:t>针对</w:t>
      </w:r>
      <w:r>
        <w:rPr>
          <w:rFonts w:hint="eastAsia" w:cs="宋体"/>
        </w:rPr>
        <w:t>需求分析中建立的用例图，详述每个用例的执行过程（包括那些重要的步骤，</w:t>
      </w:r>
      <w:r>
        <w:rPr>
          <w:rFonts w:hint="eastAsia" w:ascii="Arial" w:hAnsi="Arial" w:cs="宋体"/>
          <w:color w:val="4D4D4D"/>
          <w:shd w:val="clear" w:color="auto" w:fill="FFFFFF"/>
        </w:rPr>
        <w:t>剧本</w:t>
      </w:r>
      <w:r>
        <w:rPr>
          <w:rFonts w:hint="eastAsia" w:cs="宋体"/>
        </w:rPr>
        <w:t>）。（</w:t>
      </w:r>
      <w:r>
        <w:t>2</w:t>
      </w:r>
      <w:r>
        <w:rPr>
          <w:rFonts w:hint="eastAsia" w:cs="宋体"/>
        </w:rPr>
        <w:t>）依据需求陈述，确定系统的中类和对象，用</w:t>
      </w:r>
      <w:r>
        <w:t>UML</w:t>
      </w:r>
      <w:r>
        <w:rPr>
          <w:rFonts w:hint="eastAsia" w:cs="宋体"/>
        </w:rPr>
        <w:t>建立系统的</w:t>
      </w:r>
      <w:r>
        <w:rPr>
          <w:rFonts w:hint="eastAsia" w:cs="宋体"/>
          <w:b/>
          <w:bCs/>
        </w:rPr>
        <w:t>初级类图</w:t>
      </w:r>
      <w:r>
        <w:rPr>
          <w:rFonts w:hint="eastAsia" w:cs="宋体"/>
        </w:rPr>
        <w:t>（</w:t>
      </w:r>
      <w:r>
        <w:rPr>
          <w:rStyle w:val="10"/>
          <w:rFonts w:hint="eastAsia" w:ascii="Arial" w:hAnsi="Arial" w:cs="宋体"/>
          <w:color w:val="4D4D4D"/>
          <w:shd w:val="clear" w:color="auto" w:fill="FFFFFF"/>
        </w:rPr>
        <w:t>领域类图，</w:t>
      </w:r>
      <w:r>
        <w:rPr>
          <w:rFonts w:hint="eastAsia" w:cs="宋体"/>
        </w:rPr>
        <w:t>不用完整的列出类的属性和方法，只需列出最主要的即可）。（</w:t>
      </w:r>
      <w:r>
        <w:t>3</w:t>
      </w:r>
      <w:r>
        <w:rPr>
          <w:rFonts w:hint="eastAsia" w:cs="宋体"/>
        </w:rPr>
        <w:t>）针对每个用例，确定参与的类及其类之间的交互过程，用</w:t>
      </w:r>
      <w:r>
        <w:t>UML</w:t>
      </w:r>
      <w:r>
        <w:rPr>
          <w:rFonts w:hint="eastAsia" w:cs="宋体"/>
        </w:rPr>
        <w:t>建立每个用例的</w:t>
      </w:r>
      <w:r>
        <w:rPr>
          <w:rFonts w:hint="eastAsia" w:cs="宋体"/>
          <w:b/>
          <w:bCs/>
        </w:rPr>
        <w:t>顺序图</w:t>
      </w:r>
      <w:r>
        <w:rPr>
          <w:b/>
          <w:bCs/>
        </w:rPr>
        <w:t>/</w:t>
      </w:r>
      <w:r>
        <w:rPr>
          <w:rFonts w:hint="eastAsia" w:cs="宋体"/>
          <w:b/>
          <w:bCs/>
        </w:rPr>
        <w:t>协作图</w:t>
      </w:r>
      <w:r>
        <w:rPr>
          <w:rFonts w:hint="eastAsia" w:cs="宋体"/>
        </w:rPr>
        <w:t>。（</w:t>
      </w:r>
      <w:r>
        <w:t>4</w:t>
      </w:r>
      <w:r>
        <w:rPr>
          <w:rFonts w:hint="eastAsia" w:cs="宋体"/>
        </w:rPr>
        <w:t>）设计数据存储方案，确定数据库表的格式。</w:t>
      </w:r>
      <w:r>
        <w:rPr>
          <w:rFonts w:hint="eastAsia" w:cs="宋体"/>
          <w:i/>
          <w:iCs/>
        </w:rPr>
        <w:t>（</w:t>
      </w:r>
      <w:r>
        <w:rPr>
          <w:i/>
          <w:iCs/>
        </w:rPr>
        <w:t>5</w:t>
      </w:r>
      <w:r>
        <w:rPr>
          <w:rFonts w:hint="eastAsia" w:cs="宋体"/>
          <w:i/>
          <w:iCs/>
        </w:rPr>
        <w:t>）确定项目的实施方案，系统运行的各个组件及物理部署，用</w:t>
      </w:r>
      <w:r>
        <w:rPr>
          <w:i/>
          <w:iCs/>
        </w:rPr>
        <w:t>UML</w:t>
      </w:r>
      <w:r>
        <w:rPr>
          <w:rFonts w:hint="eastAsia" w:cs="宋体"/>
          <w:i/>
          <w:iCs/>
        </w:rPr>
        <w:t>画出系统得</w:t>
      </w:r>
      <w:r>
        <w:rPr>
          <w:rFonts w:hint="eastAsia" w:cs="宋体"/>
          <w:b/>
          <w:bCs/>
          <w:i/>
          <w:iCs/>
        </w:rPr>
        <w:t>组件图和部署图【可选】</w:t>
      </w:r>
      <w:r>
        <w:rPr>
          <w:rFonts w:hint="eastAsia" w:cs="宋体"/>
        </w:rPr>
        <w:t>。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hint="eastAsia" w:eastAsia="楷体" w:cs="楷体"/>
          <w:b/>
          <w:bCs/>
          <w:sz w:val="28"/>
          <w:szCs w:val="28"/>
        </w:rPr>
        <w:t>五、详细设计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1. xxx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1.1 …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1.2 …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2. xxx</w:t>
      </w:r>
    </w:p>
    <w:p>
      <w:pPr>
        <w:rPr>
          <w:rFonts w:eastAsia="楷体"/>
          <w:b/>
          <w:bCs/>
          <w:sz w:val="24"/>
          <w:szCs w:val="24"/>
        </w:rPr>
      </w:pPr>
    </w:p>
    <w:p>
      <w:r>
        <w:rPr>
          <w:rFonts w:hint="eastAsia" w:cs="宋体"/>
        </w:rPr>
        <w:t>详细设计的具体要求：（</w:t>
      </w:r>
      <w:r>
        <w:t>1</w:t>
      </w:r>
      <w:r>
        <w:rPr>
          <w:rFonts w:hint="eastAsia" w:cs="宋体"/>
        </w:rPr>
        <w:t>）完善在概要设计中建立的</w:t>
      </w:r>
      <w:r>
        <w:rPr>
          <w:rFonts w:hint="eastAsia" w:cs="宋体"/>
          <w:b/>
          <w:bCs/>
        </w:rPr>
        <w:t>类图（</w:t>
      </w:r>
      <w:r>
        <w:rPr>
          <w:rStyle w:val="10"/>
          <w:rFonts w:hint="eastAsia" w:ascii="Arial" w:hAnsi="Arial" w:cs="宋体"/>
          <w:color w:val="4D4D4D"/>
          <w:shd w:val="clear" w:color="auto" w:fill="FFFFFF"/>
        </w:rPr>
        <w:t>实现类图</w:t>
      </w:r>
      <w:r>
        <w:rPr>
          <w:rFonts w:hint="eastAsia" w:cs="宋体"/>
          <w:b/>
          <w:bCs/>
        </w:rPr>
        <w:t>）</w:t>
      </w:r>
      <w:r>
        <w:rPr>
          <w:rFonts w:hint="eastAsia" w:cs="宋体"/>
        </w:rPr>
        <w:t>，详细注明类的所有属性和方法，注明类与类之间的关系、多重性。</w:t>
      </w:r>
      <w:r>
        <w:rPr>
          <w:rFonts w:hint="eastAsia" w:cs="宋体"/>
          <w:i/>
          <w:iCs/>
        </w:rPr>
        <w:t>（</w:t>
      </w:r>
      <w:r>
        <w:rPr>
          <w:i/>
          <w:iCs/>
        </w:rPr>
        <w:t>2</w:t>
      </w:r>
      <w:r>
        <w:rPr>
          <w:rFonts w:hint="eastAsia" w:cs="宋体"/>
          <w:i/>
          <w:iCs/>
        </w:rPr>
        <w:t>）设计每个功能的图形界面（采用</w:t>
      </w:r>
      <w:r>
        <w:rPr>
          <w:i/>
          <w:iCs/>
        </w:rPr>
        <w:t>UML</w:t>
      </w:r>
      <w:r>
        <w:rPr>
          <w:rFonts w:hint="eastAsia" w:cs="宋体"/>
          <w:i/>
          <w:iCs/>
        </w:rPr>
        <w:t>绘制或者</w:t>
      </w:r>
      <w:r>
        <w:rPr>
          <w:i/>
          <w:iCs/>
        </w:rPr>
        <w:t>VS</w:t>
      </w:r>
      <w:r>
        <w:rPr>
          <w:rFonts w:hint="eastAsia" w:cs="宋体"/>
          <w:i/>
          <w:iCs/>
        </w:rPr>
        <w:t>绘制）【</w:t>
      </w:r>
      <w:r>
        <w:rPr>
          <w:rFonts w:hint="eastAsia" w:cs="宋体"/>
          <w:b/>
          <w:bCs/>
          <w:i/>
          <w:iCs/>
        </w:rPr>
        <w:t>可选</w:t>
      </w:r>
      <w:r>
        <w:rPr>
          <w:rFonts w:hint="eastAsia" w:cs="宋体"/>
          <w:i/>
          <w:iCs/>
        </w:rPr>
        <w:t>】</w:t>
      </w:r>
      <w:r>
        <w:rPr>
          <w:rFonts w:hint="eastAsia" w:cs="宋体"/>
        </w:rPr>
        <w:t>。（</w:t>
      </w:r>
      <w:r>
        <w:t>3</w:t>
      </w:r>
      <w:r>
        <w:rPr>
          <w:rFonts w:hint="eastAsia" w:cs="宋体"/>
        </w:rPr>
        <w:t>）针对每个用例，设计完成该用例的算法，并用</w:t>
      </w:r>
      <w:r>
        <w:t>UML</w:t>
      </w:r>
      <w:r>
        <w:rPr>
          <w:rFonts w:hint="eastAsia" w:cs="宋体"/>
        </w:rPr>
        <w:t>建立每个用例的</w:t>
      </w:r>
      <w:r>
        <w:rPr>
          <w:rFonts w:hint="eastAsia" w:cs="宋体"/>
          <w:b/>
          <w:bCs/>
        </w:rPr>
        <w:t>活动图</w:t>
      </w:r>
      <w:r>
        <w:rPr>
          <w:b/>
          <w:bCs/>
        </w:rPr>
        <w:t>/</w:t>
      </w:r>
      <w:r>
        <w:rPr>
          <w:rStyle w:val="10"/>
          <w:rFonts w:hint="eastAsia" w:ascii="Arial" w:hAnsi="Arial" w:cs="宋体"/>
          <w:color w:val="4D4D4D"/>
          <w:shd w:val="clear" w:color="auto" w:fill="FFFFFF"/>
        </w:rPr>
        <w:t>流程图</w:t>
      </w:r>
      <w:r>
        <w:rPr>
          <w:rFonts w:hint="eastAsia" w:cs="宋体"/>
        </w:rPr>
        <w:t>。</w:t>
      </w:r>
      <w:r>
        <w:rPr>
          <w:rFonts w:hint="eastAsia" w:cs="宋体"/>
          <w:i/>
          <w:iCs/>
        </w:rPr>
        <w:t>（</w:t>
      </w:r>
      <w:r>
        <w:rPr>
          <w:i/>
          <w:iCs/>
        </w:rPr>
        <w:t>4</w:t>
      </w:r>
      <w:r>
        <w:rPr>
          <w:rFonts w:hint="eastAsia" w:cs="宋体"/>
          <w:i/>
          <w:iCs/>
        </w:rPr>
        <w:t>）在概要设计的基础上，完善数据库的建模，并写出建立</w:t>
      </w:r>
      <w:r>
        <w:rPr>
          <w:rFonts w:hint="eastAsia" w:cs="宋体"/>
          <w:b/>
          <w:bCs/>
          <w:i/>
          <w:iCs/>
        </w:rPr>
        <w:t>数据库及相关表</w:t>
      </w:r>
      <w:r>
        <w:rPr>
          <w:rFonts w:hint="eastAsia" w:cs="宋体"/>
          <w:i/>
          <w:iCs/>
        </w:rPr>
        <w:t>的</w:t>
      </w:r>
      <w:r>
        <w:rPr>
          <w:i/>
          <w:iCs/>
        </w:rPr>
        <w:t>SQL</w:t>
      </w:r>
      <w:r>
        <w:rPr>
          <w:rFonts w:hint="eastAsia" w:cs="宋体"/>
          <w:i/>
          <w:iCs/>
        </w:rPr>
        <w:t>语句</w:t>
      </w:r>
      <w:r>
        <w:rPr>
          <w:rFonts w:hint="eastAsia" w:cs="宋体"/>
          <w:b/>
          <w:bCs/>
          <w:i/>
          <w:iCs/>
        </w:rPr>
        <w:t>【可选】</w:t>
      </w:r>
      <w:r>
        <w:rPr>
          <w:rFonts w:hint="eastAsia" w:cs="宋体"/>
          <w:i/>
          <w:iCs/>
        </w:rPr>
        <w:t>。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hint="eastAsia" w:eastAsia="楷体" w:cs="楷体"/>
          <w:b/>
          <w:bCs/>
          <w:sz w:val="28"/>
          <w:szCs w:val="28"/>
        </w:rPr>
        <w:t>六、系统实现（编码）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1. xxx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1.1 …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1.2 …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2. xxx</w:t>
      </w:r>
    </w:p>
    <w:p>
      <w:pPr>
        <w:rPr>
          <w:rFonts w:eastAsia="楷体"/>
          <w:b/>
          <w:bCs/>
          <w:sz w:val="24"/>
          <w:szCs w:val="24"/>
        </w:rPr>
      </w:pPr>
    </w:p>
    <w:p>
      <w:r>
        <w:rPr>
          <w:rFonts w:hint="eastAsia" w:cs="宋体"/>
        </w:rPr>
        <w:t>展示系统的主要运行界面，以及运行界面的关键编码或实现的说明。</w:t>
      </w:r>
      <w:r>
        <w:rPr>
          <w:rFonts w:hint="eastAsia" w:cs="宋体"/>
          <w:color w:val="FF0000"/>
        </w:rPr>
        <w:t>注意：运行界面后是其关键编码、或实现的说明。不可以是整个代码，只需要关键代码。</w:t>
      </w:r>
    </w:p>
    <w:p>
      <w:pPr>
        <w:rPr>
          <w:i/>
          <w:iCs/>
        </w:rPr>
      </w:pPr>
      <w:r>
        <w:rPr>
          <w:rFonts w:hint="eastAsia" w:cs="宋体"/>
          <w:i/>
          <w:iCs/>
        </w:rPr>
        <w:t>编码的</w:t>
      </w:r>
      <w:r>
        <w:rPr>
          <w:rFonts w:hint="eastAsia" w:cs="宋体"/>
          <w:b/>
          <w:bCs/>
          <w:i/>
          <w:iCs/>
        </w:rPr>
        <w:t>具体技术要求</w:t>
      </w:r>
      <w:r>
        <w:rPr>
          <w:rFonts w:hint="eastAsia" w:cs="宋体"/>
          <w:i/>
          <w:iCs/>
        </w:rPr>
        <w:t>：（</w:t>
      </w:r>
      <w:r>
        <w:rPr>
          <w:i/>
          <w:iCs/>
        </w:rPr>
        <w:t>1</w:t>
      </w:r>
      <w:r>
        <w:rPr>
          <w:rFonts w:hint="eastAsia" w:cs="宋体"/>
          <w:i/>
          <w:iCs/>
        </w:rPr>
        <w:t>）可在多种环境下包括</w:t>
      </w:r>
      <w:r>
        <w:rPr>
          <w:i/>
          <w:iCs/>
        </w:rPr>
        <w:t>VS</w:t>
      </w:r>
      <w:r>
        <w:rPr>
          <w:rFonts w:hint="eastAsia" w:cs="宋体"/>
          <w:i/>
          <w:iCs/>
        </w:rPr>
        <w:t>，</w:t>
      </w:r>
      <w:r>
        <w:rPr>
          <w:i/>
          <w:iCs/>
        </w:rPr>
        <w:t>JAVA</w:t>
      </w:r>
      <w:r>
        <w:rPr>
          <w:rFonts w:hint="eastAsia" w:cs="宋体"/>
          <w:i/>
          <w:iCs/>
        </w:rPr>
        <w:t>等完成系统的编码，完成的功能至少覆盖需求分析中的功能要求，主要采用</w:t>
      </w:r>
      <w:r>
        <w:rPr>
          <w:i/>
          <w:iCs/>
        </w:rPr>
        <w:t>WEB</w:t>
      </w:r>
      <w:r>
        <w:rPr>
          <w:rFonts w:hint="eastAsia" w:cs="宋体"/>
          <w:i/>
          <w:iCs/>
        </w:rPr>
        <w:t>模式。（</w:t>
      </w:r>
      <w:r>
        <w:rPr>
          <w:i/>
          <w:iCs/>
        </w:rPr>
        <w:t>2</w:t>
      </w:r>
      <w:r>
        <w:rPr>
          <w:rFonts w:hint="eastAsia" w:cs="宋体"/>
          <w:i/>
          <w:iCs/>
        </w:rPr>
        <w:t>）请在代码设计的过程中使用架构，代码的结构必须清楚的体现这种架构（比如三层架构）。（</w:t>
      </w:r>
      <w:r>
        <w:rPr>
          <w:i/>
          <w:iCs/>
        </w:rPr>
        <w:t>3</w:t>
      </w:r>
      <w:r>
        <w:rPr>
          <w:rFonts w:hint="eastAsia" w:cs="宋体"/>
          <w:i/>
          <w:iCs/>
        </w:rPr>
        <w:t>）请在代码设计的过程中尽可能的使用面向接口的编程方式，以及设计模式（</w:t>
      </w:r>
      <w:r>
        <w:rPr>
          <w:i/>
          <w:iCs/>
        </w:rPr>
        <w:t>23</w:t>
      </w:r>
      <w:r>
        <w:rPr>
          <w:rFonts w:hint="eastAsia" w:cs="宋体"/>
          <w:i/>
          <w:iCs/>
        </w:rPr>
        <w:t>种模式中的某几种）。（</w:t>
      </w:r>
      <w:r>
        <w:rPr>
          <w:i/>
          <w:iCs/>
        </w:rPr>
        <w:t>4</w:t>
      </w:r>
      <w:r>
        <w:rPr>
          <w:rFonts w:hint="eastAsia" w:cs="宋体"/>
          <w:i/>
          <w:iCs/>
        </w:rPr>
        <w:t>）代码必须有尽可能详细的注释。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hint="eastAsia" w:eastAsia="楷体" w:cs="楷体"/>
          <w:b/>
          <w:bCs/>
          <w:sz w:val="28"/>
          <w:szCs w:val="28"/>
        </w:rPr>
        <w:t>七、系统测试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1. xxx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1.1 …</w:t>
      </w:r>
    </w:p>
    <w:p>
      <w:pPr>
        <w:ind w:firstLine="240" w:firstLineChars="10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1.2 …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2. xxx</w:t>
      </w:r>
    </w:p>
    <w:p>
      <w:pPr>
        <w:rPr>
          <w:rFonts w:eastAsia="楷体"/>
          <w:b/>
          <w:bCs/>
          <w:sz w:val="24"/>
          <w:szCs w:val="24"/>
        </w:rPr>
      </w:pPr>
    </w:p>
    <w:p>
      <w:pPr>
        <w:rPr>
          <w:rFonts w:eastAsia="楷体"/>
          <w:b/>
          <w:bCs/>
          <w:sz w:val="24"/>
          <w:szCs w:val="24"/>
        </w:rPr>
      </w:pPr>
      <w:r>
        <w:rPr>
          <w:rFonts w:hint="eastAsia" w:cs="宋体"/>
        </w:rPr>
        <w:t>测试的具体要求：（</w:t>
      </w:r>
      <w:r>
        <w:t>1</w:t>
      </w:r>
      <w:r>
        <w:rPr>
          <w:rFonts w:hint="eastAsia" w:cs="宋体"/>
        </w:rPr>
        <w:t>）针对需求说明中的每项功能，编写测试用例。（</w:t>
      </w:r>
      <w:r>
        <w:t>2</w:t>
      </w:r>
      <w:r>
        <w:rPr>
          <w:rFonts w:hint="eastAsia" w:cs="宋体"/>
        </w:rPr>
        <w:t>）针对最核心的功能完成白盒测试和黑盒测试，其它功能只需要完成黑盒测试。（</w:t>
      </w:r>
      <w:r>
        <w:t>3</w:t>
      </w:r>
      <w:r>
        <w:rPr>
          <w:rFonts w:hint="eastAsia" w:cs="宋体"/>
        </w:rPr>
        <w:t>）</w:t>
      </w:r>
      <w:r>
        <w:t xml:space="preserve"> </w:t>
      </w:r>
      <w:r>
        <w:rPr>
          <w:rFonts w:hint="eastAsia" w:cs="宋体"/>
        </w:rPr>
        <w:t>每项测试必须采用等价划分、边界值分析等多种技术。（</w:t>
      </w:r>
      <w:r>
        <w:t>4</w:t>
      </w:r>
      <w:r>
        <w:rPr>
          <w:rFonts w:hint="eastAsia" w:cs="宋体"/>
        </w:rPr>
        <w:t>）写出对每个测试结果的分析，以及对系统的改进意见。</w:t>
      </w:r>
    </w:p>
    <w:p>
      <w:pPr>
        <w:rPr>
          <w:rFonts w:eastAsia="楷体"/>
          <w:b/>
          <w:bCs/>
          <w:sz w:val="28"/>
          <w:szCs w:val="28"/>
        </w:rPr>
      </w:pPr>
      <w:r>
        <w:rPr>
          <w:rFonts w:hint="eastAsia" w:eastAsia="楷体" w:cs="楷体"/>
          <w:b/>
          <w:bCs/>
          <w:sz w:val="28"/>
          <w:szCs w:val="28"/>
        </w:rPr>
        <w:t>八、总结与改进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1. xxx</w:t>
      </w:r>
    </w:p>
    <w:p>
      <w:pPr>
        <w:rPr>
          <w:rFonts w:eastAsia="楷体"/>
          <w:b/>
          <w:bCs/>
          <w:sz w:val="24"/>
          <w:szCs w:val="24"/>
        </w:rPr>
      </w:pPr>
      <w:r>
        <w:rPr>
          <w:rFonts w:eastAsia="楷体"/>
          <w:b/>
          <w:bCs/>
          <w:sz w:val="24"/>
          <w:szCs w:val="24"/>
        </w:rPr>
        <w:t>2. xxx</w:t>
      </w:r>
    </w:p>
    <w:p>
      <w:pPr>
        <w:rPr>
          <w:rFonts w:ascii="宋体"/>
        </w:rPr>
      </w:pPr>
      <w:r>
        <w:rPr>
          <w:rFonts w:hint="eastAsia" w:ascii="宋体" w:hAnsi="宋体" w:cs="宋体"/>
        </w:rPr>
        <w:t>总结：使用什么技术和方法，设计和实现了一个什么系统。</w:t>
      </w:r>
    </w:p>
    <w:p>
      <w:pPr>
        <w:rPr>
          <w:rFonts w:ascii="宋体"/>
        </w:rPr>
      </w:pPr>
      <w:r>
        <w:rPr>
          <w:rFonts w:hint="eastAsia" w:ascii="宋体" w:hAnsi="宋体" w:cs="宋体"/>
        </w:rPr>
        <w:t>改进：从哪些方面，系统可以进一步改进</w:t>
      </w:r>
    </w:p>
    <w:p>
      <w:pPr>
        <w:rPr>
          <w:rFonts w:eastAsia="楷体"/>
          <w:b/>
          <w:bCs/>
          <w:sz w:val="28"/>
          <w:szCs w:val="28"/>
        </w:rPr>
      </w:pPr>
      <w:r>
        <w:rPr>
          <w:rFonts w:hint="eastAsia" w:eastAsia="楷体" w:cs="楷体"/>
          <w:b/>
          <w:bCs/>
          <w:sz w:val="28"/>
          <w:szCs w:val="28"/>
        </w:rPr>
        <w:t>九、参考文献</w:t>
      </w:r>
    </w:p>
    <w:p>
      <w:pPr>
        <w:widowControl/>
        <w:jc w:val="left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br w:type="page"/>
      </w:r>
    </w:p>
    <w:p>
      <w:pPr>
        <w:rPr>
          <w:rFonts w:eastAsia="楷体"/>
          <w:b/>
          <w:bCs/>
          <w:sz w:val="28"/>
          <w:szCs w:val="28"/>
        </w:rPr>
      </w:pPr>
      <w:r>
        <w:rPr>
          <w:rFonts w:hint="eastAsia" w:eastAsia="楷体" w:cs="楷体"/>
          <w:b/>
          <w:bCs/>
          <w:sz w:val="28"/>
          <w:szCs w:val="28"/>
        </w:rPr>
        <w:t>格式要求说明：</w:t>
      </w:r>
    </w:p>
    <w:p>
      <w:pPr>
        <w:ind w:firstLine="560" w:firstLineChars="200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t>1</w:t>
      </w:r>
      <w:r>
        <w:rPr>
          <w:rFonts w:hint="eastAsia" w:eastAsia="楷体" w:cs="楷体"/>
          <w:sz w:val="28"/>
          <w:szCs w:val="28"/>
        </w:rPr>
        <w:t>、所有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中文字体均采用楷体</w:t>
      </w:r>
      <w:r>
        <w:rPr>
          <w:rFonts w:hint="eastAsia" w:eastAsia="楷体" w:cs="楷体"/>
          <w:sz w:val="28"/>
          <w:szCs w:val="28"/>
        </w:rPr>
        <w:t>，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英文字体采用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Times New Roman</w:t>
      </w:r>
      <w:r>
        <w:rPr>
          <w:rFonts w:hint="eastAsia" w:eastAsia="楷体" w:cs="楷体"/>
          <w:sz w:val="28"/>
          <w:szCs w:val="28"/>
        </w:rPr>
        <w:t>。</w:t>
      </w:r>
    </w:p>
    <w:p>
      <w:pPr>
        <w:ind w:firstLine="560" w:firstLineChars="200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t>2</w:t>
      </w:r>
      <w:r>
        <w:rPr>
          <w:rFonts w:hint="eastAsia" w:eastAsia="楷体" w:cs="楷体"/>
          <w:sz w:val="28"/>
          <w:szCs w:val="28"/>
        </w:rPr>
        <w:t>、一级标题为四号加粗（一级标题的内容根据研讨内容的需求来设置，但最后三个标题不允许变动），二级、三级标题以及正文字体大小为小四号。</w:t>
      </w:r>
    </w:p>
    <w:p>
      <w:pPr>
        <w:ind w:firstLine="560" w:firstLineChars="200"/>
        <w:rPr>
          <w:rFonts w:eastAsia="楷体"/>
          <w:b/>
          <w:bCs/>
          <w:sz w:val="28"/>
          <w:szCs w:val="28"/>
          <w:shd w:val="pct10" w:color="auto" w:fill="FFFFFF"/>
        </w:rPr>
      </w:pPr>
      <w:r>
        <w:rPr>
          <w:rFonts w:eastAsia="楷体"/>
          <w:sz w:val="28"/>
          <w:szCs w:val="28"/>
        </w:rPr>
        <w:t>3</w:t>
      </w:r>
      <w:r>
        <w:rPr>
          <w:rFonts w:hint="eastAsia" w:eastAsia="楷体" w:cs="楷体"/>
          <w:sz w:val="28"/>
          <w:szCs w:val="28"/>
        </w:rPr>
        <w:t>、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表格字体与正文字体一致，在正文中居中，每个表均有标题，以表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1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，表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2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，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…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来命名，且表的标题在表格上方。此外每个表在正文中均要有引用，比如“如表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1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所示”。</w:t>
      </w:r>
    </w:p>
    <w:p>
      <w:pPr>
        <w:ind w:firstLine="560" w:firstLineChars="200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t>4</w:t>
      </w:r>
      <w:r>
        <w:rPr>
          <w:rFonts w:hint="eastAsia" w:eastAsia="楷体" w:cs="楷体"/>
          <w:sz w:val="28"/>
          <w:szCs w:val="28"/>
        </w:rPr>
        <w:t>、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图片或截图要清晰，在正文中居中，每个图均有标题，以图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1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，图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2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，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….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来命名，且图的标题在图片的下方。此外，每个图在正文中均要有引用，比如“图</w:t>
      </w:r>
      <w:r>
        <w:rPr>
          <w:rFonts w:eastAsia="楷体"/>
          <w:b/>
          <w:bCs/>
          <w:sz w:val="28"/>
          <w:szCs w:val="28"/>
          <w:shd w:val="pct10" w:color="auto" w:fill="FFFFFF"/>
        </w:rPr>
        <w:t>2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展示了程序的运行结果”。</w:t>
      </w:r>
    </w:p>
    <w:p>
      <w:pPr>
        <w:ind w:firstLine="560" w:firstLineChars="200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t>5</w:t>
      </w:r>
      <w:r>
        <w:rPr>
          <w:rFonts w:hint="eastAsia" w:eastAsia="楷体" w:cs="楷体"/>
          <w:sz w:val="28"/>
          <w:szCs w:val="28"/>
        </w:rPr>
        <w:t>、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参考文献格式不限，但要保持统一</w:t>
      </w:r>
      <w:r>
        <w:rPr>
          <w:rFonts w:hint="eastAsia" w:eastAsia="楷体" w:cs="楷体"/>
          <w:sz w:val="28"/>
          <w:szCs w:val="28"/>
        </w:rPr>
        <w:t>，即会议引用保持一致、期刊引用保持一致。</w:t>
      </w:r>
    </w:p>
    <w:p>
      <w:pPr>
        <w:ind w:firstLine="560" w:firstLineChars="200"/>
        <w:rPr>
          <w:rFonts w:eastAsia="楷体"/>
          <w:sz w:val="28"/>
          <w:szCs w:val="28"/>
        </w:rPr>
      </w:pPr>
      <w:r>
        <w:rPr>
          <w:rFonts w:eastAsia="楷体"/>
          <w:sz w:val="28"/>
          <w:szCs w:val="28"/>
        </w:rPr>
        <w:t>6</w:t>
      </w:r>
      <w:r>
        <w:rPr>
          <w:rFonts w:hint="eastAsia" w:eastAsia="楷体" w:cs="楷体"/>
          <w:sz w:val="28"/>
          <w:szCs w:val="28"/>
        </w:rPr>
        <w:t>、打印要求：</w:t>
      </w:r>
      <w:r>
        <w:rPr>
          <w:rFonts w:hint="eastAsia" w:eastAsia="楷体" w:cs="楷体"/>
          <w:b/>
          <w:bCs/>
          <w:sz w:val="28"/>
          <w:szCs w:val="28"/>
          <w:shd w:val="pct10" w:color="auto" w:fill="FFFFFF"/>
        </w:rPr>
        <w:t>小册子双面打印，中缝装订</w:t>
      </w:r>
      <w:r>
        <w:rPr>
          <w:rFonts w:hint="eastAsia" w:eastAsia="楷体" w:cs="楷体"/>
          <w:sz w:val="28"/>
          <w:szCs w:val="28"/>
        </w:rPr>
        <w:t>（打印店的工作人员会知道）。如果内容页数太多（小册子打印不下），可选择胶装。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楷体">
    <w:altName w:val="汉仪楷体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Kai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楷体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eastAsia="楷体"/>
      </w:rPr>
    </w:pPr>
    <w:r>
      <w:rPr>
        <w:rFonts w:eastAsia="楷体"/>
      </w:rPr>
      <w:t>2023-2024-1</w:t>
    </w:r>
    <w:r>
      <w:rPr>
        <w:rFonts w:hint="eastAsia" w:eastAsia="楷体" w:cs="楷体"/>
      </w:rPr>
      <w:t>学年《专业方向综合实践》报告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EFA7529"/>
    <w:multiLevelType w:val="singleLevel"/>
    <w:tmpl w:val="EEFA752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oNotHyphenateCaps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9E"/>
    <w:rsid w:val="00000EFF"/>
    <w:rsid w:val="00001A13"/>
    <w:rsid w:val="000044F8"/>
    <w:rsid w:val="000139A9"/>
    <w:rsid w:val="00041405"/>
    <w:rsid w:val="000A1B8B"/>
    <w:rsid w:val="000A1C34"/>
    <w:rsid w:val="00132FB8"/>
    <w:rsid w:val="00135E4F"/>
    <w:rsid w:val="00137EBB"/>
    <w:rsid w:val="00142853"/>
    <w:rsid w:val="00156DF8"/>
    <w:rsid w:val="00162DA2"/>
    <w:rsid w:val="00166727"/>
    <w:rsid w:val="001B6987"/>
    <w:rsid w:val="001C5FD1"/>
    <w:rsid w:val="001E4FB3"/>
    <w:rsid w:val="001F7701"/>
    <w:rsid w:val="00211193"/>
    <w:rsid w:val="0021298B"/>
    <w:rsid w:val="00217F0F"/>
    <w:rsid w:val="00233417"/>
    <w:rsid w:val="00256139"/>
    <w:rsid w:val="002577AB"/>
    <w:rsid w:val="002768E1"/>
    <w:rsid w:val="00284F63"/>
    <w:rsid w:val="002E3063"/>
    <w:rsid w:val="002F5D54"/>
    <w:rsid w:val="0035587B"/>
    <w:rsid w:val="003701AA"/>
    <w:rsid w:val="0039066B"/>
    <w:rsid w:val="00397560"/>
    <w:rsid w:val="003C0F84"/>
    <w:rsid w:val="003C5DB6"/>
    <w:rsid w:val="003C644C"/>
    <w:rsid w:val="003D0D80"/>
    <w:rsid w:val="003F0E18"/>
    <w:rsid w:val="00403B63"/>
    <w:rsid w:val="0040471A"/>
    <w:rsid w:val="00441065"/>
    <w:rsid w:val="004415D8"/>
    <w:rsid w:val="004A335D"/>
    <w:rsid w:val="004E70A7"/>
    <w:rsid w:val="005126AB"/>
    <w:rsid w:val="00515D2B"/>
    <w:rsid w:val="00565FF8"/>
    <w:rsid w:val="00572EFB"/>
    <w:rsid w:val="005B091F"/>
    <w:rsid w:val="005D3F8D"/>
    <w:rsid w:val="006165B7"/>
    <w:rsid w:val="00623AB9"/>
    <w:rsid w:val="0063274E"/>
    <w:rsid w:val="006652C7"/>
    <w:rsid w:val="006E078F"/>
    <w:rsid w:val="006E50C9"/>
    <w:rsid w:val="00703A2A"/>
    <w:rsid w:val="0075180C"/>
    <w:rsid w:val="00760FEB"/>
    <w:rsid w:val="007E1D0D"/>
    <w:rsid w:val="007F3D5F"/>
    <w:rsid w:val="008019C7"/>
    <w:rsid w:val="00842B20"/>
    <w:rsid w:val="00850079"/>
    <w:rsid w:val="00870DFA"/>
    <w:rsid w:val="00883E50"/>
    <w:rsid w:val="00896107"/>
    <w:rsid w:val="008A2B49"/>
    <w:rsid w:val="008B1540"/>
    <w:rsid w:val="008C7276"/>
    <w:rsid w:val="008D55B0"/>
    <w:rsid w:val="008D61AD"/>
    <w:rsid w:val="008D7534"/>
    <w:rsid w:val="008E57A0"/>
    <w:rsid w:val="008F396F"/>
    <w:rsid w:val="008F7CCC"/>
    <w:rsid w:val="00900B47"/>
    <w:rsid w:val="009223C3"/>
    <w:rsid w:val="00967A6B"/>
    <w:rsid w:val="00974478"/>
    <w:rsid w:val="0098458E"/>
    <w:rsid w:val="009C105D"/>
    <w:rsid w:val="009C1B14"/>
    <w:rsid w:val="009D3D50"/>
    <w:rsid w:val="00A17A35"/>
    <w:rsid w:val="00A2364F"/>
    <w:rsid w:val="00A26878"/>
    <w:rsid w:val="00A45E04"/>
    <w:rsid w:val="00A86CD5"/>
    <w:rsid w:val="00AA265F"/>
    <w:rsid w:val="00AA7B75"/>
    <w:rsid w:val="00AB080D"/>
    <w:rsid w:val="00AC077E"/>
    <w:rsid w:val="00B06E2D"/>
    <w:rsid w:val="00B1096A"/>
    <w:rsid w:val="00B11CF7"/>
    <w:rsid w:val="00B414B7"/>
    <w:rsid w:val="00B5298C"/>
    <w:rsid w:val="00B56531"/>
    <w:rsid w:val="00B8022A"/>
    <w:rsid w:val="00BA418D"/>
    <w:rsid w:val="00BE3CDD"/>
    <w:rsid w:val="00BE762B"/>
    <w:rsid w:val="00C05DBF"/>
    <w:rsid w:val="00C50FB0"/>
    <w:rsid w:val="00C72DC5"/>
    <w:rsid w:val="00C75D44"/>
    <w:rsid w:val="00C8295B"/>
    <w:rsid w:val="00C94F93"/>
    <w:rsid w:val="00CD234F"/>
    <w:rsid w:val="00CD4DB7"/>
    <w:rsid w:val="00CE253B"/>
    <w:rsid w:val="00CF2FF6"/>
    <w:rsid w:val="00D5301E"/>
    <w:rsid w:val="00D5609C"/>
    <w:rsid w:val="00D7409B"/>
    <w:rsid w:val="00D754E0"/>
    <w:rsid w:val="00DD2D9E"/>
    <w:rsid w:val="00E149A5"/>
    <w:rsid w:val="00E15193"/>
    <w:rsid w:val="00E201A0"/>
    <w:rsid w:val="00E267F6"/>
    <w:rsid w:val="00E413FC"/>
    <w:rsid w:val="00E66582"/>
    <w:rsid w:val="00E74B56"/>
    <w:rsid w:val="00EB6088"/>
    <w:rsid w:val="00EC065C"/>
    <w:rsid w:val="00EC0E4C"/>
    <w:rsid w:val="00EF2056"/>
    <w:rsid w:val="00F00333"/>
    <w:rsid w:val="00F52E2D"/>
    <w:rsid w:val="00FA438C"/>
    <w:rsid w:val="00FC3B5A"/>
    <w:rsid w:val="00FD244F"/>
    <w:rsid w:val="00FF204D"/>
    <w:rsid w:val="00FF6316"/>
    <w:rsid w:val="13B6CB39"/>
    <w:rsid w:val="1DDF806B"/>
    <w:rsid w:val="27F549A5"/>
    <w:rsid w:val="359FF335"/>
    <w:rsid w:val="3EDFA341"/>
    <w:rsid w:val="7FF5DC73"/>
    <w:rsid w:val="FEB7915E"/>
    <w:rsid w:val="FFFCC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楷体" w:cs="Times New Roman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locked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semiHidden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楷体"/>
      <w:b/>
      <w:sz w:val="24"/>
    </w:rPr>
  </w:style>
  <w:style w:type="paragraph" w:styleId="4">
    <w:name w:val="heading 3"/>
    <w:basedOn w:val="1"/>
    <w:next w:val="1"/>
    <w:semiHidden/>
    <w:unhideWhenUsed/>
    <w:qFormat/>
    <w:locked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4"/>
    </w:rPr>
  </w:style>
  <w:style w:type="character" w:default="1" w:styleId="9">
    <w:name w:val="Default Paragraph Font"/>
    <w:semiHidden/>
    <w:uiPriority w:val="99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99"/>
    <w:rPr>
      <w:rFonts w:cs="等线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Strong"/>
    <w:basedOn w:val="9"/>
    <w:qFormat/>
    <w:locked/>
    <w:uiPriority w:val="99"/>
    <w:rPr>
      <w:b/>
      <w:bCs/>
    </w:rPr>
  </w:style>
  <w:style w:type="character" w:styleId="11">
    <w:name w:val="Hyperlink"/>
    <w:basedOn w:val="9"/>
    <w:uiPriority w:val="99"/>
    <w:rPr>
      <w:color w:val="auto"/>
      <w:u w:val="single"/>
    </w:rPr>
  </w:style>
  <w:style w:type="paragraph" w:customStyle="1" w:styleId="12">
    <w:name w:val="Normal0"/>
    <w:uiPriority w:val="99"/>
    <w:rPr>
      <w:rFonts w:ascii="Times New Roman" w:hAnsi="Times New Roman" w:eastAsia="宋体" w:cs="Times New Roman"/>
      <w:kern w:val="0"/>
      <w:sz w:val="20"/>
      <w:szCs w:val="20"/>
      <w:lang w:val="en-US" w:eastAsia="en-US" w:bidi="ar-SA"/>
    </w:rPr>
  </w:style>
  <w:style w:type="character" w:customStyle="1" w:styleId="13">
    <w:name w:val="Header Char"/>
    <w:basedOn w:val="9"/>
    <w:link w:val="6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Footer Char"/>
    <w:basedOn w:val="9"/>
    <w:link w:val="5"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Unresolved Mention"/>
    <w:basedOn w:val="9"/>
    <w:semiHidden/>
    <w:uiPriority w:val="99"/>
    <w:rPr>
      <w:color w:val="auto"/>
      <w:shd w:val="clear" w:color="auto" w:fill="auto"/>
    </w:rPr>
  </w:style>
  <w:style w:type="paragraph" w:customStyle="1" w:styleId="16">
    <w:name w:val="Char"/>
    <w:basedOn w:val="1"/>
    <w:uiPriority w:val="99"/>
    <w:pPr>
      <w:jc w:val="left"/>
    </w:pPr>
    <w:rPr>
      <w:rFonts w:ascii="Tahoma" w:hAnsi="Tahoma" w:cs="Tahoma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js</Company>
  <Pages>5</Pages>
  <Words>299</Words>
  <Characters>1710</Characters>
  <Lines>0</Lines>
  <Paragraphs>0</Paragraphs>
  <TotalTime>52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2019-10-09T10:37:00Z</dcterms:created>
  <dc:creator>rbhuang</dc:creator>
  <cp:lastModifiedBy>Noble047</cp:lastModifiedBy>
  <dcterms:modified xsi:type="dcterms:W3CDTF">2023-11-13T17:11:35Z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8287114CCDAB8B551AA551654B4C134D_43</vt:lpwstr>
  </property>
</Properties>
</file>