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Borders>
          <w:top w:val="single" w:sz="8" w:space="0" w:color="000000"/>
          <w:bottom w:val="single" w:sz="8" w:space="0" w:color="000000"/>
          <w:insideH w:val="single" w:sz="8" w:space="0" w:color="000000"/>
        </w:tblBorders>
        <w:tblLayout w:type="fixed"/>
        <w:tblLook w:val="0600" w:firstRow="0" w:lastRow="0" w:firstColumn="0" w:lastColumn="0" w:noHBand="1" w:noVBand="1"/>
      </w:tblPr>
      <w:tblGrid>
        <w:gridCol w:w="2460"/>
        <w:gridCol w:w="6560"/>
      </w:tblGrid>
      <w:tr w:rsidR="006C0C12" w14:paraId="66536720" w14:textId="77777777" w:rsidTr="00D14F53">
        <w:trPr>
          <w:trHeight w:val="400"/>
        </w:trPr>
        <w:tc>
          <w:tcPr>
            <w:tcW w:w="9020" w:type="dxa"/>
            <w:gridSpan w:val="2"/>
            <w:shd w:val="clear" w:color="auto" w:fill="B7B7B7"/>
            <w:tcMar>
              <w:top w:w="100" w:type="dxa"/>
              <w:left w:w="100" w:type="dxa"/>
              <w:bottom w:w="100" w:type="dxa"/>
              <w:right w:w="100" w:type="dxa"/>
            </w:tcMar>
          </w:tcPr>
          <w:p w14:paraId="55ACEED6" w14:textId="3D90CF17" w:rsidR="006C0C12" w:rsidRPr="00D14F53" w:rsidRDefault="00D14F53" w:rsidP="006C0C12">
            <w:pPr>
              <w:widowControl w:val="0"/>
              <w:spacing w:line="240" w:lineRule="auto"/>
              <w:jc w:val="center"/>
              <w:rPr>
                <w:rFonts w:cs="Times New Roman"/>
                <w:b/>
                <w:sz w:val="28"/>
                <w:szCs w:val="28"/>
              </w:rPr>
            </w:pPr>
            <w:r>
              <w:rPr>
                <w:rFonts w:cs="Times New Roman"/>
                <w:b/>
                <w:sz w:val="28"/>
                <w:szCs w:val="28"/>
              </w:rPr>
              <w:t>PROJECT SCOPE STATEMENT</w:t>
            </w:r>
          </w:p>
        </w:tc>
      </w:tr>
      <w:tr w:rsidR="006C0C12" w:rsidRPr="001D1454" w14:paraId="57E8BA84" w14:textId="77777777" w:rsidTr="00D14F53">
        <w:trPr>
          <w:trHeight w:val="400"/>
        </w:trPr>
        <w:tc>
          <w:tcPr>
            <w:tcW w:w="2460" w:type="dxa"/>
            <w:shd w:val="clear" w:color="auto" w:fill="D9D9D9"/>
            <w:tcMar>
              <w:top w:w="100" w:type="dxa"/>
              <w:left w:w="100" w:type="dxa"/>
              <w:bottom w:w="100" w:type="dxa"/>
              <w:right w:w="100" w:type="dxa"/>
            </w:tcMar>
          </w:tcPr>
          <w:p w14:paraId="28A8193B" w14:textId="77777777" w:rsidR="006C0C12" w:rsidRPr="00D14F53" w:rsidRDefault="006C0C12" w:rsidP="006C0C12">
            <w:pPr>
              <w:widowControl w:val="0"/>
              <w:spacing w:line="240" w:lineRule="auto"/>
              <w:rPr>
                <w:rFonts w:cs="Times New Roman"/>
                <w:b/>
                <w:sz w:val="24"/>
                <w:szCs w:val="24"/>
              </w:rPr>
            </w:pPr>
            <w:r w:rsidRPr="00D14F53">
              <w:rPr>
                <w:rFonts w:cs="Times New Roman"/>
                <w:b/>
                <w:sz w:val="24"/>
                <w:szCs w:val="24"/>
              </w:rPr>
              <w:t>Project Name</w:t>
            </w:r>
          </w:p>
        </w:tc>
        <w:tc>
          <w:tcPr>
            <w:tcW w:w="6560" w:type="dxa"/>
            <w:tcMar>
              <w:top w:w="100" w:type="dxa"/>
              <w:left w:w="100" w:type="dxa"/>
              <w:bottom w:w="100" w:type="dxa"/>
              <w:right w:w="100" w:type="dxa"/>
            </w:tcMar>
          </w:tcPr>
          <w:p w14:paraId="53DCC7C5" w14:textId="0829F0BA" w:rsidR="006C0C12" w:rsidRPr="00D14F53" w:rsidRDefault="00905325" w:rsidP="006D44A0">
            <w:pPr>
              <w:widowControl w:val="0"/>
              <w:spacing w:after="0" w:line="240" w:lineRule="auto"/>
              <w:rPr>
                <w:rFonts w:cs="Times New Roman"/>
                <w:sz w:val="20"/>
                <w:szCs w:val="20"/>
              </w:rPr>
            </w:pPr>
            <w:proofErr w:type="spellStart"/>
            <w:r>
              <w:rPr>
                <w:rFonts w:cs="Times New Roman"/>
                <w:sz w:val="20"/>
                <w:szCs w:val="20"/>
              </w:rPr>
              <w:t>ClassQuest</w:t>
            </w:r>
            <w:proofErr w:type="spellEnd"/>
          </w:p>
        </w:tc>
      </w:tr>
      <w:tr w:rsidR="006C0C12" w:rsidRPr="001D1454" w14:paraId="6A0C0F05" w14:textId="77777777" w:rsidTr="00D14F53">
        <w:trPr>
          <w:trHeight w:val="400"/>
        </w:trPr>
        <w:tc>
          <w:tcPr>
            <w:tcW w:w="9020" w:type="dxa"/>
            <w:gridSpan w:val="2"/>
            <w:shd w:val="clear" w:color="auto" w:fill="D9D9D9"/>
            <w:tcMar>
              <w:top w:w="100" w:type="dxa"/>
              <w:left w:w="100" w:type="dxa"/>
              <w:bottom w:w="100" w:type="dxa"/>
              <w:right w:w="100" w:type="dxa"/>
            </w:tcMar>
          </w:tcPr>
          <w:p w14:paraId="16482DA7" w14:textId="77777777" w:rsidR="006C0C12" w:rsidRPr="00D14F53" w:rsidRDefault="006C0C12" w:rsidP="006C0C12">
            <w:pPr>
              <w:widowControl w:val="0"/>
              <w:spacing w:line="240" w:lineRule="auto"/>
              <w:rPr>
                <w:rFonts w:cs="Times New Roman"/>
                <w:b/>
                <w:sz w:val="24"/>
                <w:szCs w:val="24"/>
              </w:rPr>
            </w:pPr>
            <w:r w:rsidRPr="00D14F53">
              <w:rPr>
                <w:rFonts w:cs="Times New Roman"/>
                <w:b/>
                <w:sz w:val="24"/>
                <w:szCs w:val="24"/>
              </w:rPr>
              <w:t>Project Deliverables</w:t>
            </w:r>
          </w:p>
        </w:tc>
      </w:tr>
      <w:tr w:rsidR="006C0C12" w:rsidRPr="001D1454" w14:paraId="3339B269" w14:textId="77777777" w:rsidTr="00D14F53">
        <w:trPr>
          <w:trHeight w:val="400"/>
        </w:trPr>
        <w:tc>
          <w:tcPr>
            <w:tcW w:w="2460" w:type="dxa"/>
            <w:tcMar>
              <w:top w:w="100" w:type="dxa"/>
              <w:left w:w="100" w:type="dxa"/>
              <w:bottom w:w="100" w:type="dxa"/>
              <w:right w:w="100" w:type="dxa"/>
            </w:tcMar>
          </w:tcPr>
          <w:p w14:paraId="6BA92B39" w14:textId="637CD2B4" w:rsidR="006C0C12" w:rsidRPr="00D14F53" w:rsidRDefault="00905325" w:rsidP="006C0C12">
            <w:pPr>
              <w:widowControl w:val="0"/>
              <w:spacing w:line="240" w:lineRule="auto"/>
              <w:rPr>
                <w:rFonts w:cs="Times New Roman"/>
                <w:sz w:val="20"/>
                <w:szCs w:val="20"/>
              </w:rPr>
            </w:pPr>
            <w:r>
              <w:rPr>
                <w:rFonts w:cs="Times New Roman"/>
                <w:sz w:val="20"/>
                <w:szCs w:val="20"/>
              </w:rPr>
              <w:t>Project Planning</w:t>
            </w:r>
          </w:p>
        </w:tc>
        <w:tc>
          <w:tcPr>
            <w:tcW w:w="6560" w:type="dxa"/>
            <w:tcMar>
              <w:top w:w="100" w:type="dxa"/>
              <w:left w:w="100" w:type="dxa"/>
              <w:bottom w:w="100" w:type="dxa"/>
              <w:right w:w="100" w:type="dxa"/>
            </w:tcMar>
          </w:tcPr>
          <w:p w14:paraId="59EB4EC5" w14:textId="1A29099D" w:rsidR="006C0C12" w:rsidRPr="00D14F53" w:rsidRDefault="00905325" w:rsidP="001613D1">
            <w:pPr>
              <w:spacing w:line="240" w:lineRule="auto"/>
              <w:rPr>
                <w:rFonts w:cs="Times New Roman"/>
                <w:sz w:val="20"/>
                <w:szCs w:val="20"/>
              </w:rPr>
            </w:pPr>
            <w:r w:rsidRPr="00905325">
              <w:rPr>
                <w:rFonts w:cs="Times New Roman"/>
                <w:sz w:val="20"/>
                <w:szCs w:val="20"/>
              </w:rPr>
              <w:t>Establish project foundations through meetings with the client to gather requirements and expectations, completion of BAD (Benefits, Approach, Deliverables) cards, and execution of the research design process to understand user needs and educational context. Develop supporting documents such as the business case, stakeholder analysis, cost-benefit analysis, scope statement, and project schedule.</w:t>
            </w:r>
          </w:p>
        </w:tc>
      </w:tr>
      <w:tr w:rsidR="00AD064A" w:rsidRPr="001D1454" w14:paraId="4C10BEEB" w14:textId="77777777" w:rsidTr="00D14F53">
        <w:trPr>
          <w:trHeight w:val="400"/>
        </w:trPr>
        <w:tc>
          <w:tcPr>
            <w:tcW w:w="2460" w:type="dxa"/>
            <w:tcMar>
              <w:top w:w="100" w:type="dxa"/>
              <w:left w:w="100" w:type="dxa"/>
              <w:bottom w:w="100" w:type="dxa"/>
              <w:right w:w="100" w:type="dxa"/>
            </w:tcMar>
          </w:tcPr>
          <w:p w14:paraId="325C8326" w14:textId="77777777" w:rsidR="00AD064A" w:rsidRPr="00D14F53" w:rsidRDefault="00AD064A" w:rsidP="00AD064A">
            <w:pPr>
              <w:widowControl w:val="0"/>
              <w:spacing w:line="240" w:lineRule="auto"/>
              <w:rPr>
                <w:rFonts w:cs="Times New Roman"/>
                <w:sz w:val="20"/>
                <w:szCs w:val="20"/>
              </w:rPr>
            </w:pPr>
            <w:r>
              <w:rPr>
                <w:rFonts w:cs="Times New Roman"/>
                <w:sz w:val="20"/>
                <w:szCs w:val="20"/>
              </w:rPr>
              <w:t>System Design</w:t>
            </w:r>
          </w:p>
          <w:p w14:paraId="6DA59408" w14:textId="77777777" w:rsidR="00AD064A" w:rsidRDefault="00AD064A" w:rsidP="00AD064A">
            <w:pPr>
              <w:widowControl w:val="0"/>
              <w:spacing w:line="240" w:lineRule="auto"/>
              <w:rPr>
                <w:rFonts w:cs="Times New Roman"/>
                <w:sz w:val="20"/>
                <w:szCs w:val="20"/>
              </w:rPr>
            </w:pPr>
          </w:p>
        </w:tc>
        <w:tc>
          <w:tcPr>
            <w:tcW w:w="6560" w:type="dxa"/>
            <w:tcMar>
              <w:top w:w="100" w:type="dxa"/>
              <w:left w:w="100" w:type="dxa"/>
              <w:bottom w:w="100" w:type="dxa"/>
              <w:right w:w="100" w:type="dxa"/>
            </w:tcMar>
          </w:tcPr>
          <w:p w14:paraId="042CF71D" w14:textId="2F185E8A" w:rsidR="00AD064A" w:rsidRPr="00905325" w:rsidRDefault="00AD064A" w:rsidP="00AD064A">
            <w:pPr>
              <w:spacing w:line="240" w:lineRule="auto"/>
              <w:rPr>
                <w:rFonts w:cs="Times New Roman"/>
                <w:sz w:val="20"/>
                <w:szCs w:val="20"/>
              </w:rPr>
            </w:pPr>
            <w:r w:rsidRPr="00AD064A">
              <w:rPr>
                <w:rFonts w:cs="Times New Roman"/>
                <w:sz w:val="20"/>
                <w:szCs w:val="20"/>
              </w:rPr>
              <w:t>Design the overall structure of the platform, including system architecture, gameplay flow, database schema, and user interface layouts. Define how teachers, students, and game mechanics (boss battles, XP, rewards, and equipment) interact, supported by wireframes, diagrams, and technical specifications to guide development.</w:t>
            </w:r>
          </w:p>
        </w:tc>
      </w:tr>
      <w:tr w:rsidR="00AD064A" w:rsidRPr="001D1454" w14:paraId="3109B2EB" w14:textId="77777777" w:rsidTr="00D14F53">
        <w:trPr>
          <w:trHeight w:val="712"/>
        </w:trPr>
        <w:tc>
          <w:tcPr>
            <w:tcW w:w="2460" w:type="dxa"/>
            <w:vMerge w:val="restart"/>
            <w:tcMar>
              <w:top w:w="100" w:type="dxa"/>
              <w:left w:w="100" w:type="dxa"/>
              <w:bottom w:w="100" w:type="dxa"/>
              <w:right w:w="100" w:type="dxa"/>
            </w:tcMar>
          </w:tcPr>
          <w:p w14:paraId="477E2DA0" w14:textId="6ABBCE82" w:rsidR="00AD064A" w:rsidRPr="00D14F53" w:rsidRDefault="00AD064A" w:rsidP="00AD064A">
            <w:pPr>
              <w:widowControl w:val="0"/>
              <w:spacing w:line="240" w:lineRule="auto"/>
              <w:rPr>
                <w:rFonts w:cs="Times New Roman"/>
                <w:sz w:val="20"/>
                <w:szCs w:val="20"/>
              </w:rPr>
            </w:pPr>
            <w:r>
              <w:rPr>
                <w:rFonts w:cs="Times New Roman"/>
                <w:sz w:val="20"/>
                <w:szCs w:val="20"/>
              </w:rPr>
              <w:t>Art</w:t>
            </w:r>
          </w:p>
          <w:p w14:paraId="4EA937E7" w14:textId="77777777" w:rsidR="00AD064A" w:rsidRPr="00D14F53" w:rsidRDefault="00AD064A" w:rsidP="00AD064A">
            <w:pPr>
              <w:widowControl w:val="0"/>
              <w:spacing w:line="240" w:lineRule="auto"/>
              <w:rPr>
                <w:rFonts w:cs="Times New Roman"/>
                <w:sz w:val="20"/>
                <w:szCs w:val="20"/>
              </w:rPr>
            </w:pPr>
          </w:p>
        </w:tc>
        <w:tc>
          <w:tcPr>
            <w:tcW w:w="6560" w:type="dxa"/>
            <w:vMerge w:val="restart"/>
            <w:tcMar>
              <w:top w:w="100" w:type="dxa"/>
              <w:left w:w="100" w:type="dxa"/>
              <w:bottom w:w="100" w:type="dxa"/>
              <w:right w:w="100" w:type="dxa"/>
            </w:tcMar>
          </w:tcPr>
          <w:p w14:paraId="7E342202" w14:textId="2DE4C759" w:rsidR="00AD064A" w:rsidRPr="00D14F53" w:rsidRDefault="00AD064A" w:rsidP="00AD064A">
            <w:pPr>
              <w:spacing w:line="240" w:lineRule="auto"/>
              <w:rPr>
                <w:rFonts w:cs="Times New Roman"/>
                <w:sz w:val="20"/>
                <w:szCs w:val="20"/>
              </w:rPr>
            </w:pPr>
            <w:r w:rsidRPr="00AD064A">
              <w:rPr>
                <w:rFonts w:cs="Times New Roman"/>
                <w:sz w:val="20"/>
                <w:szCs w:val="20"/>
              </w:rPr>
              <w:t>Create all visual components for the platform, including base character designs, equipment sets, boss illustrations, and user interface elements.</w:t>
            </w:r>
          </w:p>
        </w:tc>
      </w:tr>
      <w:tr w:rsidR="00AD064A" w:rsidRPr="001D1454" w14:paraId="11E9F896" w14:textId="77777777" w:rsidTr="00D14F53">
        <w:trPr>
          <w:trHeight w:val="712"/>
        </w:trPr>
        <w:tc>
          <w:tcPr>
            <w:tcW w:w="2460" w:type="dxa"/>
            <w:vMerge/>
            <w:tcMar>
              <w:top w:w="100" w:type="dxa"/>
              <w:left w:w="100" w:type="dxa"/>
              <w:bottom w:w="100" w:type="dxa"/>
              <w:right w:w="100" w:type="dxa"/>
            </w:tcMar>
          </w:tcPr>
          <w:p w14:paraId="5C21B584" w14:textId="77777777" w:rsidR="00AD064A" w:rsidRPr="00D14F53" w:rsidRDefault="00AD064A" w:rsidP="00AD064A">
            <w:pPr>
              <w:widowControl w:val="0"/>
              <w:spacing w:line="240" w:lineRule="auto"/>
              <w:rPr>
                <w:rFonts w:cs="Times New Roman"/>
                <w:sz w:val="24"/>
                <w:szCs w:val="24"/>
              </w:rPr>
            </w:pPr>
          </w:p>
        </w:tc>
        <w:tc>
          <w:tcPr>
            <w:tcW w:w="6560" w:type="dxa"/>
            <w:vMerge/>
            <w:tcMar>
              <w:top w:w="100" w:type="dxa"/>
              <w:left w:w="100" w:type="dxa"/>
              <w:bottom w:w="100" w:type="dxa"/>
              <w:right w:w="100" w:type="dxa"/>
            </w:tcMar>
          </w:tcPr>
          <w:p w14:paraId="143D621F" w14:textId="77777777" w:rsidR="00AD064A" w:rsidRPr="00D14F53" w:rsidRDefault="00AD064A" w:rsidP="00AD064A">
            <w:pPr>
              <w:widowControl w:val="0"/>
              <w:spacing w:line="240" w:lineRule="auto"/>
              <w:rPr>
                <w:rFonts w:cs="Times New Roman"/>
                <w:b/>
                <w:sz w:val="24"/>
                <w:szCs w:val="24"/>
              </w:rPr>
            </w:pPr>
          </w:p>
        </w:tc>
      </w:tr>
      <w:tr w:rsidR="00AD064A" w:rsidRPr="001D1454" w14:paraId="0430EFBE" w14:textId="77777777" w:rsidTr="00D14F53">
        <w:trPr>
          <w:trHeight w:val="400"/>
        </w:trPr>
        <w:tc>
          <w:tcPr>
            <w:tcW w:w="9020" w:type="dxa"/>
            <w:gridSpan w:val="2"/>
            <w:shd w:val="clear" w:color="auto" w:fill="D9D9D9"/>
            <w:tcMar>
              <w:top w:w="100" w:type="dxa"/>
              <w:left w:w="100" w:type="dxa"/>
              <w:bottom w:w="100" w:type="dxa"/>
              <w:right w:w="100" w:type="dxa"/>
            </w:tcMar>
          </w:tcPr>
          <w:p w14:paraId="57F2443E" w14:textId="77777777" w:rsidR="00AD064A" w:rsidRPr="00D14F53" w:rsidRDefault="00AD064A" w:rsidP="00AD064A">
            <w:pPr>
              <w:widowControl w:val="0"/>
              <w:spacing w:line="240" w:lineRule="auto"/>
              <w:rPr>
                <w:rFonts w:cs="Times New Roman"/>
                <w:b/>
                <w:sz w:val="24"/>
                <w:szCs w:val="24"/>
              </w:rPr>
            </w:pPr>
            <w:r w:rsidRPr="00D14F53">
              <w:rPr>
                <w:rFonts w:cs="Times New Roman"/>
                <w:b/>
                <w:sz w:val="24"/>
                <w:szCs w:val="24"/>
              </w:rPr>
              <w:t>Project Exclusions</w:t>
            </w:r>
          </w:p>
        </w:tc>
      </w:tr>
      <w:tr w:rsidR="00AD064A" w:rsidRPr="001D1454" w14:paraId="541F24C8" w14:textId="77777777" w:rsidTr="00D14F53">
        <w:trPr>
          <w:trHeight w:val="400"/>
        </w:trPr>
        <w:tc>
          <w:tcPr>
            <w:tcW w:w="9020" w:type="dxa"/>
            <w:gridSpan w:val="2"/>
            <w:tcMar>
              <w:top w:w="100" w:type="dxa"/>
              <w:left w:w="100" w:type="dxa"/>
              <w:bottom w:w="100" w:type="dxa"/>
              <w:right w:w="100" w:type="dxa"/>
            </w:tcMar>
          </w:tcPr>
          <w:p w14:paraId="45BF3BF0" w14:textId="77777777" w:rsidR="00AD064A" w:rsidRDefault="00AD064A" w:rsidP="00AD064A">
            <w:pPr>
              <w:pStyle w:val="ListParagraph"/>
              <w:widowControl w:val="0"/>
              <w:numPr>
                <w:ilvl w:val="0"/>
                <w:numId w:val="1"/>
              </w:numPr>
              <w:spacing w:line="240" w:lineRule="auto"/>
              <w:rPr>
                <w:rFonts w:cs="Times New Roman"/>
                <w:sz w:val="20"/>
                <w:szCs w:val="20"/>
              </w:rPr>
            </w:pPr>
            <w:r>
              <w:rPr>
                <w:rFonts w:cs="Times New Roman"/>
                <w:sz w:val="20"/>
                <w:szCs w:val="20"/>
              </w:rPr>
              <w:t>Mobile Application Development (May be made after capstone)</w:t>
            </w:r>
          </w:p>
          <w:p w14:paraId="401B1D24" w14:textId="77777777" w:rsidR="00AD064A" w:rsidRDefault="00AD064A" w:rsidP="00AD064A">
            <w:pPr>
              <w:pStyle w:val="ListParagraph"/>
              <w:widowControl w:val="0"/>
              <w:numPr>
                <w:ilvl w:val="0"/>
                <w:numId w:val="1"/>
              </w:numPr>
              <w:spacing w:line="240" w:lineRule="auto"/>
              <w:rPr>
                <w:rFonts w:cs="Times New Roman"/>
                <w:sz w:val="20"/>
                <w:szCs w:val="20"/>
              </w:rPr>
            </w:pPr>
            <w:r>
              <w:rPr>
                <w:rFonts w:cs="Times New Roman"/>
                <w:sz w:val="20"/>
                <w:szCs w:val="20"/>
              </w:rPr>
              <w:t>Multi-Language Support</w:t>
            </w:r>
          </w:p>
          <w:p w14:paraId="204A2AE0" w14:textId="77777777" w:rsidR="00AD064A" w:rsidRDefault="00AD064A" w:rsidP="00AD064A">
            <w:pPr>
              <w:pStyle w:val="ListParagraph"/>
              <w:widowControl w:val="0"/>
              <w:numPr>
                <w:ilvl w:val="0"/>
                <w:numId w:val="1"/>
              </w:numPr>
              <w:spacing w:line="240" w:lineRule="auto"/>
              <w:rPr>
                <w:rFonts w:cs="Times New Roman"/>
                <w:sz w:val="20"/>
                <w:szCs w:val="20"/>
              </w:rPr>
            </w:pPr>
            <w:r>
              <w:rPr>
                <w:rFonts w:cs="Times New Roman"/>
                <w:sz w:val="20"/>
                <w:szCs w:val="20"/>
              </w:rPr>
              <w:t>Full Curriculum Integrations</w:t>
            </w:r>
          </w:p>
          <w:p w14:paraId="646A111B" w14:textId="18DFB778" w:rsidR="00AD064A" w:rsidRPr="00AD064A" w:rsidRDefault="00AD064A" w:rsidP="00AD064A">
            <w:pPr>
              <w:pStyle w:val="ListParagraph"/>
              <w:widowControl w:val="0"/>
              <w:numPr>
                <w:ilvl w:val="0"/>
                <w:numId w:val="1"/>
              </w:numPr>
              <w:spacing w:line="240" w:lineRule="auto"/>
              <w:rPr>
                <w:rFonts w:cs="Times New Roman"/>
                <w:sz w:val="20"/>
                <w:szCs w:val="20"/>
              </w:rPr>
            </w:pPr>
            <w:r>
              <w:rPr>
                <w:rFonts w:cs="Times New Roman"/>
                <w:sz w:val="20"/>
                <w:szCs w:val="20"/>
              </w:rPr>
              <w:t>AI driven insights</w:t>
            </w:r>
          </w:p>
        </w:tc>
      </w:tr>
    </w:tbl>
    <w:p w14:paraId="3968D8C0" w14:textId="523567A9" w:rsidR="006C0C12" w:rsidRPr="00126A8D" w:rsidRDefault="006C0C12" w:rsidP="006C0C12">
      <w:pPr>
        <w:spacing w:line="240" w:lineRule="auto"/>
        <w:rPr>
          <w:rFonts w:cs="Times New Roman"/>
          <w:b/>
          <w:sz w:val="20"/>
          <w:szCs w:val="20"/>
        </w:rPr>
      </w:pPr>
    </w:p>
    <w:sectPr w:rsidR="006C0C12" w:rsidRPr="00126A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Grande">
    <w:altName w:val="Arial"/>
    <w:charset w:val="00"/>
    <w:family w:val="auto"/>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7A23DA"/>
    <w:multiLevelType w:val="hybridMultilevel"/>
    <w:tmpl w:val="5A2A98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01355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C12"/>
    <w:rsid w:val="00126A8D"/>
    <w:rsid w:val="001613D1"/>
    <w:rsid w:val="00224C3D"/>
    <w:rsid w:val="006A2D7E"/>
    <w:rsid w:val="006C0C12"/>
    <w:rsid w:val="006D44A0"/>
    <w:rsid w:val="007E4F94"/>
    <w:rsid w:val="00897D01"/>
    <w:rsid w:val="00905325"/>
    <w:rsid w:val="00AD064A"/>
    <w:rsid w:val="00B80ADE"/>
    <w:rsid w:val="00BC42AB"/>
    <w:rsid w:val="00D14F53"/>
    <w:rsid w:val="00F307F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FEE985"/>
  <w15:docId w15:val="{EA6A8510-C8DA-446F-BFD3-A43FE152B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1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13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13D1"/>
    <w:rPr>
      <w:rFonts w:ascii="Lucida Grande" w:hAnsi="Lucida Grande" w:cs="Lucida Grande"/>
      <w:sz w:val="18"/>
      <w:szCs w:val="18"/>
    </w:rPr>
  </w:style>
  <w:style w:type="paragraph" w:styleId="ListParagraph">
    <w:name w:val="List Paragraph"/>
    <w:basedOn w:val="Normal"/>
    <w:uiPriority w:val="34"/>
    <w:qFormat/>
    <w:rsid w:val="00AD0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Alvin Tolentino</cp:lastModifiedBy>
  <cp:revision>7</cp:revision>
  <dcterms:created xsi:type="dcterms:W3CDTF">2018-05-31T20:20:00Z</dcterms:created>
  <dcterms:modified xsi:type="dcterms:W3CDTF">2025-10-02T18:13:00Z</dcterms:modified>
</cp:coreProperties>
</file>