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7pi84ki467g" w:id="0"/>
      <w:bookmarkEnd w:id="0"/>
      <w:r w:rsidDel="00000000" w:rsidR="00000000" w:rsidRPr="00000000">
        <w:rPr>
          <w:rtl w:val="0"/>
        </w:rPr>
        <w:t xml:space="preserve">Citations</w:t>
      </w:r>
    </w:p>
    <w:p w:rsidR="00000000" w:rsidDel="00000000" w:rsidP="00000000" w:rsidRDefault="00000000" w:rsidRPr="00000000" w14:paraId="0000000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Kerman, D. (2024, July 24).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Mayor Thao recall committee under investigation for campaign law violations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Kron4 Bay Area. Retrieved July 24, 2024, from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https://www.kron4.com/news/bay-area/mayor-thao-recall-committee-under-investigation-for-campaign-law-violations/?fbclid=IwZXh0bgNhZW0CMTEAAR2ZGV4zVEwqBDzhZi58r8P6G2mg4GG_1GjURimQwmbp-pz05jJTurbjses_aem_mom8Ent4Vn2jqzJYvydvEQ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Orenstein, N. (2024, May 16).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California attorney general orders nonprofit Neighbors Together Oakland to cease ‘all operations’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The Oaklandside. Retrieved July 26, 2024, from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https://oaklandside.org/2024/05/16/rob-bonta-neighbors-together-oakland-seneca-scott/</w:t>
        </w:r>
      </w:hyperlink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’</w:t>
      </w:r>
    </w:p>
    <w:p w:rsidR="00000000" w:rsidDel="00000000" w:rsidP="00000000" w:rsidRDefault="00000000" w:rsidRPr="00000000" w14:paraId="0000000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Winston, A., &amp; BondGraham, D. (2024, July 25).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LeRonne Armstrong and another OPD chief were investigated and faulted for leadership failures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25, 2024, from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https://oaklandside.org/2024/07/25/leronne-armstrong-investigated-disciplined-phong-tran-internal-affairs-case/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BondGraham, D. (2023, January 23).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Give Chief Armstrong his job back, community members say at large downtown rally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26, 2024, from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https://oaklandside.org/2023/01/24/chief-leronne-armstrong-large-downtown-rally-naacp/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BondGraham, D., &amp; Winston, A. (2024, April 30).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3 Oakland police officers face discipline for obstructing an internal affairs case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26, 2024, from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https://oaklandside.org/2024/04/30/oakland-police-officers-face-discipline-obstructing-internal-affairs-case-phong-tran/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(2023, January 21).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Former Oakland Councilmember Loren Taylor Calls Decision to Place Police Chief On Leave ‘Excessive'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NBC News Bay City News. Retrieved July 26, 2024, from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https://www.nbcbayarea.com/news/local/loren-taylor-leronne-armstrong-oakland-police/3135695/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Kerman, D. (2024, June 26).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Loren Taylor to run for Oakland mayor again if Thao loses recall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Kron4. Retrieved July 26, 2024, from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https://www.kron4.com/news/bay-area/loren-taylor-to-run-for-oakland-mayor-again-if-thao-loses-recall/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Goss, E. (2024, May 25).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Former Oakland police chief LeRonne Armstrong kicks off campaign for City Council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NBC Bay Area. Retrieved July 26, 2024, from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https://www.nbcbayarea.com/news/local/oakland-leronne-armstrong-campaign-city-council/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Wolfe, E., &amp; BondGraham, D. (2024, July 25).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What does Andy Duong know about widely criticized attack ads in Oakland’s 2022 mayor’s race?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Oaklandside. Retrieved July 26, 2024, from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https://oaklandside.org/2024/07/25/andy-duong-attack-ads-oakland-mayor-election-ethics-investigation/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Wolfe, E. (2024, July 22).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Sheng Thao’s partner Andre Jones is named in the Oakland FBI investigation. Who is he? Hard to say.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Oaklandside. Retrieved July 26, 2024, from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https://oaklandside.org/2024/07/22/oakland-mayor-sheng-thao-andre-jones-fbi-investigation/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Rhoades, C., &amp; Romero, R. (2024, July 17).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What’s the FBI looking for in Oakland? The subpoenas have clues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26, 2024, from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https://oaklandside.org/2024/07/17/oakland-grand-jury-subpoenas-explained-fbi-raids/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Ravani, S., Cassidy, M., &amp; Swan, R. (2024, July 26).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Exclusive: FBI agents seized phones from both Oakland Mayor Sheng Thao and her boyfriend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San Francisco Chronicle. Retrieved July 26, 2024, from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https://www.sfchronicle.com/eastbay/article/andre-jones-mayor-thao-19594996.php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Wolfe, E., &amp; BondGraham, D. (2024, June 10).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Libby Schaaf is under investigation for allegedly running a political committee that attacked a rival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26, 2024, from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https://oaklandside.org/2024/06/10/libby-schaaf-ethics-investigation-lyft-rebecca-kaplan/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Wolfe, E. (2024, July 26).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Judge overseeing Sheng Thao recall campaign lawsuit suddenly recuses herself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26, 2024, from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https://oaklandside.org/2024/07/26/oakland-judge-recall-sheng-thao-campaign-ethics-investigation-recuses/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Wolfe, E. (2024, June 12).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Confidential file alleges former Mayor Libby Schaaf secretly used political committee to raise money from city contractor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26, 2024, from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https://oaklandside.org/2024/06/12/former-oakland-mayor-libby-schaaf-orton-ethics-penalty/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Wolfe, E., &amp; BondGraham, D. (2024, June 10).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Libby Schaaf is under investigation for allegedly running a political committee that attacked a rival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Oaklandside. Retrieved July 26, 2024, from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https://oaklandside.org/2024/06/10/libby-schaaf-ethics-investigation-lyft-rebecca-kaplan/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(2019, July 27).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Mayor Schaaf took illegal campaign contributions, public ethics commission finds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Fox KTVU. Retrieved July 26, 2024, from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https://www.ktvu.com/news/mayor-schaaf-took-illegal-campaign-contributions-public-ethics-commission-finds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(2019, July 26).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LOCAL NEWS Ethics Commission Recommends Oakland Mayor Pay Fine, Return Campaign Contributions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CBS News Bay Area. Retrieved July 26, 2024, from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https://www.cbsnews.com/sanfrancisco/news/ethics-commission-recommends-oakland-mayor-pay-fine-return-campaign-contributions/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Mukherjee, S. (2024, July 25). 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Retired judge leading recall against Oakland mayor enters race to be city attorney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. East Bay Times. Retrieved August 1, 2024, from </w:t>
      </w: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https://www.eastbaytimes.com/2024/07/25/retired-judge-leading-recall-against-oakland-mayor-enters-race-to-be-city-attorney/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aklandside.org/2024/06/12/former-oakland-mayor-libby-schaaf-orton-ethics-penalty/" TargetMode="External"/><Relationship Id="rId11" Type="http://schemas.openxmlformats.org/officeDocument/2006/relationships/hyperlink" Target="https://www.nbcbayarea.com/news/local/loren-taylor-leronne-armstrong-oakland-police/3135695/" TargetMode="External"/><Relationship Id="rId22" Type="http://schemas.openxmlformats.org/officeDocument/2006/relationships/hyperlink" Target="https://www.ktvu.com/news/mayor-schaaf-took-illegal-campaign-contributions-public-ethics-commission-finds" TargetMode="External"/><Relationship Id="rId10" Type="http://schemas.openxmlformats.org/officeDocument/2006/relationships/hyperlink" Target="https://oaklandside.org/2024/04/30/oakland-police-officers-face-discipline-obstructing-internal-affairs-case-phong-tran/" TargetMode="External"/><Relationship Id="rId21" Type="http://schemas.openxmlformats.org/officeDocument/2006/relationships/hyperlink" Target="https://oaklandside.org/2024/06/10/libby-schaaf-ethics-investigation-lyft-rebecca-kaplan/" TargetMode="External"/><Relationship Id="rId13" Type="http://schemas.openxmlformats.org/officeDocument/2006/relationships/hyperlink" Target="https://www.nbcbayarea.com/news/local/oakland-leronne-armstrong-campaign-city-council/" TargetMode="External"/><Relationship Id="rId24" Type="http://schemas.openxmlformats.org/officeDocument/2006/relationships/hyperlink" Target="https://www.eastbaytimes.com/2024/07/25/retired-judge-leading-recall-against-oakland-mayor-enters-race-to-be-city-attorney/" TargetMode="External"/><Relationship Id="rId12" Type="http://schemas.openxmlformats.org/officeDocument/2006/relationships/hyperlink" Target="https://www.kron4.com/news/bay-area/loren-taylor-to-run-for-oakland-mayor-again-if-thao-loses-recall/" TargetMode="External"/><Relationship Id="rId23" Type="http://schemas.openxmlformats.org/officeDocument/2006/relationships/hyperlink" Target="https://www.cbsnews.com/sanfrancisco/news/ethics-commission-recommends-oakland-mayor-pay-fine-return-campaign-contribu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aklandside.org/2023/01/24/chief-leronne-armstrong-large-downtown-rally-naacp/" TargetMode="External"/><Relationship Id="rId15" Type="http://schemas.openxmlformats.org/officeDocument/2006/relationships/hyperlink" Target="https://oaklandside.org/2024/07/22/oakland-mayor-sheng-thao-andre-jones-fbi-investigation/" TargetMode="External"/><Relationship Id="rId14" Type="http://schemas.openxmlformats.org/officeDocument/2006/relationships/hyperlink" Target="https://oaklandside.org/2024/07/25/andy-duong-attack-ads-oakland-mayor-election-ethics-investigation/" TargetMode="External"/><Relationship Id="rId17" Type="http://schemas.openxmlformats.org/officeDocument/2006/relationships/hyperlink" Target="https://www.sfchronicle.com/eastbay/article/andre-jones-mayor-thao-19594996.php" TargetMode="External"/><Relationship Id="rId16" Type="http://schemas.openxmlformats.org/officeDocument/2006/relationships/hyperlink" Target="https://oaklandside.org/2024/07/17/oakland-grand-jury-subpoenas-explained-fbi-raid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oaklandside.org/2024/07/26/oakland-judge-recall-sheng-thao-campaign-ethics-investigation-recuses/" TargetMode="External"/><Relationship Id="rId6" Type="http://schemas.openxmlformats.org/officeDocument/2006/relationships/hyperlink" Target="https://www.kron4.com/news/bay-area/mayor-thao-recall-committee-under-investigation-for-campaign-law-violations/?fbclid=IwZXh0bgNhZW0CMTEAAR2ZGV4zVEwqBDzhZi58r8P6G2mg4GG_1GjURimQwmbp-pz05jJTurbjses_aem_mom8Ent4Vn2jqzJYvydvEQ" TargetMode="External"/><Relationship Id="rId18" Type="http://schemas.openxmlformats.org/officeDocument/2006/relationships/hyperlink" Target="https://oaklandside.org/2024/06/10/libby-schaaf-ethics-investigation-lyft-rebecca-kaplan/" TargetMode="External"/><Relationship Id="rId7" Type="http://schemas.openxmlformats.org/officeDocument/2006/relationships/hyperlink" Target="https://oaklandside.org/2024/05/16/rob-bonta-neighbors-together-oakland-seneca-scott/" TargetMode="External"/><Relationship Id="rId8" Type="http://schemas.openxmlformats.org/officeDocument/2006/relationships/hyperlink" Target="https://oaklandside.org/2024/07/25/leronne-armstrong-investigated-disciplined-phong-tran-internal-affairs-c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